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CFD" w:rsidRDefault="00F34CFD">
      <w:pPr>
        <w:spacing w:line="440" w:lineRule="exact"/>
        <w:ind w:firstLineChars="200" w:firstLine="723"/>
        <w:jc w:val="center"/>
        <w:rPr>
          <w:rFonts w:ascii="宋体" w:hAnsi="宋体" w:cs="宋体"/>
          <w:b/>
          <w:sz w:val="36"/>
          <w:szCs w:val="36"/>
        </w:rPr>
      </w:pPr>
    </w:p>
    <w:p w:rsidR="00F34CFD" w:rsidRDefault="008E694E">
      <w:pPr>
        <w:spacing w:line="440" w:lineRule="exact"/>
        <w:ind w:firstLineChars="200" w:firstLine="723"/>
        <w:jc w:val="center"/>
        <w:rPr>
          <w:rFonts w:ascii="宋体" w:hAnsi="宋体" w:cs="宋体"/>
          <w:b/>
          <w:sz w:val="36"/>
          <w:szCs w:val="36"/>
        </w:rPr>
      </w:pPr>
      <w:r>
        <w:rPr>
          <w:rFonts w:ascii="宋体" w:hAnsi="宋体" w:cs="宋体" w:hint="eastAsia"/>
          <w:b/>
          <w:sz w:val="36"/>
          <w:szCs w:val="36"/>
        </w:rPr>
        <w:t>扬中经济开发区行政审批局服务大厅改造</w:t>
      </w:r>
      <w:r>
        <w:rPr>
          <w:rFonts w:ascii="宋体" w:hAnsi="宋体" w:cs="宋体" w:hint="eastAsia"/>
          <w:b/>
          <w:sz w:val="36"/>
          <w:szCs w:val="36"/>
        </w:rPr>
        <w:t>项目</w:t>
      </w:r>
    </w:p>
    <w:p w:rsidR="00F34CFD" w:rsidRDefault="008E694E">
      <w:pPr>
        <w:spacing w:line="440" w:lineRule="exact"/>
        <w:ind w:firstLineChars="200" w:firstLine="723"/>
        <w:jc w:val="center"/>
        <w:rPr>
          <w:rFonts w:eastAsia="Times New Roman"/>
          <w:b/>
          <w:sz w:val="36"/>
          <w:szCs w:val="36"/>
        </w:rPr>
      </w:pPr>
      <w:r>
        <w:rPr>
          <w:rFonts w:ascii="宋体" w:hAnsi="宋体" w:cs="宋体" w:hint="eastAsia"/>
          <w:b/>
          <w:sz w:val="36"/>
          <w:szCs w:val="36"/>
        </w:rPr>
        <w:t>招标控制价及工程量清单编制说明</w:t>
      </w:r>
    </w:p>
    <w:p w:rsidR="00F34CFD" w:rsidRDefault="00F34CFD" w:rsidP="00E618B2">
      <w:pPr>
        <w:adjustRightInd w:val="0"/>
        <w:snapToGrid w:val="0"/>
        <w:spacing w:line="360" w:lineRule="auto"/>
        <w:ind w:firstLineChars="200" w:firstLine="602"/>
        <w:jc w:val="left"/>
        <w:rPr>
          <w:rFonts w:ascii="??_GB2312" w:eastAsia="Times New Roman"/>
          <w:b/>
          <w:sz w:val="30"/>
          <w:szCs w:val="30"/>
        </w:rPr>
      </w:pPr>
    </w:p>
    <w:p w:rsidR="00F34CFD" w:rsidRDefault="008E694E" w:rsidP="00E618B2">
      <w:pPr>
        <w:adjustRightInd w:val="0"/>
        <w:snapToGrid w:val="0"/>
        <w:spacing w:line="360" w:lineRule="auto"/>
        <w:ind w:firstLineChars="200" w:firstLine="602"/>
        <w:jc w:val="left"/>
        <w:rPr>
          <w:rFonts w:ascii="??_GB2312" w:eastAsia="Times New Roman" w:hAnsi="宋体"/>
          <w:sz w:val="28"/>
          <w:szCs w:val="28"/>
        </w:rPr>
      </w:pPr>
      <w:r>
        <w:rPr>
          <w:rFonts w:ascii="??_GB2312" w:eastAsia="Times New Roman"/>
          <w:b/>
          <w:sz w:val="30"/>
          <w:szCs w:val="30"/>
        </w:rPr>
        <w:t>一、工程概况</w:t>
      </w:r>
    </w:p>
    <w:p w:rsidR="00F34CFD" w:rsidRDefault="008E694E">
      <w:pPr>
        <w:adjustRightInd w:val="0"/>
        <w:snapToGrid w:val="0"/>
        <w:spacing w:line="360" w:lineRule="auto"/>
        <w:ind w:firstLineChars="200" w:firstLine="560"/>
        <w:jc w:val="left"/>
        <w:rPr>
          <w:rFonts w:ascii="??_GB2312" w:eastAsia="Times New Roman" w:hAnsi="宋体"/>
          <w:sz w:val="28"/>
          <w:szCs w:val="28"/>
        </w:rPr>
      </w:pPr>
      <w:r>
        <w:rPr>
          <w:rFonts w:ascii="??_GB2312" w:eastAsia="Times New Roman" w:hAnsi="宋体"/>
          <w:sz w:val="28"/>
          <w:szCs w:val="28"/>
        </w:rPr>
        <w:t>本工程位于</w:t>
      </w:r>
      <w:r>
        <w:rPr>
          <w:rFonts w:ascii="??_GB2312" w:hAnsi="宋体" w:hint="eastAsia"/>
          <w:sz w:val="28"/>
          <w:szCs w:val="28"/>
        </w:rPr>
        <w:t>扬中市经济开发区</w:t>
      </w:r>
      <w:r>
        <w:rPr>
          <w:rFonts w:ascii="??_GB2312" w:eastAsia="Times New Roman" w:hAnsi="宋体"/>
          <w:sz w:val="28"/>
          <w:szCs w:val="28"/>
        </w:rPr>
        <w:t>，建设单位为</w:t>
      </w:r>
      <w:r>
        <w:rPr>
          <w:rFonts w:ascii="??_GB2312" w:hAnsi="宋体" w:hint="eastAsia"/>
          <w:sz w:val="28"/>
          <w:szCs w:val="28"/>
        </w:rPr>
        <w:t>扬中经济开发区管理委员会</w:t>
      </w:r>
      <w:r>
        <w:rPr>
          <w:rFonts w:ascii="??_GB2312" w:eastAsia="Times New Roman" w:hAnsi="宋体"/>
          <w:sz w:val="28"/>
          <w:szCs w:val="28"/>
        </w:rPr>
        <w:t>。</w:t>
      </w:r>
    </w:p>
    <w:p w:rsidR="00F34CFD" w:rsidRDefault="008E694E" w:rsidP="00E618B2">
      <w:pPr>
        <w:adjustRightInd w:val="0"/>
        <w:snapToGrid w:val="0"/>
        <w:spacing w:line="360" w:lineRule="auto"/>
        <w:ind w:firstLineChars="200" w:firstLine="602"/>
        <w:jc w:val="left"/>
        <w:rPr>
          <w:rFonts w:ascii="??_GB2312" w:eastAsia="Times New Roman"/>
          <w:b/>
          <w:sz w:val="30"/>
          <w:szCs w:val="30"/>
        </w:rPr>
      </w:pPr>
      <w:r>
        <w:rPr>
          <w:rFonts w:ascii="??_GB2312" w:eastAsia="Times New Roman"/>
          <w:b/>
          <w:sz w:val="30"/>
          <w:szCs w:val="30"/>
        </w:rPr>
        <w:t>二、工程控制价范围</w:t>
      </w:r>
    </w:p>
    <w:p w:rsidR="00F34CFD" w:rsidRDefault="008E694E">
      <w:pPr>
        <w:adjustRightInd w:val="0"/>
        <w:snapToGrid w:val="0"/>
        <w:spacing w:line="360" w:lineRule="auto"/>
        <w:ind w:firstLineChars="200" w:firstLine="560"/>
        <w:jc w:val="left"/>
        <w:rPr>
          <w:rFonts w:ascii="??_GB2312" w:eastAsia="Times New Roman" w:hAnsi="宋体"/>
          <w:sz w:val="28"/>
          <w:szCs w:val="28"/>
        </w:rPr>
      </w:pPr>
      <w:r>
        <w:rPr>
          <w:rFonts w:ascii="??_GB2312" w:eastAsia="Times New Roman" w:hAnsi="宋体"/>
          <w:sz w:val="28"/>
          <w:szCs w:val="28"/>
        </w:rPr>
        <w:t>工程控制价范围</w:t>
      </w:r>
      <w:r>
        <w:rPr>
          <w:rFonts w:ascii="??_GB2312" w:eastAsia="Times New Roman" w:hAnsi="宋体"/>
          <w:sz w:val="28"/>
          <w:szCs w:val="28"/>
        </w:rPr>
        <w:t>:</w:t>
      </w:r>
      <w:r>
        <w:rPr>
          <w:rFonts w:ascii="??_GB2312" w:hAnsi="宋体" w:hint="eastAsia"/>
          <w:sz w:val="28"/>
          <w:szCs w:val="28"/>
        </w:rPr>
        <w:t>扬中经济开发区行政审批局服务大厅改造项目</w:t>
      </w:r>
      <w:r>
        <w:rPr>
          <w:rFonts w:ascii="??_GB2312" w:eastAsia="Times New Roman" w:hAnsi="宋体"/>
          <w:sz w:val="28"/>
          <w:szCs w:val="28"/>
        </w:rPr>
        <w:t>。</w:t>
      </w:r>
    </w:p>
    <w:p w:rsidR="00F34CFD" w:rsidRDefault="008E694E" w:rsidP="00E618B2">
      <w:pPr>
        <w:adjustRightInd w:val="0"/>
        <w:snapToGrid w:val="0"/>
        <w:spacing w:line="360" w:lineRule="auto"/>
        <w:ind w:firstLineChars="200" w:firstLine="602"/>
        <w:jc w:val="left"/>
        <w:rPr>
          <w:rFonts w:ascii="??_GB2312" w:eastAsia="Times New Roman"/>
          <w:b/>
          <w:sz w:val="30"/>
          <w:szCs w:val="30"/>
        </w:rPr>
      </w:pPr>
      <w:r>
        <w:rPr>
          <w:rFonts w:ascii="??_GB2312" w:eastAsia="Times New Roman"/>
          <w:b/>
          <w:sz w:val="30"/>
          <w:szCs w:val="30"/>
        </w:rPr>
        <w:t>三、工程控制价编制依据</w:t>
      </w:r>
    </w:p>
    <w:p w:rsidR="00F34CFD" w:rsidRDefault="008E694E">
      <w:pPr>
        <w:adjustRightInd w:val="0"/>
        <w:snapToGrid w:val="0"/>
        <w:spacing w:line="360" w:lineRule="auto"/>
        <w:ind w:firstLineChars="200" w:firstLine="560"/>
        <w:jc w:val="left"/>
        <w:rPr>
          <w:rFonts w:ascii="??_GB2312" w:eastAsia="Times New Roman" w:hAnsi="宋体"/>
          <w:sz w:val="28"/>
          <w:szCs w:val="28"/>
        </w:rPr>
      </w:pPr>
      <w:r>
        <w:rPr>
          <w:rFonts w:ascii="??_GB2312" w:eastAsia="Times New Roman" w:hAnsi="宋体"/>
          <w:sz w:val="28"/>
          <w:szCs w:val="28"/>
        </w:rPr>
        <w:t>1</w:t>
      </w:r>
      <w:r>
        <w:rPr>
          <w:rFonts w:ascii="??_GB2312" w:eastAsia="Times New Roman" w:hAnsi="宋体"/>
          <w:sz w:val="28"/>
          <w:szCs w:val="28"/>
        </w:rPr>
        <w:t>、《建设工程工程量清单计价规范》（</w:t>
      </w:r>
      <w:r>
        <w:rPr>
          <w:rFonts w:ascii="??_GB2312" w:eastAsia="Times New Roman" w:hAnsi="宋体"/>
          <w:sz w:val="28"/>
          <w:szCs w:val="28"/>
        </w:rPr>
        <w:t>GB50500-2013</w:t>
      </w:r>
      <w:r>
        <w:rPr>
          <w:rFonts w:ascii="??_GB2312" w:eastAsia="Times New Roman" w:hAnsi="宋体"/>
          <w:sz w:val="28"/>
          <w:szCs w:val="28"/>
        </w:rPr>
        <w:t>）、《江苏</w:t>
      </w:r>
      <w:bookmarkStart w:id="0" w:name="_GoBack"/>
      <w:bookmarkEnd w:id="0"/>
      <w:r>
        <w:rPr>
          <w:rFonts w:ascii="??_GB2312" w:eastAsia="Times New Roman" w:hAnsi="宋体"/>
          <w:sz w:val="28"/>
          <w:szCs w:val="28"/>
        </w:rPr>
        <w:t>省建筑与装饰工程计价表》（</w:t>
      </w:r>
      <w:r>
        <w:rPr>
          <w:rFonts w:ascii="??_GB2312" w:eastAsia="Times New Roman" w:hAnsi="宋体"/>
          <w:sz w:val="28"/>
          <w:szCs w:val="28"/>
        </w:rPr>
        <w:t>2014</w:t>
      </w:r>
      <w:r>
        <w:rPr>
          <w:rFonts w:ascii="??_GB2312" w:eastAsia="Times New Roman" w:hAnsi="宋体"/>
          <w:sz w:val="28"/>
          <w:szCs w:val="28"/>
        </w:rPr>
        <w:t>年）、《江苏省安装工程计价定额》（</w:t>
      </w:r>
      <w:r>
        <w:rPr>
          <w:rFonts w:ascii="??_GB2312" w:eastAsia="Times New Roman" w:hAnsi="宋体"/>
          <w:sz w:val="28"/>
          <w:szCs w:val="28"/>
        </w:rPr>
        <w:t>2014</w:t>
      </w:r>
      <w:r>
        <w:rPr>
          <w:rFonts w:ascii="??_GB2312" w:eastAsia="Times New Roman" w:hAnsi="宋体"/>
          <w:sz w:val="28"/>
          <w:szCs w:val="28"/>
        </w:rPr>
        <w:t>年）、《江苏省建设工程费用定额》（</w:t>
      </w:r>
      <w:r>
        <w:rPr>
          <w:rFonts w:ascii="??_GB2312" w:eastAsia="Times New Roman" w:hAnsi="宋体"/>
          <w:sz w:val="28"/>
          <w:szCs w:val="28"/>
        </w:rPr>
        <w:t>2014</w:t>
      </w:r>
      <w:r>
        <w:rPr>
          <w:rFonts w:ascii="??_GB2312" w:eastAsia="Times New Roman" w:hAnsi="宋体"/>
          <w:sz w:val="28"/>
          <w:szCs w:val="28"/>
        </w:rPr>
        <w:t>年）、《省住房城乡建设厅关于建筑业实施营改增后江苏省建设工程计价依据调整的通知》。</w:t>
      </w:r>
    </w:p>
    <w:p w:rsidR="00F34CFD" w:rsidRDefault="008E694E">
      <w:pPr>
        <w:adjustRightInd w:val="0"/>
        <w:snapToGrid w:val="0"/>
        <w:spacing w:line="360" w:lineRule="auto"/>
        <w:ind w:firstLineChars="200" w:firstLine="560"/>
        <w:jc w:val="left"/>
        <w:rPr>
          <w:rFonts w:ascii="??_GB2312" w:eastAsia="Times New Roman" w:hAnsi="宋体"/>
          <w:sz w:val="28"/>
          <w:szCs w:val="28"/>
        </w:rPr>
      </w:pPr>
      <w:r>
        <w:rPr>
          <w:rFonts w:ascii="??_GB2312" w:eastAsia="Times New Roman" w:hAnsi="宋体"/>
          <w:sz w:val="28"/>
          <w:szCs w:val="28"/>
        </w:rPr>
        <w:t>2</w:t>
      </w:r>
      <w:r>
        <w:rPr>
          <w:rFonts w:ascii="??_GB2312" w:eastAsia="Times New Roman" w:hAnsi="宋体"/>
          <w:sz w:val="28"/>
          <w:szCs w:val="28"/>
        </w:rPr>
        <w:t>、建设单位提供的</w:t>
      </w:r>
      <w:r>
        <w:rPr>
          <w:rFonts w:ascii="宋体" w:hAnsi="宋体" w:cs="宋体" w:hint="eastAsia"/>
          <w:sz w:val="28"/>
          <w:szCs w:val="28"/>
        </w:rPr>
        <w:t>设计图纸及相关图集。</w:t>
      </w:r>
    </w:p>
    <w:p w:rsidR="00F34CFD" w:rsidRDefault="008E694E">
      <w:pPr>
        <w:adjustRightInd w:val="0"/>
        <w:snapToGrid w:val="0"/>
        <w:spacing w:line="360" w:lineRule="auto"/>
        <w:ind w:firstLineChars="200" w:firstLine="560"/>
        <w:jc w:val="left"/>
        <w:rPr>
          <w:rFonts w:ascii="??_GB2312" w:eastAsia="Times New Roman" w:hAnsi="宋体"/>
          <w:sz w:val="28"/>
          <w:szCs w:val="28"/>
        </w:rPr>
      </w:pPr>
      <w:r>
        <w:rPr>
          <w:rFonts w:ascii="??_GB2312" w:eastAsia="Times New Roman" w:hAnsi="宋体"/>
          <w:sz w:val="28"/>
          <w:szCs w:val="28"/>
        </w:rPr>
        <w:t>3</w:t>
      </w:r>
      <w:r>
        <w:rPr>
          <w:rFonts w:ascii="??_GB2312" w:eastAsia="Times New Roman" w:hAnsi="宋体"/>
          <w:sz w:val="28"/>
          <w:szCs w:val="28"/>
        </w:rPr>
        <w:t>、工程类别及取费标准：单独装饰工程、安装工程；</w:t>
      </w:r>
    </w:p>
    <w:p w:rsidR="00F34CFD" w:rsidRDefault="008E694E">
      <w:pPr>
        <w:adjustRightInd w:val="0"/>
        <w:snapToGrid w:val="0"/>
        <w:spacing w:line="360" w:lineRule="auto"/>
        <w:jc w:val="left"/>
        <w:rPr>
          <w:rFonts w:ascii="??_GB2312" w:eastAsia="Times New Roman" w:hAnsi="宋体"/>
          <w:sz w:val="28"/>
          <w:szCs w:val="28"/>
        </w:rPr>
      </w:pPr>
      <w:r>
        <w:rPr>
          <w:rFonts w:ascii="??_GB2312" w:eastAsia="Times New Roman" w:hAnsi="宋体"/>
          <w:sz w:val="28"/>
          <w:szCs w:val="28"/>
        </w:rPr>
        <w:t xml:space="preserve">   </w:t>
      </w:r>
      <w:r>
        <w:rPr>
          <w:rFonts w:ascii="??_GB2312" w:eastAsia="Times New Roman" w:hAnsi="宋体"/>
          <w:sz w:val="28"/>
          <w:szCs w:val="28"/>
        </w:rPr>
        <w:t>（</w:t>
      </w:r>
      <w:r>
        <w:rPr>
          <w:rFonts w:ascii="??_GB2312" w:eastAsia="Times New Roman" w:hAnsi="宋体"/>
          <w:sz w:val="28"/>
          <w:szCs w:val="28"/>
        </w:rPr>
        <w:t>1</w:t>
      </w:r>
      <w:r>
        <w:rPr>
          <w:rFonts w:ascii="??_GB2312" w:eastAsia="Times New Roman" w:hAnsi="宋体"/>
          <w:sz w:val="28"/>
          <w:szCs w:val="28"/>
        </w:rPr>
        <w:t>）相关费率取定表（单位</w:t>
      </w:r>
      <w:r>
        <w:rPr>
          <w:rFonts w:ascii="??_GB2312" w:eastAsia="Times New Roman" w:hAnsi="宋体"/>
          <w:sz w:val="28"/>
          <w:szCs w:val="28"/>
        </w:rPr>
        <w:t>%</w:t>
      </w:r>
      <w:r>
        <w:rPr>
          <w:rFonts w:ascii="??_GB2312" w:eastAsia="Times New Roman" w:hAnsi="宋体"/>
          <w:sz w:val="28"/>
          <w:szCs w:val="28"/>
        </w:rPr>
        <w:t>）：</w:t>
      </w:r>
    </w:p>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535"/>
        <w:gridCol w:w="458"/>
        <w:gridCol w:w="708"/>
        <w:gridCol w:w="817"/>
        <w:gridCol w:w="601"/>
        <w:gridCol w:w="709"/>
        <w:gridCol w:w="425"/>
        <w:gridCol w:w="724"/>
        <w:gridCol w:w="552"/>
        <w:gridCol w:w="448"/>
        <w:gridCol w:w="752"/>
        <w:gridCol w:w="382"/>
        <w:gridCol w:w="425"/>
        <w:gridCol w:w="425"/>
        <w:gridCol w:w="567"/>
        <w:gridCol w:w="567"/>
        <w:gridCol w:w="652"/>
        <w:gridCol w:w="567"/>
      </w:tblGrid>
      <w:tr w:rsidR="00F34CFD">
        <w:trPr>
          <w:trHeight w:val="2445"/>
          <w:jc w:val="center"/>
        </w:trPr>
        <w:tc>
          <w:tcPr>
            <w:tcW w:w="828" w:type="dxa"/>
          </w:tcPr>
          <w:p w:rsidR="00F34CFD" w:rsidRDefault="008E694E">
            <w:pPr>
              <w:adjustRightInd w:val="0"/>
              <w:snapToGrid w:val="0"/>
              <w:jc w:val="left"/>
              <w:rPr>
                <w:rFonts w:ascii="??_GB2312" w:eastAsia="Times New Roman" w:hAnsi="宋体"/>
                <w:szCs w:val="21"/>
              </w:rPr>
            </w:pPr>
            <w:r>
              <w:rPr>
                <w:rFonts w:ascii="??_GB2312" w:eastAsia="Times New Roman" w:hAnsi="宋体"/>
                <w:szCs w:val="21"/>
              </w:rPr>
              <w:t>工程项目名称</w:t>
            </w:r>
          </w:p>
        </w:tc>
        <w:tc>
          <w:tcPr>
            <w:tcW w:w="535" w:type="dxa"/>
          </w:tcPr>
          <w:p w:rsidR="00F34CFD" w:rsidRDefault="008E694E">
            <w:pPr>
              <w:adjustRightInd w:val="0"/>
              <w:snapToGrid w:val="0"/>
              <w:jc w:val="left"/>
              <w:rPr>
                <w:rFonts w:ascii="??_GB2312" w:eastAsia="Times New Roman" w:hAnsi="宋体"/>
                <w:szCs w:val="21"/>
              </w:rPr>
            </w:pPr>
            <w:r>
              <w:rPr>
                <w:rFonts w:ascii="??_GB2312" w:eastAsia="Times New Roman" w:hAnsi="宋体"/>
                <w:szCs w:val="21"/>
              </w:rPr>
              <w:t>管理费费率</w:t>
            </w:r>
          </w:p>
        </w:tc>
        <w:tc>
          <w:tcPr>
            <w:tcW w:w="458" w:type="dxa"/>
          </w:tcPr>
          <w:p w:rsidR="00F34CFD" w:rsidRDefault="008E694E">
            <w:pPr>
              <w:adjustRightInd w:val="0"/>
              <w:snapToGrid w:val="0"/>
              <w:jc w:val="left"/>
              <w:rPr>
                <w:rFonts w:ascii="??_GB2312" w:eastAsia="Times New Roman" w:hAnsi="宋体"/>
                <w:szCs w:val="21"/>
              </w:rPr>
            </w:pPr>
            <w:r>
              <w:rPr>
                <w:rFonts w:ascii="??_GB2312" w:eastAsia="Times New Roman" w:hAnsi="宋体"/>
                <w:szCs w:val="21"/>
              </w:rPr>
              <w:t>利润率</w:t>
            </w:r>
          </w:p>
        </w:tc>
        <w:tc>
          <w:tcPr>
            <w:tcW w:w="708" w:type="dxa"/>
          </w:tcPr>
          <w:p w:rsidR="00F34CFD" w:rsidRDefault="008E694E">
            <w:pPr>
              <w:adjustRightInd w:val="0"/>
              <w:snapToGrid w:val="0"/>
              <w:jc w:val="left"/>
              <w:rPr>
                <w:rFonts w:ascii="??_GB2312" w:eastAsia="Times New Roman" w:hAnsi="宋体"/>
                <w:szCs w:val="21"/>
              </w:rPr>
            </w:pPr>
            <w:r>
              <w:rPr>
                <w:rFonts w:ascii="??_GB2312" w:eastAsia="Times New Roman" w:hAnsi="宋体"/>
                <w:szCs w:val="21"/>
              </w:rPr>
              <w:t>安全</w:t>
            </w:r>
          </w:p>
          <w:p w:rsidR="00F34CFD" w:rsidRDefault="008E694E">
            <w:pPr>
              <w:adjustRightInd w:val="0"/>
              <w:snapToGrid w:val="0"/>
              <w:jc w:val="left"/>
              <w:rPr>
                <w:rFonts w:ascii="??_GB2312" w:eastAsia="Times New Roman" w:hAnsi="宋体"/>
                <w:szCs w:val="21"/>
              </w:rPr>
            </w:pPr>
            <w:r>
              <w:rPr>
                <w:rFonts w:ascii="??_GB2312" w:eastAsia="Times New Roman" w:hAnsi="宋体"/>
                <w:szCs w:val="21"/>
              </w:rPr>
              <w:t>文明</w:t>
            </w:r>
          </w:p>
          <w:p w:rsidR="00F34CFD" w:rsidRDefault="008E694E">
            <w:pPr>
              <w:adjustRightInd w:val="0"/>
              <w:snapToGrid w:val="0"/>
              <w:jc w:val="left"/>
              <w:rPr>
                <w:rFonts w:ascii="??_GB2312" w:eastAsia="Times New Roman" w:hAnsi="宋体"/>
                <w:szCs w:val="21"/>
              </w:rPr>
            </w:pPr>
            <w:r>
              <w:rPr>
                <w:rFonts w:ascii="??_GB2312" w:eastAsia="Times New Roman" w:hAnsi="宋体"/>
                <w:szCs w:val="21"/>
              </w:rPr>
              <w:t>施工</w:t>
            </w:r>
          </w:p>
          <w:p w:rsidR="00F34CFD" w:rsidRDefault="008E694E">
            <w:pPr>
              <w:adjustRightInd w:val="0"/>
              <w:snapToGrid w:val="0"/>
              <w:jc w:val="left"/>
              <w:rPr>
                <w:rFonts w:ascii="??_GB2312" w:eastAsia="Times New Roman" w:hAnsi="宋体"/>
                <w:szCs w:val="21"/>
              </w:rPr>
            </w:pPr>
            <w:r>
              <w:rPr>
                <w:rFonts w:ascii="??_GB2312" w:eastAsia="Times New Roman" w:hAnsi="宋体"/>
                <w:szCs w:val="21"/>
              </w:rPr>
              <w:t>措施</w:t>
            </w:r>
          </w:p>
          <w:p w:rsidR="00F34CFD" w:rsidRDefault="008E694E">
            <w:pPr>
              <w:adjustRightInd w:val="0"/>
              <w:snapToGrid w:val="0"/>
              <w:jc w:val="left"/>
              <w:rPr>
                <w:rFonts w:ascii="??_GB2312" w:eastAsia="Times New Roman" w:hAnsi="宋体"/>
                <w:szCs w:val="21"/>
              </w:rPr>
            </w:pPr>
            <w:r>
              <w:rPr>
                <w:rFonts w:ascii="??_GB2312" w:eastAsia="Times New Roman" w:hAnsi="宋体"/>
                <w:szCs w:val="21"/>
              </w:rPr>
              <w:t>基本费率</w:t>
            </w:r>
          </w:p>
        </w:tc>
        <w:tc>
          <w:tcPr>
            <w:tcW w:w="817" w:type="dxa"/>
          </w:tcPr>
          <w:p w:rsidR="00F34CFD" w:rsidRDefault="008E694E">
            <w:pPr>
              <w:adjustRightInd w:val="0"/>
              <w:snapToGrid w:val="0"/>
              <w:jc w:val="left"/>
              <w:rPr>
                <w:rFonts w:ascii="??_GB2312" w:eastAsia="Times New Roman" w:hAnsi="宋体"/>
                <w:szCs w:val="21"/>
              </w:rPr>
            </w:pPr>
            <w:r>
              <w:rPr>
                <w:rFonts w:ascii="??_GB2312" w:eastAsia="Times New Roman" w:hAnsi="宋体"/>
                <w:szCs w:val="21"/>
              </w:rPr>
              <w:t>安全文明施工费扬尘污染防治增加费</w:t>
            </w:r>
          </w:p>
        </w:tc>
        <w:tc>
          <w:tcPr>
            <w:tcW w:w="601" w:type="dxa"/>
          </w:tcPr>
          <w:p w:rsidR="00F34CFD" w:rsidRDefault="008E694E">
            <w:pPr>
              <w:adjustRightInd w:val="0"/>
              <w:snapToGrid w:val="0"/>
              <w:jc w:val="left"/>
              <w:rPr>
                <w:rFonts w:ascii="??_GB2312" w:eastAsia="Times New Roman" w:hAnsi="宋体"/>
                <w:szCs w:val="21"/>
              </w:rPr>
            </w:pPr>
            <w:r>
              <w:rPr>
                <w:rFonts w:ascii="??_GB2312" w:eastAsia="Times New Roman" w:hAnsi="宋体"/>
                <w:szCs w:val="21"/>
              </w:rPr>
              <w:t>夜间施工增加费</w:t>
            </w:r>
          </w:p>
        </w:tc>
        <w:tc>
          <w:tcPr>
            <w:tcW w:w="709" w:type="dxa"/>
          </w:tcPr>
          <w:p w:rsidR="00F34CFD" w:rsidRDefault="008E694E">
            <w:pPr>
              <w:adjustRightInd w:val="0"/>
              <w:snapToGrid w:val="0"/>
              <w:jc w:val="left"/>
              <w:rPr>
                <w:rFonts w:ascii="??_GB2312" w:eastAsia="Times New Roman" w:hAnsi="宋体"/>
                <w:szCs w:val="21"/>
              </w:rPr>
            </w:pPr>
            <w:r>
              <w:rPr>
                <w:rFonts w:ascii="??_GB2312" w:eastAsia="Times New Roman" w:hAnsi="宋体"/>
                <w:szCs w:val="21"/>
              </w:rPr>
              <w:t>非夜间施工照明</w:t>
            </w:r>
          </w:p>
        </w:tc>
        <w:tc>
          <w:tcPr>
            <w:tcW w:w="425" w:type="dxa"/>
          </w:tcPr>
          <w:p w:rsidR="00F34CFD" w:rsidRDefault="008E694E">
            <w:pPr>
              <w:adjustRightInd w:val="0"/>
              <w:snapToGrid w:val="0"/>
              <w:jc w:val="left"/>
              <w:rPr>
                <w:rFonts w:ascii="??_GB2312" w:eastAsia="Times New Roman" w:hAnsi="宋体"/>
                <w:szCs w:val="21"/>
              </w:rPr>
            </w:pPr>
            <w:r>
              <w:rPr>
                <w:rFonts w:ascii="??_GB2312" w:eastAsia="Times New Roman" w:hAnsi="宋体"/>
                <w:szCs w:val="21"/>
              </w:rPr>
              <w:t>二次</w:t>
            </w:r>
          </w:p>
          <w:p w:rsidR="00F34CFD" w:rsidRDefault="008E694E">
            <w:pPr>
              <w:adjustRightInd w:val="0"/>
              <w:snapToGrid w:val="0"/>
              <w:jc w:val="left"/>
              <w:rPr>
                <w:rFonts w:ascii="??_GB2312" w:eastAsia="Times New Roman" w:hAnsi="宋体"/>
                <w:szCs w:val="21"/>
              </w:rPr>
            </w:pPr>
            <w:r>
              <w:rPr>
                <w:rFonts w:ascii="??_GB2312" w:eastAsia="Times New Roman" w:hAnsi="宋体"/>
                <w:szCs w:val="21"/>
              </w:rPr>
              <w:t>搬运</w:t>
            </w:r>
          </w:p>
        </w:tc>
        <w:tc>
          <w:tcPr>
            <w:tcW w:w="724" w:type="dxa"/>
          </w:tcPr>
          <w:p w:rsidR="00F34CFD" w:rsidRDefault="008E694E">
            <w:pPr>
              <w:adjustRightInd w:val="0"/>
              <w:snapToGrid w:val="0"/>
              <w:jc w:val="left"/>
              <w:rPr>
                <w:rFonts w:ascii="??_GB2312" w:eastAsia="Times New Roman" w:hAnsi="宋体"/>
                <w:szCs w:val="21"/>
              </w:rPr>
            </w:pPr>
            <w:r>
              <w:rPr>
                <w:rFonts w:ascii="??_GB2312" w:eastAsia="Times New Roman" w:hAnsi="宋体"/>
                <w:szCs w:val="21"/>
              </w:rPr>
              <w:t>冬雨</w:t>
            </w:r>
          </w:p>
          <w:p w:rsidR="00F34CFD" w:rsidRDefault="008E694E">
            <w:pPr>
              <w:adjustRightInd w:val="0"/>
              <w:snapToGrid w:val="0"/>
              <w:jc w:val="left"/>
              <w:rPr>
                <w:rFonts w:ascii="??_GB2312" w:eastAsia="Times New Roman" w:hAnsi="宋体"/>
                <w:szCs w:val="21"/>
              </w:rPr>
            </w:pPr>
            <w:r>
              <w:rPr>
                <w:rFonts w:ascii="??_GB2312" w:eastAsia="Times New Roman" w:hAnsi="宋体"/>
                <w:szCs w:val="21"/>
              </w:rPr>
              <w:t>季施</w:t>
            </w:r>
          </w:p>
          <w:p w:rsidR="00F34CFD" w:rsidRDefault="008E694E">
            <w:pPr>
              <w:adjustRightInd w:val="0"/>
              <w:snapToGrid w:val="0"/>
              <w:jc w:val="left"/>
              <w:rPr>
                <w:rFonts w:ascii="??_GB2312" w:eastAsia="Times New Roman" w:hAnsi="宋体"/>
                <w:szCs w:val="21"/>
              </w:rPr>
            </w:pPr>
            <w:r>
              <w:rPr>
                <w:rFonts w:ascii="??_GB2312" w:eastAsia="Times New Roman" w:hAnsi="宋体"/>
                <w:szCs w:val="21"/>
              </w:rPr>
              <w:t>工增</w:t>
            </w:r>
          </w:p>
          <w:p w:rsidR="00F34CFD" w:rsidRDefault="008E694E">
            <w:pPr>
              <w:adjustRightInd w:val="0"/>
              <w:snapToGrid w:val="0"/>
              <w:jc w:val="left"/>
              <w:rPr>
                <w:rFonts w:ascii="??_GB2312" w:eastAsia="Times New Roman" w:hAnsi="宋体"/>
                <w:szCs w:val="21"/>
              </w:rPr>
            </w:pPr>
            <w:r>
              <w:rPr>
                <w:rFonts w:ascii="??_GB2312" w:eastAsia="Times New Roman" w:hAnsi="宋体"/>
                <w:szCs w:val="21"/>
              </w:rPr>
              <w:t>加费</w:t>
            </w:r>
          </w:p>
        </w:tc>
        <w:tc>
          <w:tcPr>
            <w:tcW w:w="552" w:type="dxa"/>
          </w:tcPr>
          <w:p w:rsidR="00F34CFD" w:rsidRDefault="008E694E">
            <w:pPr>
              <w:adjustRightInd w:val="0"/>
              <w:snapToGrid w:val="0"/>
              <w:jc w:val="left"/>
              <w:rPr>
                <w:rFonts w:ascii="??_GB2312" w:eastAsia="Times New Roman" w:hAnsi="宋体"/>
                <w:szCs w:val="21"/>
              </w:rPr>
            </w:pPr>
            <w:r>
              <w:rPr>
                <w:rFonts w:ascii="??_GB2312" w:eastAsia="Times New Roman" w:hAnsi="宋体"/>
                <w:szCs w:val="21"/>
              </w:rPr>
              <w:t>临时保护设施</w:t>
            </w:r>
          </w:p>
        </w:tc>
        <w:tc>
          <w:tcPr>
            <w:tcW w:w="448" w:type="dxa"/>
          </w:tcPr>
          <w:p w:rsidR="00F34CFD" w:rsidRDefault="008E694E">
            <w:pPr>
              <w:adjustRightInd w:val="0"/>
              <w:snapToGrid w:val="0"/>
              <w:jc w:val="left"/>
              <w:rPr>
                <w:rFonts w:ascii="??_GB2312" w:eastAsia="Times New Roman" w:hAnsi="宋体"/>
                <w:szCs w:val="21"/>
              </w:rPr>
            </w:pPr>
            <w:r>
              <w:rPr>
                <w:rFonts w:ascii="??_GB2312" w:eastAsia="Times New Roman" w:hAnsi="宋体"/>
                <w:szCs w:val="21"/>
              </w:rPr>
              <w:t>已完工程及设备保护</w:t>
            </w:r>
          </w:p>
        </w:tc>
        <w:tc>
          <w:tcPr>
            <w:tcW w:w="752" w:type="dxa"/>
          </w:tcPr>
          <w:p w:rsidR="00F34CFD" w:rsidRDefault="008E694E">
            <w:pPr>
              <w:adjustRightInd w:val="0"/>
              <w:snapToGrid w:val="0"/>
              <w:jc w:val="left"/>
              <w:rPr>
                <w:rFonts w:ascii="??_GB2312" w:eastAsia="Times New Roman" w:hAnsi="宋体"/>
                <w:szCs w:val="21"/>
              </w:rPr>
            </w:pPr>
            <w:r>
              <w:rPr>
                <w:rFonts w:ascii="??_GB2312" w:eastAsia="Times New Roman" w:hAnsi="宋体"/>
                <w:szCs w:val="21"/>
              </w:rPr>
              <w:t>临时设施费</w:t>
            </w:r>
          </w:p>
        </w:tc>
        <w:tc>
          <w:tcPr>
            <w:tcW w:w="382" w:type="dxa"/>
          </w:tcPr>
          <w:p w:rsidR="00F34CFD" w:rsidRDefault="008E694E">
            <w:pPr>
              <w:adjustRightInd w:val="0"/>
              <w:snapToGrid w:val="0"/>
              <w:jc w:val="left"/>
              <w:rPr>
                <w:rFonts w:ascii="??_GB2312" w:eastAsia="Times New Roman" w:hAnsi="宋体"/>
                <w:szCs w:val="21"/>
              </w:rPr>
            </w:pPr>
            <w:r>
              <w:rPr>
                <w:rFonts w:ascii="??_GB2312" w:eastAsia="Times New Roman" w:hAnsi="宋体"/>
                <w:szCs w:val="21"/>
              </w:rPr>
              <w:t>赶工措施</w:t>
            </w:r>
          </w:p>
        </w:tc>
        <w:tc>
          <w:tcPr>
            <w:tcW w:w="425" w:type="dxa"/>
          </w:tcPr>
          <w:p w:rsidR="00F34CFD" w:rsidRDefault="008E694E">
            <w:pPr>
              <w:adjustRightInd w:val="0"/>
              <w:snapToGrid w:val="0"/>
              <w:jc w:val="left"/>
              <w:rPr>
                <w:rFonts w:ascii="??_GB2312" w:eastAsia="Times New Roman" w:hAnsi="宋体"/>
                <w:szCs w:val="21"/>
              </w:rPr>
            </w:pPr>
            <w:r>
              <w:rPr>
                <w:rFonts w:ascii="??_GB2312" w:eastAsia="Times New Roman" w:hAnsi="宋体"/>
                <w:szCs w:val="21"/>
              </w:rPr>
              <w:t>工程按质论价</w:t>
            </w:r>
          </w:p>
        </w:tc>
        <w:tc>
          <w:tcPr>
            <w:tcW w:w="425" w:type="dxa"/>
          </w:tcPr>
          <w:p w:rsidR="00F34CFD" w:rsidRDefault="008E694E">
            <w:pPr>
              <w:adjustRightInd w:val="0"/>
              <w:snapToGrid w:val="0"/>
              <w:jc w:val="left"/>
              <w:rPr>
                <w:rFonts w:ascii="??_GB2312" w:eastAsia="Times New Roman" w:hAnsi="宋体"/>
                <w:szCs w:val="21"/>
              </w:rPr>
            </w:pPr>
            <w:r>
              <w:rPr>
                <w:rFonts w:ascii="??_GB2312" w:eastAsia="Times New Roman" w:hAnsi="宋体"/>
                <w:szCs w:val="21"/>
              </w:rPr>
              <w:t>住宅分户验收</w:t>
            </w:r>
          </w:p>
        </w:tc>
        <w:tc>
          <w:tcPr>
            <w:tcW w:w="567" w:type="dxa"/>
          </w:tcPr>
          <w:p w:rsidR="00F34CFD" w:rsidRDefault="008E694E">
            <w:pPr>
              <w:adjustRightInd w:val="0"/>
              <w:snapToGrid w:val="0"/>
              <w:jc w:val="left"/>
              <w:rPr>
                <w:rFonts w:ascii="??_GB2312" w:eastAsia="Times New Roman" w:hAnsi="宋体"/>
                <w:szCs w:val="21"/>
              </w:rPr>
            </w:pPr>
            <w:r>
              <w:rPr>
                <w:rFonts w:ascii="??_GB2312" w:eastAsia="Times New Roman" w:hAnsi="宋体"/>
                <w:szCs w:val="21"/>
              </w:rPr>
              <w:t>特殊条件施工增加费</w:t>
            </w:r>
          </w:p>
        </w:tc>
        <w:tc>
          <w:tcPr>
            <w:tcW w:w="567" w:type="dxa"/>
          </w:tcPr>
          <w:p w:rsidR="00F34CFD" w:rsidRDefault="008E694E">
            <w:pPr>
              <w:adjustRightInd w:val="0"/>
              <w:snapToGrid w:val="0"/>
              <w:jc w:val="left"/>
              <w:rPr>
                <w:rFonts w:ascii="??_GB2312" w:eastAsia="Times New Roman" w:hAnsi="宋体"/>
                <w:szCs w:val="21"/>
              </w:rPr>
            </w:pPr>
            <w:r>
              <w:rPr>
                <w:rFonts w:ascii="??_GB2312" w:eastAsia="Times New Roman" w:hAnsi="宋体"/>
                <w:szCs w:val="21"/>
              </w:rPr>
              <w:t>社会保障费率</w:t>
            </w:r>
          </w:p>
        </w:tc>
        <w:tc>
          <w:tcPr>
            <w:tcW w:w="652" w:type="dxa"/>
          </w:tcPr>
          <w:p w:rsidR="00F34CFD" w:rsidRDefault="008E694E">
            <w:pPr>
              <w:adjustRightInd w:val="0"/>
              <w:snapToGrid w:val="0"/>
              <w:jc w:val="left"/>
              <w:rPr>
                <w:rFonts w:ascii="??_GB2312" w:eastAsia="Times New Roman" w:hAnsi="宋体"/>
                <w:szCs w:val="21"/>
              </w:rPr>
            </w:pPr>
            <w:r>
              <w:rPr>
                <w:rFonts w:ascii="??_GB2312" w:eastAsia="Times New Roman" w:hAnsi="宋体"/>
                <w:szCs w:val="21"/>
              </w:rPr>
              <w:t>公积金率</w:t>
            </w:r>
          </w:p>
        </w:tc>
        <w:tc>
          <w:tcPr>
            <w:tcW w:w="567" w:type="dxa"/>
          </w:tcPr>
          <w:p w:rsidR="00F34CFD" w:rsidRDefault="008E694E">
            <w:pPr>
              <w:adjustRightInd w:val="0"/>
              <w:snapToGrid w:val="0"/>
              <w:jc w:val="left"/>
              <w:rPr>
                <w:rFonts w:ascii="??_GB2312" w:eastAsia="Times New Roman" w:hAnsi="宋体"/>
                <w:szCs w:val="21"/>
              </w:rPr>
            </w:pPr>
            <w:r>
              <w:rPr>
                <w:rFonts w:ascii="??_GB2312" w:eastAsia="Times New Roman" w:hAnsi="宋体"/>
                <w:szCs w:val="21"/>
              </w:rPr>
              <w:t>环境保护税</w:t>
            </w:r>
            <w:r>
              <w:rPr>
                <w:rFonts w:ascii="??_GB2312" w:eastAsia="Times New Roman" w:hAnsi="宋体"/>
                <w:szCs w:val="21"/>
              </w:rPr>
              <w:t>(</w:t>
            </w:r>
            <w:r>
              <w:rPr>
                <w:rFonts w:ascii="??_GB2312" w:eastAsia="Times New Roman" w:hAnsi="宋体"/>
                <w:szCs w:val="21"/>
              </w:rPr>
              <w:t>工程排污费</w:t>
            </w:r>
            <w:r>
              <w:rPr>
                <w:rFonts w:ascii="??_GB2312" w:eastAsia="Times New Roman" w:hAnsi="宋体"/>
                <w:szCs w:val="21"/>
              </w:rPr>
              <w:t>)</w:t>
            </w:r>
          </w:p>
        </w:tc>
      </w:tr>
      <w:tr w:rsidR="00F34CFD">
        <w:trPr>
          <w:jc w:val="center"/>
        </w:trPr>
        <w:tc>
          <w:tcPr>
            <w:tcW w:w="828" w:type="dxa"/>
          </w:tcPr>
          <w:p w:rsidR="00F34CFD" w:rsidRDefault="008E694E">
            <w:pPr>
              <w:adjustRightInd w:val="0"/>
              <w:snapToGrid w:val="0"/>
              <w:jc w:val="left"/>
              <w:rPr>
                <w:rFonts w:ascii="??_GB2312" w:eastAsia="Times New Roman" w:hAnsi="宋体"/>
                <w:szCs w:val="21"/>
              </w:rPr>
            </w:pPr>
            <w:r>
              <w:rPr>
                <w:rFonts w:ascii="??_GB2312" w:eastAsia="Times New Roman" w:hAnsi="宋体"/>
                <w:szCs w:val="21"/>
              </w:rPr>
              <w:t>单独装饰工程</w:t>
            </w:r>
          </w:p>
        </w:tc>
        <w:tc>
          <w:tcPr>
            <w:tcW w:w="535" w:type="dxa"/>
            <w:vAlign w:val="center"/>
          </w:tcPr>
          <w:p w:rsidR="00F34CFD" w:rsidRDefault="008E694E">
            <w:pPr>
              <w:adjustRightInd w:val="0"/>
              <w:snapToGrid w:val="0"/>
              <w:jc w:val="center"/>
              <w:rPr>
                <w:rFonts w:ascii="??_GB2312" w:eastAsia="Times New Roman" w:hAnsi="宋体"/>
                <w:szCs w:val="21"/>
              </w:rPr>
            </w:pPr>
            <w:r>
              <w:rPr>
                <w:rFonts w:ascii="??_GB2312" w:eastAsia="Times New Roman" w:hAnsi="宋体"/>
                <w:szCs w:val="21"/>
              </w:rPr>
              <w:t>43</w:t>
            </w:r>
          </w:p>
        </w:tc>
        <w:tc>
          <w:tcPr>
            <w:tcW w:w="458" w:type="dxa"/>
            <w:vAlign w:val="center"/>
          </w:tcPr>
          <w:p w:rsidR="00F34CFD" w:rsidRDefault="008E694E">
            <w:pPr>
              <w:adjustRightInd w:val="0"/>
              <w:snapToGrid w:val="0"/>
              <w:jc w:val="center"/>
              <w:rPr>
                <w:rFonts w:ascii="??_GB2312" w:eastAsia="Times New Roman" w:hAnsi="宋体"/>
                <w:szCs w:val="21"/>
              </w:rPr>
            </w:pPr>
            <w:r>
              <w:rPr>
                <w:rFonts w:ascii="??_GB2312" w:eastAsia="Times New Roman" w:hAnsi="宋体"/>
                <w:szCs w:val="21"/>
              </w:rPr>
              <w:t>15</w:t>
            </w:r>
          </w:p>
        </w:tc>
        <w:tc>
          <w:tcPr>
            <w:tcW w:w="708" w:type="dxa"/>
            <w:vAlign w:val="center"/>
          </w:tcPr>
          <w:p w:rsidR="00F34CFD" w:rsidRDefault="008E694E">
            <w:pPr>
              <w:adjustRightInd w:val="0"/>
              <w:snapToGrid w:val="0"/>
              <w:jc w:val="center"/>
              <w:rPr>
                <w:rFonts w:ascii="??_GB2312" w:eastAsia="Times New Roman" w:hAnsi="宋体"/>
                <w:szCs w:val="21"/>
              </w:rPr>
            </w:pPr>
            <w:r>
              <w:rPr>
                <w:rFonts w:ascii="??_GB2312" w:eastAsia="Times New Roman" w:hAnsi="宋体"/>
                <w:szCs w:val="21"/>
              </w:rPr>
              <w:t>1.7</w:t>
            </w:r>
          </w:p>
        </w:tc>
        <w:tc>
          <w:tcPr>
            <w:tcW w:w="817" w:type="dxa"/>
          </w:tcPr>
          <w:p w:rsidR="00F34CFD" w:rsidRDefault="00F34CFD">
            <w:pPr>
              <w:adjustRightInd w:val="0"/>
              <w:snapToGrid w:val="0"/>
              <w:jc w:val="center"/>
              <w:rPr>
                <w:rFonts w:ascii="??_GB2312" w:eastAsia="Times New Roman" w:hAnsi="宋体"/>
                <w:szCs w:val="21"/>
              </w:rPr>
            </w:pPr>
          </w:p>
          <w:p w:rsidR="00F34CFD" w:rsidRDefault="008E694E">
            <w:pPr>
              <w:adjustRightInd w:val="0"/>
              <w:snapToGrid w:val="0"/>
              <w:jc w:val="center"/>
              <w:rPr>
                <w:rFonts w:ascii="??_GB2312" w:eastAsia="Times New Roman" w:hAnsi="宋体"/>
                <w:szCs w:val="21"/>
              </w:rPr>
            </w:pPr>
            <w:r>
              <w:rPr>
                <w:rFonts w:ascii="??_GB2312" w:eastAsia="Times New Roman" w:hAnsi="宋体"/>
                <w:szCs w:val="21"/>
              </w:rPr>
              <w:t>0.22</w:t>
            </w:r>
          </w:p>
          <w:p w:rsidR="00F34CFD" w:rsidRDefault="00F34CFD">
            <w:pPr>
              <w:adjustRightInd w:val="0"/>
              <w:snapToGrid w:val="0"/>
              <w:jc w:val="center"/>
              <w:rPr>
                <w:rFonts w:ascii="??_GB2312" w:eastAsia="Times New Roman" w:hAnsi="宋体"/>
                <w:szCs w:val="21"/>
              </w:rPr>
            </w:pPr>
          </w:p>
        </w:tc>
        <w:tc>
          <w:tcPr>
            <w:tcW w:w="601" w:type="dxa"/>
            <w:vAlign w:val="center"/>
          </w:tcPr>
          <w:p w:rsidR="00F34CFD" w:rsidRDefault="008E694E">
            <w:pPr>
              <w:adjustRightInd w:val="0"/>
              <w:snapToGrid w:val="0"/>
              <w:jc w:val="center"/>
              <w:rPr>
                <w:rFonts w:ascii="??_GB2312" w:eastAsia="Times New Roman" w:hAnsi="宋体"/>
                <w:szCs w:val="21"/>
              </w:rPr>
            </w:pPr>
            <w:r>
              <w:rPr>
                <w:rFonts w:ascii="??_GB2312" w:eastAsia="Times New Roman" w:hAnsi="宋体"/>
                <w:szCs w:val="21"/>
              </w:rPr>
              <w:t>0</w:t>
            </w:r>
          </w:p>
        </w:tc>
        <w:tc>
          <w:tcPr>
            <w:tcW w:w="709" w:type="dxa"/>
            <w:vAlign w:val="center"/>
          </w:tcPr>
          <w:p w:rsidR="00F34CFD" w:rsidRDefault="008E694E">
            <w:pPr>
              <w:adjustRightInd w:val="0"/>
              <w:snapToGrid w:val="0"/>
              <w:jc w:val="center"/>
              <w:rPr>
                <w:rFonts w:ascii="??_GB2312" w:eastAsia="Times New Roman" w:hAnsi="宋体"/>
                <w:szCs w:val="21"/>
              </w:rPr>
            </w:pPr>
            <w:r>
              <w:rPr>
                <w:rFonts w:ascii="??_GB2312" w:eastAsia="Times New Roman" w:hAnsi="宋体"/>
                <w:szCs w:val="21"/>
              </w:rPr>
              <w:t>0</w:t>
            </w:r>
          </w:p>
        </w:tc>
        <w:tc>
          <w:tcPr>
            <w:tcW w:w="425" w:type="dxa"/>
            <w:vAlign w:val="center"/>
          </w:tcPr>
          <w:p w:rsidR="00F34CFD" w:rsidRDefault="008E694E">
            <w:pPr>
              <w:adjustRightInd w:val="0"/>
              <w:snapToGrid w:val="0"/>
              <w:jc w:val="center"/>
              <w:rPr>
                <w:rFonts w:ascii="??_GB2312" w:eastAsia="Times New Roman" w:hAnsi="宋体"/>
                <w:szCs w:val="21"/>
              </w:rPr>
            </w:pPr>
            <w:r>
              <w:rPr>
                <w:rFonts w:ascii="??_GB2312" w:eastAsia="Times New Roman" w:hAnsi="宋体"/>
                <w:szCs w:val="21"/>
              </w:rPr>
              <w:t>0</w:t>
            </w:r>
          </w:p>
        </w:tc>
        <w:tc>
          <w:tcPr>
            <w:tcW w:w="724" w:type="dxa"/>
            <w:vAlign w:val="center"/>
          </w:tcPr>
          <w:p w:rsidR="00F34CFD" w:rsidRDefault="008E694E">
            <w:pPr>
              <w:adjustRightInd w:val="0"/>
              <w:snapToGrid w:val="0"/>
              <w:jc w:val="center"/>
              <w:rPr>
                <w:rFonts w:ascii="??_GB2312" w:eastAsia="Times New Roman" w:hAnsi="宋体"/>
                <w:szCs w:val="21"/>
              </w:rPr>
            </w:pPr>
            <w:r>
              <w:rPr>
                <w:rFonts w:ascii="??_GB2312" w:eastAsia="Times New Roman" w:hAnsi="宋体"/>
                <w:szCs w:val="21"/>
              </w:rPr>
              <w:t>0</w:t>
            </w:r>
          </w:p>
        </w:tc>
        <w:tc>
          <w:tcPr>
            <w:tcW w:w="552" w:type="dxa"/>
            <w:vAlign w:val="center"/>
          </w:tcPr>
          <w:p w:rsidR="00F34CFD" w:rsidRDefault="008E694E">
            <w:pPr>
              <w:adjustRightInd w:val="0"/>
              <w:snapToGrid w:val="0"/>
              <w:jc w:val="center"/>
              <w:rPr>
                <w:rFonts w:ascii="??_GB2312" w:eastAsia="Times New Roman" w:hAnsi="宋体"/>
                <w:szCs w:val="21"/>
              </w:rPr>
            </w:pPr>
            <w:r>
              <w:rPr>
                <w:rFonts w:ascii="??_GB2312" w:eastAsia="Times New Roman" w:hAnsi="宋体"/>
                <w:szCs w:val="21"/>
              </w:rPr>
              <w:t>0</w:t>
            </w:r>
          </w:p>
        </w:tc>
        <w:tc>
          <w:tcPr>
            <w:tcW w:w="448" w:type="dxa"/>
            <w:vAlign w:val="center"/>
          </w:tcPr>
          <w:p w:rsidR="00F34CFD" w:rsidRDefault="008E694E">
            <w:pPr>
              <w:adjustRightInd w:val="0"/>
              <w:snapToGrid w:val="0"/>
              <w:jc w:val="center"/>
              <w:rPr>
                <w:rFonts w:ascii="??_GB2312" w:eastAsia="Times New Roman" w:hAnsi="宋体"/>
                <w:szCs w:val="21"/>
              </w:rPr>
            </w:pPr>
            <w:r>
              <w:rPr>
                <w:rFonts w:ascii="??_GB2312" w:eastAsia="Times New Roman" w:hAnsi="宋体"/>
                <w:szCs w:val="21"/>
              </w:rPr>
              <w:t>0</w:t>
            </w:r>
          </w:p>
        </w:tc>
        <w:tc>
          <w:tcPr>
            <w:tcW w:w="752" w:type="dxa"/>
            <w:vAlign w:val="center"/>
          </w:tcPr>
          <w:p w:rsidR="00F34CFD" w:rsidRDefault="008E694E">
            <w:pPr>
              <w:adjustRightInd w:val="0"/>
              <w:snapToGrid w:val="0"/>
              <w:jc w:val="center"/>
              <w:rPr>
                <w:rFonts w:ascii="??_GB2312" w:eastAsia="Times New Roman" w:hAnsi="宋体"/>
                <w:szCs w:val="21"/>
              </w:rPr>
            </w:pPr>
            <w:r>
              <w:rPr>
                <w:rFonts w:ascii="??_GB2312" w:eastAsia="Times New Roman" w:hAnsi="宋体"/>
                <w:szCs w:val="21"/>
              </w:rPr>
              <w:t>0.8</w:t>
            </w:r>
          </w:p>
        </w:tc>
        <w:tc>
          <w:tcPr>
            <w:tcW w:w="382" w:type="dxa"/>
            <w:vAlign w:val="center"/>
          </w:tcPr>
          <w:p w:rsidR="00F34CFD" w:rsidRDefault="008E694E">
            <w:pPr>
              <w:adjustRightInd w:val="0"/>
              <w:snapToGrid w:val="0"/>
              <w:jc w:val="center"/>
              <w:rPr>
                <w:rFonts w:ascii="??_GB2312" w:eastAsia="Times New Roman" w:hAnsi="宋体"/>
                <w:szCs w:val="21"/>
              </w:rPr>
            </w:pPr>
            <w:r>
              <w:rPr>
                <w:rFonts w:ascii="??_GB2312" w:eastAsia="Times New Roman" w:hAnsi="宋体"/>
                <w:szCs w:val="21"/>
              </w:rPr>
              <w:t>0</w:t>
            </w:r>
          </w:p>
        </w:tc>
        <w:tc>
          <w:tcPr>
            <w:tcW w:w="425" w:type="dxa"/>
            <w:vAlign w:val="center"/>
          </w:tcPr>
          <w:p w:rsidR="00F34CFD" w:rsidRDefault="008E694E">
            <w:pPr>
              <w:adjustRightInd w:val="0"/>
              <w:snapToGrid w:val="0"/>
              <w:jc w:val="center"/>
              <w:rPr>
                <w:rFonts w:ascii="??_GB2312" w:eastAsia="Times New Roman" w:hAnsi="宋体"/>
                <w:szCs w:val="21"/>
              </w:rPr>
            </w:pPr>
            <w:r>
              <w:rPr>
                <w:rFonts w:ascii="??_GB2312" w:eastAsia="Times New Roman" w:hAnsi="宋体"/>
                <w:szCs w:val="21"/>
              </w:rPr>
              <w:t>0</w:t>
            </w:r>
          </w:p>
        </w:tc>
        <w:tc>
          <w:tcPr>
            <w:tcW w:w="425" w:type="dxa"/>
            <w:vAlign w:val="center"/>
          </w:tcPr>
          <w:p w:rsidR="00F34CFD" w:rsidRDefault="008E694E">
            <w:pPr>
              <w:adjustRightInd w:val="0"/>
              <w:snapToGrid w:val="0"/>
              <w:jc w:val="center"/>
              <w:rPr>
                <w:rFonts w:ascii="??_GB2312" w:eastAsia="Times New Roman" w:hAnsi="宋体"/>
                <w:szCs w:val="21"/>
              </w:rPr>
            </w:pPr>
            <w:r>
              <w:rPr>
                <w:rFonts w:ascii="??_GB2312" w:eastAsia="Times New Roman" w:hAnsi="宋体"/>
                <w:szCs w:val="21"/>
              </w:rPr>
              <w:t>0</w:t>
            </w:r>
          </w:p>
        </w:tc>
        <w:tc>
          <w:tcPr>
            <w:tcW w:w="567" w:type="dxa"/>
            <w:vAlign w:val="center"/>
          </w:tcPr>
          <w:p w:rsidR="00F34CFD" w:rsidRDefault="008E694E">
            <w:pPr>
              <w:adjustRightInd w:val="0"/>
              <w:snapToGrid w:val="0"/>
              <w:jc w:val="center"/>
              <w:rPr>
                <w:rFonts w:ascii="??_GB2312" w:eastAsia="Times New Roman" w:hAnsi="宋体"/>
                <w:szCs w:val="21"/>
              </w:rPr>
            </w:pPr>
            <w:r>
              <w:rPr>
                <w:rFonts w:ascii="??_GB2312" w:eastAsia="Times New Roman" w:hAnsi="宋体"/>
                <w:szCs w:val="21"/>
              </w:rPr>
              <w:t>0</w:t>
            </w:r>
          </w:p>
        </w:tc>
        <w:tc>
          <w:tcPr>
            <w:tcW w:w="567" w:type="dxa"/>
            <w:vAlign w:val="center"/>
          </w:tcPr>
          <w:p w:rsidR="00F34CFD" w:rsidRDefault="008E694E">
            <w:pPr>
              <w:adjustRightInd w:val="0"/>
              <w:snapToGrid w:val="0"/>
              <w:jc w:val="center"/>
              <w:rPr>
                <w:rFonts w:ascii="??_GB2312" w:eastAsia="Times New Roman" w:hAnsi="宋体"/>
                <w:szCs w:val="21"/>
              </w:rPr>
            </w:pPr>
            <w:r>
              <w:rPr>
                <w:rFonts w:ascii="??_GB2312" w:eastAsia="Times New Roman" w:hAnsi="宋体"/>
                <w:szCs w:val="21"/>
              </w:rPr>
              <w:t>2.4</w:t>
            </w:r>
          </w:p>
        </w:tc>
        <w:tc>
          <w:tcPr>
            <w:tcW w:w="652" w:type="dxa"/>
            <w:vAlign w:val="center"/>
          </w:tcPr>
          <w:p w:rsidR="00F34CFD" w:rsidRDefault="008E694E">
            <w:pPr>
              <w:adjustRightInd w:val="0"/>
              <w:snapToGrid w:val="0"/>
              <w:jc w:val="center"/>
              <w:rPr>
                <w:rFonts w:ascii="??_GB2312" w:eastAsia="Times New Roman" w:hAnsi="宋体"/>
                <w:szCs w:val="21"/>
              </w:rPr>
            </w:pPr>
            <w:r>
              <w:rPr>
                <w:rFonts w:ascii="??_GB2312" w:eastAsia="Times New Roman" w:hAnsi="宋体"/>
                <w:szCs w:val="21"/>
              </w:rPr>
              <w:t>0.42</w:t>
            </w:r>
          </w:p>
        </w:tc>
        <w:tc>
          <w:tcPr>
            <w:tcW w:w="567" w:type="dxa"/>
            <w:vAlign w:val="center"/>
          </w:tcPr>
          <w:p w:rsidR="00F34CFD" w:rsidRDefault="00F34CFD">
            <w:pPr>
              <w:adjustRightInd w:val="0"/>
              <w:snapToGrid w:val="0"/>
              <w:jc w:val="center"/>
              <w:rPr>
                <w:rFonts w:ascii="??_GB2312" w:eastAsia="Times New Roman" w:hAnsi="宋体"/>
                <w:szCs w:val="21"/>
              </w:rPr>
            </w:pPr>
          </w:p>
        </w:tc>
      </w:tr>
      <w:tr w:rsidR="00F34CFD">
        <w:trPr>
          <w:jc w:val="center"/>
        </w:trPr>
        <w:tc>
          <w:tcPr>
            <w:tcW w:w="828" w:type="dxa"/>
          </w:tcPr>
          <w:p w:rsidR="00F34CFD" w:rsidRDefault="008E694E">
            <w:pPr>
              <w:adjustRightInd w:val="0"/>
              <w:snapToGrid w:val="0"/>
              <w:jc w:val="left"/>
              <w:rPr>
                <w:rFonts w:ascii="??_GB2312" w:eastAsia="Times New Roman" w:hAnsi="宋体"/>
                <w:szCs w:val="21"/>
              </w:rPr>
            </w:pPr>
            <w:r>
              <w:rPr>
                <w:rFonts w:ascii="??_GB2312" w:eastAsia="Times New Roman" w:hAnsi="宋体"/>
                <w:szCs w:val="21"/>
              </w:rPr>
              <w:t>安装工程</w:t>
            </w:r>
          </w:p>
        </w:tc>
        <w:tc>
          <w:tcPr>
            <w:tcW w:w="535" w:type="dxa"/>
            <w:vAlign w:val="center"/>
          </w:tcPr>
          <w:p w:rsidR="00F34CFD" w:rsidRDefault="008E694E">
            <w:pPr>
              <w:adjustRightInd w:val="0"/>
              <w:snapToGrid w:val="0"/>
              <w:jc w:val="center"/>
              <w:rPr>
                <w:rFonts w:ascii="??_GB2312" w:eastAsia="Times New Roman" w:hAnsi="宋体"/>
                <w:szCs w:val="21"/>
              </w:rPr>
            </w:pPr>
            <w:r>
              <w:rPr>
                <w:rFonts w:ascii="??_GB2312" w:eastAsia="Times New Roman" w:hAnsi="宋体"/>
                <w:szCs w:val="21"/>
              </w:rPr>
              <w:t>40</w:t>
            </w:r>
          </w:p>
        </w:tc>
        <w:tc>
          <w:tcPr>
            <w:tcW w:w="458" w:type="dxa"/>
            <w:vAlign w:val="center"/>
          </w:tcPr>
          <w:p w:rsidR="00F34CFD" w:rsidRDefault="008E694E">
            <w:pPr>
              <w:adjustRightInd w:val="0"/>
              <w:snapToGrid w:val="0"/>
              <w:jc w:val="center"/>
              <w:rPr>
                <w:rFonts w:ascii="??_GB2312" w:eastAsia="Times New Roman" w:hAnsi="宋体"/>
                <w:szCs w:val="21"/>
              </w:rPr>
            </w:pPr>
            <w:r>
              <w:rPr>
                <w:rFonts w:ascii="??_GB2312" w:eastAsia="Times New Roman" w:hAnsi="宋体"/>
                <w:szCs w:val="21"/>
              </w:rPr>
              <w:t>14</w:t>
            </w:r>
          </w:p>
        </w:tc>
        <w:tc>
          <w:tcPr>
            <w:tcW w:w="708" w:type="dxa"/>
            <w:vAlign w:val="center"/>
          </w:tcPr>
          <w:p w:rsidR="00F34CFD" w:rsidRDefault="008E694E">
            <w:pPr>
              <w:adjustRightInd w:val="0"/>
              <w:snapToGrid w:val="0"/>
              <w:jc w:val="center"/>
              <w:rPr>
                <w:rFonts w:ascii="??_GB2312" w:eastAsia="Times New Roman" w:hAnsi="宋体"/>
                <w:szCs w:val="21"/>
              </w:rPr>
            </w:pPr>
            <w:r>
              <w:rPr>
                <w:rFonts w:ascii="??_GB2312" w:eastAsia="Times New Roman" w:hAnsi="宋体"/>
                <w:szCs w:val="21"/>
              </w:rPr>
              <w:t>1.5</w:t>
            </w:r>
          </w:p>
        </w:tc>
        <w:tc>
          <w:tcPr>
            <w:tcW w:w="817" w:type="dxa"/>
          </w:tcPr>
          <w:p w:rsidR="00F34CFD" w:rsidRDefault="008E694E">
            <w:pPr>
              <w:adjustRightInd w:val="0"/>
              <w:snapToGrid w:val="0"/>
              <w:rPr>
                <w:rFonts w:ascii="??_GB2312" w:eastAsia="Times New Roman" w:hAnsi="宋体"/>
                <w:szCs w:val="21"/>
              </w:rPr>
            </w:pPr>
            <w:r>
              <w:rPr>
                <w:rFonts w:ascii="??_GB2312" w:eastAsia="Times New Roman" w:hAnsi="宋体"/>
                <w:szCs w:val="21"/>
              </w:rPr>
              <w:t>0.21</w:t>
            </w:r>
          </w:p>
          <w:p w:rsidR="00F34CFD" w:rsidRDefault="00F34CFD">
            <w:pPr>
              <w:adjustRightInd w:val="0"/>
              <w:snapToGrid w:val="0"/>
              <w:rPr>
                <w:rFonts w:ascii="??_GB2312" w:eastAsia="Times New Roman" w:hAnsi="宋体"/>
                <w:szCs w:val="21"/>
              </w:rPr>
            </w:pPr>
          </w:p>
        </w:tc>
        <w:tc>
          <w:tcPr>
            <w:tcW w:w="601" w:type="dxa"/>
            <w:vAlign w:val="center"/>
          </w:tcPr>
          <w:p w:rsidR="00F34CFD" w:rsidRDefault="00F34CFD">
            <w:pPr>
              <w:adjustRightInd w:val="0"/>
              <w:snapToGrid w:val="0"/>
              <w:jc w:val="center"/>
              <w:rPr>
                <w:rFonts w:ascii="??_GB2312" w:eastAsia="Times New Roman" w:hAnsi="宋体"/>
                <w:szCs w:val="21"/>
              </w:rPr>
            </w:pPr>
          </w:p>
        </w:tc>
        <w:tc>
          <w:tcPr>
            <w:tcW w:w="709" w:type="dxa"/>
            <w:vAlign w:val="center"/>
          </w:tcPr>
          <w:p w:rsidR="00F34CFD" w:rsidRDefault="00F34CFD">
            <w:pPr>
              <w:adjustRightInd w:val="0"/>
              <w:snapToGrid w:val="0"/>
              <w:jc w:val="center"/>
              <w:rPr>
                <w:rFonts w:ascii="??_GB2312" w:eastAsia="Times New Roman" w:hAnsi="宋体"/>
                <w:szCs w:val="21"/>
              </w:rPr>
            </w:pPr>
          </w:p>
        </w:tc>
        <w:tc>
          <w:tcPr>
            <w:tcW w:w="425" w:type="dxa"/>
            <w:vAlign w:val="center"/>
          </w:tcPr>
          <w:p w:rsidR="00F34CFD" w:rsidRDefault="00F34CFD">
            <w:pPr>
              <w:adjustRightInd w:val="0"/>
              <w:snapToGrid w:val="0"/>
              <w:jc w:val="center"/>
              <w:rPr>
                <w:rFonts w:ascii="??_GB2312" w:eastAsia="Times New Roman" w:hAnsi="宋体"/>
                <w:szCs w:val="21"/>
              </w:rPr>
            </w:pPr>
          </w:p>
        </w:tc>
        <w:tc>
          <w:tcPr>
            <w:tcW w:w="724" w:type="dxa"/>
            <w:vAlign w:val="center"/>
          </w:tcPr>
          <w:p w:rsidR="00F34CFD" w:rsidRDefault="00F34CFD">
            <w:pPr>
              <w:adjustRightInd w:val="0"/>
              <w:snapToGrid w:val="0"/>
              <w:jc w:val="center"/>
              <w:rPr>
                <w:rFonts w:ascii="??_GB2312" w:eastAsia="Times New Roman" w:hAnsi="宋体"/>
                <w:szCs w:val="21"/>
              </w:rPr>
            </w:pPr>
          </w:p>
        </w:tc>
        <w:tc>
          <w:tcPr>
            <w:tcW w:w="552" w:type="dxa"/>
            <w:vAlign w:val="center"/>
          </w:tcPr>
          <w:p w:rsidR="00F34CFD" w:rsidRDefault="00F34CFD">
            <w:pPr>
              <w:adjustRightInd w:val="0"/>
              <w:snapToGrid w:val="0"/>
              <w:jc w:val="center"/>
              <w:rPr>
                <w:rFonts w:ascii="??_GB2312" w:eastAsia="Times New Roman" w:hAnsi="宋体"/>
                <w:szCs w:val="21"/>
              </w:rPr>
            </w:pPr>
          </w:p>
        </w:tc>
        <w:tc>
          <w:tcPr>
            <w:tcW w:w="448" w:type="dxa"/>
            <w:vAlign w:val="center"/>
          </w:tcPr>
          <w:p w:rsidR="00F34CFD" w:rsidRDefault="00F34CFD">
            <w:pPr>
              <w:adjustRightInd w:val="0"/>
              <w:snapToGrid w:val="0"/>
              <w:jc w:val="center"/>
              <w:rPr>
                <w:rFonts w:ascii="??_GB2312" w:eastAsia="Times New Roman" w:hAnsi="宋体"/>
                <w:szCs w:val="21"/>
              </w:rPr>
            </w:pPr>
          </w:p>
        </w:tc>
        <w:tc>
          <w:tcPr>
            <w:tcW w:w="752" w:type="dxa"/>
            <w:vAlign w:val="center"/>
          </w:tcPr>
          <w:p w:rsidR="00F34CFD" w:rsidRDefault="008E694E">
            <w:pPr>
              <w:adjustRightInd w:val="0"/>
              <w:snapToGrid w:val="0"/>
              <w:jc w:val="center"/>
              <w:rPr>
                <w:rFonts w:ascii="??_GB2312" w:eastAsia="Times New Roman" w:hAnsi="宋体"/>
                <w:szCs w:val="21"/>
              </w:rPr>
            </w:pPr>
            <w:r>
              <w:rPr>
                <w:rFonts w:ascii="??_GB2312" w:eastAsia="Times New Roman" w:hAnsi="宋体"/>
                <w:szCs w:val="21"/>
              </w:rPr>
              <w:t>1.1</w:t>
            </w:r>
          </w:p>
        </w:tc>
        <w:tc>
          <w:tcPr>
            <w:tcW w:w="382" w:type="dxa"/>
            <w:vAlign w:val="center"/>
          </w:tcPr>
          <w:p w:rsidR="00F34CFD" w:rsidRDefault="00F34CFD">
            <w:pPr>
              <w:adjustRightInd w:val="0"/>
              <w:snapToGrid w:val="0"/>
              <w:jc w:val="center"/>
              <w:rPr>
                <w:rFonts w:ascii="??_GB2312" w:eastAsia="Times New Roman" w:hAnsi="宋体"/>
                <w:szCs w:val="21"/>
              </w:rPr>
            </w:pPr>
          </w:p>
        </w:tc>
        <w:tc>
          <w:tcPr>
            <w:tcW w:w="425" w:type="dxa"/>
            <w:vAlign w:val="center"/>
          </w:tcPr>
          <w:p w:rsidR="00F34CFD" w:rsidRDefault="00F34CFD">
            <w:pPr>
              <w:adjustRightInd w:val="0"/>
              <w:snapToGrid w:val="0"/>
              <w:jc w:val="center"/>
              <w:rPr>
                <w:rFonts w:ascii="??_GB2312" w:eastAsia="Times New Roman" w:hAnsi="宋体"/>
                <w:szCs w:val="21"/>
              </w:rPr>
            </w:pPr>
          </w:p>
        </w:tc>
        <w:tc>
          <w:tcPr>
            <w:tcW w:w="425" w:type="dxa"/>
            <w:vAlign w:val="center"/>
          </w:tcPr>
          <w:p w:rsidR="00F34CFD" w:rsidRDefault="00F34CFD">
            <w:pPr>
              <w:adjustRightInd w:val="0"/>
              <w:snapToGrid w:val="0"/>
              <w:jc w:val="center"/>
              <w:rPr>
                <w:rFonts w:ascii="??_GB2312" w:eastAsia="Times New Roman" w:hAnsi="宋体"/>
                <w:szCs w:val="21"/>
              </w:rPr>
            </w:pPr>
          </w:p>
        </w:tc>
        <w:tc>
          <w:tcPr>
            <w:tcW w:w="567" w:type="dxa"/>
            <w:vAlign w:val="center"/>
          </w:tcPr>
          <w:p w:rsidR="00F34CFD" w:rsidRDefault="00F34CFD">
            <w:pPr>
              <w:adjustRightInd w:val="0"/>
              <w:snapToGrid w:val="0"/>
              <w:jc w:val="center"/>
              <w:rPr>
                <w:rFonts w:ascii="??_GB2312" w:eastAsia="Times New Roman" w:hAnsi="宋体"/>
                <w:szCs w:val="21"/>
              </w:rPr>
            </w:pPr>
          </w:p>
        </w:tc>
        <w:tc>
          <w:tcPr>
            <w:tcW w:w="567" w:type="dxa"/>
            <w:vAlign w:val="center"/>
          </w:tcPr>
          <w:p w:rsidR="00F34CFD" w:rsidRDefault="008E694E">
            <w:pPr>
              <w:adjustRightInd w:val="0"/>
              <w:snapToGrid w:val="0"/>
              <w:jc w:val="center"/>
              <w:rPr>
                <w:rFonts w:ascii="??_GB2312" w:eastAsia="Times New Roman" w:hAnsi="宋体"/>
                <w:szCs w:val="21"/>
              </w:rPr>
            </w:pPr>
            <w:r>
              <w:rPr>
                <w:rFonts w:ascii="??_GB2312" w:eastAsia="Times New Roman" w:hAnsi="宋体"/>
                <w:szCs w:val="21"/>
              </w:rPr>
              <w:t>2.4</w:t>
            </w:r>
          </w:p>
        </w:tc>
        <w:tc>
          <w:tcPr>
            <w:tcW w:w="652" w:type="dxa"/>
            <w:vAlign w:val="center"/>
          </w:tcPr>
          <w:p w:rsidR="00F34CFD" w:rsidRDefault="008E694E">
            <w:pPr>
              <w:adjustRightInd w:val="0"/>
              <w:snapToGrid w:val="0"/>
              <w:jc w:val="center"/>
              <w:rPr>
                <w:rFonts w:ascii="??_GB2312" w:eastAsia="Times New Roman" w:hAnsi="宋体"/>
                <w:szCs w:val="21"/>
              </w:rPr>
            </w:pPr>
            <w:r>
              <w:rPr>
                <w:rFonts w:ascii="??_GB2312" w:eastAsia="Times New Roman" w:hAnsi="宋体"/>
                <w:szCs w:val="21"/>
              </w:rPr>
              <w:t>0.42</w:t>
            </w:r>
          </w:p>
        </w:tc>
        <w:tc>
          <w:tcPr>
            <w:tcW w:w="567" w:type="dxa"/>
            <w:vAlign w:val="center"/>
          </w:tcPr>
          <w:p w:rsidR="00F34CFD" w:rsidRDefault="00F34CFD">
            <w:pPr>
              <w:adjustRightInd w:val="0"/>
              <w:snapToGrid w:val="0"/>
              <w:rPr>
                <w:rFonts w:ascii="??_GB2312" w:eastAsia="Times New Roman" w:hAnsi="宋体"/>
                <w:szCs w:val="21"/>
              </w:rPr>
            </w:pPr>
          </w:p>
        </w:tc>
      </w:tr>
    </w:tbl>
    <w:p w:rsidR="00F34CFD" w:rsidRDefault="008E694E">
      <w:pPr>
        <w:adjustRightInd w:val="0"/>
        <w:snapToGrid w:val="0"/>
        <w:spacing w:line="360" w:lineRule="auto"/>
        <w:jc w:val="left"/>
        <w:rPr>
          <w:rFonts w:ascii="??_GB2312" w:eastAsia="Times New Roman" w:hAnsi="宋体"/>
          <w:sz w:val="28"/>
          <w:szCs w:val="28"/>
        </w:rPr>
      </w:pPr>
      <w:r>
        <w:rPr>
          <w:rFonts w:ascii="??_GB2312" w:eastAsia="Times New Roman" w:hAnsi="宋体"/>
          <w:sz w:val="28"/>
          <w:szCs w:val="28"/>
        </w:rPr>
        <w:t xml:space="preserve">   </w:t>
      </w:r>
      <w:r>
        <w:rPr>
          <w:rFonts w:ascii="??_GB2312" w:eastAsia="Times New Roman" w:hAnsi="宋体"/>
          <w:sz w:val="28"/>
          <w:szCs w:val="28"/>
        </w:rPr>
        <w:t>（</w:t>
      </w:r>
      <w:r>
        <w:rPr>
          <w:rFonts w:ascii="??_GB2312" w:eastAsia="Times New Roman" w:hAnsi="宋体"/>
          <w:sz w:val="28"/>
          <w:szCs w:val="28"/>
        </w:rPr>
        <w:t>2</w:t>
      </w:r>
      <w:r>
        <w:rPr>
          <w:rFonts w:ascii="??_GB2312" w:eastAsia="Times New Roman" w:hAnsi="宋体"/>
          <w:sz w:val="28"/>
          <w:szCs w:val="28"/>
        </w:rPr>
        <w:t>）税金：增值税一般计税法，税金</w:t>
      </w:r>
      <w:r>
        <w:rPr>
          <w:rFonts w:ascii="??_GB2312" w:eastAsia="Times New Roman" w:hAnsi="宋体"/>
          <w:sz w:val="28"/>
          <w:szCs w:val="28"/>
        </w:rPr>
        <w:t>9%</w:t>
      </w:r>
      <w:r>
        <w:rPr>
          <w:rFonts w:ascii="??_GB2312" w:eastAsia="Times New Roman" w:hAnsi="宋体"/>
          <w:sz w:val="28"/>
          <w:szCs w:val="28"/>
        </w:rPr>
        <w:t>。</w:t>
      </w:r>
    </w:p>
    <w:p w:rsidR="00F34CFD" w:rsidRDefault="008E694E">
      <w:pPr>
        <w:adjustRightInd w:val="0"/>
        <w:snapToGrid w:val="0"/>
        <w:spacing w:line="360" w:lineRule="auto"/>
        <w:jc w:val="left"/>
        <w:rPr>
          <w:rFonts w:ascii="??_GB2312" w:eastAsia="Times New Roman" w:hAnsi="宋体"/>
          <w:sz w:val="28"/>
          <w:szCs w:val="28"/>
        </w:rPr>
      </w:pPr>
      <w:r>
        <w:rPr>
          <w:rFonts w:ascii="??_GB2312" w:eastAsia="Times New Roman"/>
          <w:b/>
          <w:sz w:val="30"/>
          <w:szCs w:val="30"/>
        </w:rPr>
        <w:t>四、材料价格取定</w:t>
      </w:r>
      <w:r>
        <w:rPr>
          <w:rFonts w:ascii="??_GB2312" w:eastAsia="Times New Roman" w:hAnsi="宋体"/>
          <w:sz w:val="28"/>
          <w:szCs w:val="28"/>
        </w:rPr>
        <w:t>：参考</w:t>
      </w:r>
      <w:r>
        <w:rPr>
          <w:rFonts w:ascii="??_GB2312" w:eastAsia="Times New Roman" w:hAnsi="宋体"/>
          <w:sz w:val="28"/>
          <w:szCs w:val="28"/>
        </w:rPr>
        <w:t>20</w:t>
      </w:r>
      <w:r>
        <w:rPr>
          <w:rFonts w:ascii="??_GB2312" w:hAnsi="宋体" w:hint="eastAsia"/>
          <w:sz w:val="28"/>
          <w:szCs w:val="28"/>
        </w:rPr>
        <w:t>2</w:t>
      </w:r>
      <w:r>
        <w:rPr>
          <w:rFonts w:ascii="??_GB2312" w:hAnsi="宋体" w:hint="eastAsia"/>
          <w:sz w:val="28"/>
          <w:szCs w:val="28"/>
        </w:rPr>
        <w:t>4</w:t>
      </w:r>
      <w:r>
        <w:rPr>
          <w:rFonts w:ascii="??_GB2312" w:eastAsia="Times New Roman" w:hAnsi="宋体"/>
          <w:sz w:val="28"/>
          <w:szCs w:val="28"/>
        </w:rPr>
        <w:t>年第</w:t>
      </w:r>
      <w:r>
        <w:rPr>
          <w:rFonts w:ascii="??_GB2312" w:hAnsi="宋体" w:hint="eastAsia"/>
          <w:sz w:val="28"/>
          <w:szCs w:val="28"/>
        </w:rPr>
        <w:t>11</w:t>
      </w:r>
      <w:r>
        <w:rPr>
          <w:rFonts w:ascii="??_GB2312" w:eastAsia="Times New Roman" w:hAnsi="宋体"/>
          <w:sz w:val="28"/>
          <w:szCs w:val="28"/>
        </w:rPr>
        <w:t>期《镇江工程造价信息》内扬中指导价及市场价。</w:t>
      </w:r>
    </w:p>
    <w:p w:rsidR="00F34CFD" w:rsidRDefault="008E694E">
      <w:pPr>
        <w:adjustRightInd w:val="0"/>
        <w:snapToGrid w:val="0"/>
        <w:spacing w:line="360" w:lineRule="auto"/>
        <w:jc w:val="left"/>
        <w:rPr>
          <w:rFonts w:ascii="??_GB2312" w:hAnsi="宋体"/>
          <w:sz w:val="28"/>
          <w:szCs w:val="28"/>
        </w:rPr>
      </w:pPr>
      <w:r>
        <w:rPr>
          <w:rFonts w:ascii="??_GB2312" w:hAnsi="宋体" w:hint="eastAsia"/>
          <w:b/>
          <w:bCs/>
          <w:sz w:val="28"/>
          <w:szCs w:val="28"/>
        </w:rPr>
        <w:lastRenderedPageBreak/>
        <w:t>五、人工工资取定：</w:t>
      </w:r>
      <w:r>
        <w:rPr>
          <w:rFonts w:ascii="??_GB2312" w:hAnsi="宋体" w:hint="eastAsia"/>
          <w:sz w:val="28"/>
          <w:szCs w:val="28"/>
        </w:rPr>
        <w:t>按</w:t>
      </w:r>
      <w:r>
        <w:rPr>
          <w:rFonts w:ascii="??_GB2312" w:hAnsi="宋体" w:hint="eastAsia"/>
          <w:sz w:val="28"/>
          <w:szCs w:val="28"/>
        </w:rPr>
        <w:t>2024</w:t>
      </w:r>
      <w:r>
        <w:rPr>
          <w:rFonts w:ascii="??_GB2312" w:hAnsi="宋体" w:hint="eastAsia"/>
          <w:sz w:val="28"/>
          <w:szCs w:val="28"/>
        </w:rPr>
        <w:t>年</w:t>
      </w:r>
      <w:r>
        <w:rPr>
          <w:rFonts w:ascii="??_GB2312" w:hAnsi="宋体" w:hint="eastAsia"/>
          <w:sz w:val="28"/>
          <w:szCs w:val="28"/>
        </w:rPr>
        <w:t>9</w:t>
      </w:r>
      <w:r>
        <w:rPr>
          <w:rFonts w:ascii="??_GB2312" w:hAnsi="宋体" w:hint="eastAsia"/>
          <w:sz w:val="28"/>
          <w:szCs w:val="28"/>
        </w:rPr>
        <w:t>月</w:t>
      </w:r>
      <w:r>
        <w:rPr>
          <w:rFonts w:ascii="??_GB2312" w:hAnsi="宋体" w:hint="eastAsia"/>
          <w:sz w:val="28"/>
          <w:szCs w:val="28"/>
        </w:rPr>
        <w:t>-</w:t>
      </w:r>
      <w:r>
        <w:rPr>
          <w:rFonts w:ascii="??_GB2312" w:hAnsi="宋体" w:hint="eastAsia"/>
          <w:sz w:val="28"/>
          <w:szCs w:val="28"/>
        </w:rPr>
        <w:t>苏建函价（</w:t>
      </w:r>
      <w:r>
        <w:rPr>
          <w:rFonts w:ascii="??_GB2312" w:hAnsi="宋体" w:hint="eastAsia"/>
          <w:sz w:val="28"/>
          <w:szCs w:val="28"/>
        </w:rPr>
        <w:t>2024</w:t>
      </w:r>
      <w:r>
        <w:rPr>
          <w:rFonts w:ascii="??_GB2312" w:hAnsi="宋体" w:hint="eastAsia"/>
          <w:sz w:val="28"/>
          <w:szCs w:val="28"/>
        </w:rPr>
        <w:t>）</w:t>
      </w:r>
      <w:r>
        <w:rPr>
          <w:rFonts w:ascii="??_GB2312" w:hAnsi="宋体" w:hint="eastAsia"/>
          <w:sz w:val="28"/>
          <w:szCs w:val="28"/>
        </w:rPr>
        <w:t>348</w:t>
      </w:r>
      <w:r>
        <w:rPr>
          <w:rFonts w:ascii="??_GB2312" w:hAnsi="宋体" w:hint="eastAsia"/>
          <w:sz w:val="28"/>
          <w:szCs w:val="28"/>
        </w:rPr>
        <w:t>号镇江地区中间值计取。</w:t>
      </w:r>
    </w:p>
    <w:p w:rsidR="00F34CFD" w:rsidRDefault="008E694E">
      <w:pPr>
        <w:adjustRightInd w:val="0"/>
        <w:snapToGrid w:val="0"/>
        <w:spacing w:line="360" w:lineRule="auto"/>
        <w:jc w:val="left"/>
        <w:rPr>
          <w:rFonts w:ascii="??_GB2312" w:eastAsia="Times New Roman"/>
          <w:b/>
          <w:sz w:val="30"/>
          <w:szCs w:val="30"/>
        </w:rPr>
      </w:pPr>
      <w:r>
        <w:rPr>
          <w:rFonts w:ascii="??_GB2312" w:hint="eastAsia"/>
          <w:b/>
          <w:sz w:val="30"/>
          <w:szCs w:val="30"/>
        </w:rPr>
        <w:t>六</w:t>
      </w:r>
      <w:r>
        <w:rPr>
          <w:rFonts w:ascii="??_GB2312" w:eastAsia="Times New Roman"/>
          <w:b/>
          <w:sz w:val="30"/>
          <w:szCs w:val="30"/>
        </w:rPr>
        <w:t>、编制内容：</w:t>
      </w:r>
    </w:p>
    <w:p w:rsidR="00F34CFD" w:rsidRDefault="008E694E">
      <w:pPr>
        <w:adjustRightInd w:val="0"/>
        <w:snapToGrid w:val="0"/>
        <w:spacing w:line="360" w:lineRule="auto"/>
        <w:jc w:val="left"/>
        <w:rPr>
          <w:rFonts w:ascii="??_GB2312" w:eastAsia="Times New Roman" w:hAnsi="宋体"/>
          <w:sz w:val="28"/>
          <w:szCs w:val="28"/>
        </w:rPr>
      </w:pPr>
      <w:r>
        <w:rPr>
          <w:rFonts w:ascii="??_GB2312" w:hAnsi="宋体" w:hint="eastAsia"/>
          <w:sz w:val="28"/>
          <w:szCs w:val="28"/>
        </w:rPr>
        <w:t>扬中经济开发区行政审批局服务大厅装修改造</w:t>
      </w:r>
      <w:r>
        <w:rPr>
          <w:rFonts w:ascii="??_GB2312" w:hAnsi="宋体" w:hint="eastAsia"/>
          <w:sz w:val="28"/>
          <w:szCs w:val="28"/>
        </w:rPr>
        <w:t>工</w:t>
      </w:r>
      <w:r>
        <w:rPr>
          <w:rFonts w:ascii="??_GB2312" w:eastAsia="Times New Roman" w:hAnsi="宋体"/>
          <w:sz w:val="28"/>
          <w:szCs w:val="28"/>
        </w:rPr>
        <w:t>程。</w:t>
      </w:r>
    </w:p>
    <w:p w:rsidR="00F34CFD" w:rsidRDefault="008E694E">
      <w:pPr>
        <w:adjustRightInd w:val="0"/>
        <w:snapToGrid w:val="0"/>
        <w:spacing w:line="360" w:lineRule="auto"/>
        <w:jc w:val="left"/>
        <w:rPr>
          <w:rFonts w:ascii="??_GB2312" w:eastAsia="Times New Roman"/>
          <w:b/>
          <w:sz w:val="30"/>
          <w:szCs w:val="30"/>
        </w:rPr>
      </w:pPr>
      <w:r>
        <w:rPr>
          <w:rFonts w:ascii="??_GB2312" w:hint="eastAsia"/>
          <w:b/>
          <w:sz w:val="30"/>
          <w:szCs w:val="30"/>
        </w:rPr>
        <w:t>七</w:t>
      </w:r>
      <w:r>
        <w:rPr>
          <w:rFonts w:ascii="??_GB2312" w:eastAsia="Times New Roman"/>
          <w:b/>
          <w:sz w:val="30"/>
          <w:szCs w:val="30"/>
        </w:rPr>
        <w:t>、其他相关说明：</w:t>
      </w:r>
    </w:p>
    <w:p w:rsidR="00F34CFD" w:rsidRDefault="008E694E">
      <w:pPr>
        <w:adjustRightInd w:val="0"/>
        <w:snapToGrid w:val="0"/>
        <w:spacing w:line="360" w:lineRule="auto"/>
        <w:jc w:val="left"/>
        <w:rPr>
          <w:rFonts w:ascii="??_GB2312" w:eastAsia="Times New Roman" w:hAnsi="宋体"/>
          <w:sz w:val="28"/>
          <w:szCs w:val="28"/>
        </w:rPr>
      </w:pPr>
      <w:r>
        <w:rPr>
          <w:rFonts w:ascii="??_GB2312" w:hAnsi="宋体" w:hint="eastAsia"/>
          <w:sz w:val="28"/>
          <w:szCs w:val="28"/>
        </w:rPr>
        <w:t>1</w:t>
      </w:r>
      <w:r>
        <w:rPr>
          <w:rFonts w:ascii="??_GB2312" w:eastAsia="Times New Roman" w:hAnsi="宋体"/>
          <w:sz w:val="28"/>
          <w:szCs w:val="28"/>
        </w:rPr>
        <w:t>、石膏板按</w:t>
      </w:r>
      <w:r>
        <w:rPr>
          <w:rFonts w:ascii="??_GB2312" w:eastAsia="Times New Roman" w:hAnsi="宋体"/>
          <w:sz w:val="28"/>
          <w:szCs w:val="28"/>
        </w:rPr>
        <w:t>“</w:t>
      </w:r>
      <w:r>
        <w:rPr>
          <w:rFonts w:ascii="??_GB2312" w:hAnsi="宋体" w:hint="eastAsia"/>
          <w:sz w:val="28"/>
          <w:szCs w:val="28"/>
        </w:rPr>
        <w:t>泰山</w:t>
      </w:r>
      <w:r>
        <w:rPr>
          <w:rFonts w:ascii="??_GB2312" w:eastAsia="Times New Roman" w:hAnsi="宋体"/>
          <w:sz w:val="28"/>
          <w:szCs w:val="28"/>
        </w:rPr>
        <w:t>”</w:t>
      </w:r>
      <w:r>
        <w:rPr>
          <w:rFonts w:ascii="??_GB2312" w:eastAsia="Times New Roman" w:hAnsi="宋体"/>
          <w:sz w:val="28"/>
          <w:szCs w:val="28"/>
        </w:rPr>
        <w:t>品牌</w:t>
      </w:r>
      <w:r>
        <w:rPr>
          <w:rFonts w:ascii="??_GB2312" w:hAnsi="宋体" w:hint="eastAsia"/>
          <w:sz w:val="28"/>
          <w:szCs w:val="28"/>
        </w:rPr>
        <w:t>考虑</w:t>
      </w:r>
      <w:r>
        <w:rPr>
          <w:rFonts w:ascii="??_GB2312" w:eastAsia="Times New Roman" w:hAnsi="宋体"/>
          <w:sz w:val="28"/>
          <w:szCs w:val="28"/>
        </w:rPr>
        <w:t>，或不低于同等档次品牌的</w:t>
      </w:r>
      <w:r>
        <w:rPr>
          <w:rFonts w:ascii="??_GB2312" w:hAnsi="宋体" w:hint="eastAsia"/>
          <w:sz w:val="28"/>
          <w:szCs w:val="28"/>
        </w:rPr>
        <w:t>材料</w:t>
      </w:r>
      <w:r>
        <w:rPr>
          <w:rFonts w:ascii="??_GB2312" w:eastAsia="Times New Roman" w:hAnsi="宋体"/>
          <w:sz w:val="28"/>
          <w:szCs w:val="28"/>
        </w:rPr>
        <w:t>。</w:t>
      </w:r>
    </w:p>
    <w:p w:rsidR="00F34CFD" w:rsidRDefault="008E694E">
      <w:pPr>
        <w:adjustRightInd w:val="0"/>
        <w:snapToGrid w:val="0"/>
        <w:spacing w:line="360" w:lineRule="auto"/>
        <w:jc w:val="left"/>
        <w:rPr>
          <w:rFonts w:ascii="??_GB2312" w:eastAsia="Times New Roman" w:hAnsi="宋体"/>
          <w:sz w:val="28"/>
          <w:szCs w:val="28"/>
        </w:rPr>
      </w:pPr>
      <w:r>
        <w:rPr>
          <w:rFonts w:ascii="??_GB2312" w:hAnsi="宋体" w:hint="eastAsia"/>
          <w:sz w:val="28"/>
          <w:szCs w:val="28"/>
        </w:rPr>
        <w:t>2</w:t>
      </w:r>
      <w:r>
        <w:rPr>
          <w:rFonts w:ascii="??_GB2312" w:eastAsia="Times New Roman" w:hAnsi="宋体"/>
          <w:sz w:val="28"/>
          <w:szCs w:val="28"/>
        </w:rPr>
        <w:t>、乳胶漆按</w:t>
      </w:r>
      <w:r>
        <w:rPr>
          <w:rFonts w:ascii="??_GB2312" w:eastAsia="Times New Roman" w:hAnsi="宋体"/>
          <w:sz w:val="28"/>
          <w:szCs w:val="28"/>
        </w:rPr>
        <w:t>“</w:t>
      </w:r>
      <w:r>
        <w:rPr>
          <w:rFonts w:ascii="??_GB2312" w:eastAsia="Times New Roman" w:hAnsi="宋体"/>
          <w:sz w:val="28"/>
          <w:szCs w:val="28"/>
        </w:rPr>
        <w:t>立邦</w:t>
      </w:r>
      <w:r>
        <w:rPr>
          <w:rFonts w:ascii="??_GB2312" w:eastAsia="Times New Roman" w:hAnsi="宋体"/>
          <w:sz w:val="28"/>
          <w:szCs w:val="28"/>
        </w:rPr>
        <w:t>”</w:t>
      </w:r>
      <w:r>
        <w:rPr>
          <w:rFonts w:ascii="??_GB2312" w:hAnsi="宋体" w:hint="eastAsia"/>
          <w:sz w:val="28"/>
          <w:szCs w:val="28"/>
        </w:rPr>
        <w:t>、</w:t>
      </w:r>
      <w:r>
        <w:rPr>
          <w:rFonts w:ascii="??_GB2312" w:hAnsi="宋体"/>
          <w:sz w:val="28"/>
          <w:szCs w:val="28"/>
        </w:rPr>
        <w:t>”</w:t>
      </w:r>
      <w:r>
        <w:rPr>
          <w:rFonts w:ascii="??_GB2312" w:hAnsi="宋体" w:hint="eastAsia"/>
          <w:sz w:val="28"/>
          <w:szCs w:val="28"/>
        </w:rPr>
        <w:t>时时丽</w:t>
      </w:r>
      <w:r>
        <w:rPr>
          <w:rFonts w:ascii="??_GB2312" w:hAnsi="宋体"/>
          <w:sz w:val="28"/>
          <w:szCs w:val="28"/>
        </w:rPr>
        <w:t>”</w:t>
      </w:r>
      <w:r>
        <w:rPr>
          <w:rFonts w:ascii="??_GB2312" w:hAnsi="宋体" w:hint="eastAsia"/>
          <w:sz w:val="28"/>
          <w:szCs w:val="28"/>
        </w:rPr>
        <w:t>、“三棵树”考虑，或不低于同等档次的品牌</w:t>
      </w:r>
      <w:r>
        <w:rPr>
          <w:rFonts w:ascii="??_GB2312" w:eastAsia="Times New Roman" w:hAnsi="宋体"/>
          <w:sz w:val="28"/>
          <w:szCs w:val="28"/>
        </w:rPr>
        <w:t>。</w:t>
      </w:r>
      <w:bookmarkStart w:id="1" w:name="_Hlk84881881"/>
    </w:p>
    <w:p w:rsidR="00F34CFD" w:rsidRDefault="008E694E">
      <w:pPr>
        <w:adjustRightInd w:val="0"/>
        <w:snapToGrid w:val="0"/>
        <w:spacing w:line="360" w:lineRule="auto"/>
        <w:jc w:val="left"/>
        <w:rPr>
          <w:rFonts w:ascii="??_GB2312" w:eastAsia="Times New Roman" w:hAnsi="宋体"/>
          <w:sz w:val="28"/>
          <w:szCs w:val="28"/>
        </w:rPr>
      </w:pPr>
      <w:r>
        <w:rPr>
          <w:rFonts w:ascii="??_GB2312" w:hAnsi="宋体" w:hint="eastAsia"/>
          <w:sz w:val="28"/>
          <w:szCs w:val="28"/>
        </w:rPr>
        <w:t>3</w:t>
      </w:r>
      <w:r>
        <w:rPr>
          <w:rFonts w:ascii="??_GB2312" w:hAnsi="宋体" w:hint="eastAsia"/>
          <w:sz w:val="28"/>
          <w:szCs w:val="28"/>
        </w:rPr>
        <w:t>、</w:t>
      </w:r>
      <w:r w:rsidRPr="00E618B2">
        <w:rPr>
          <w:rFonts w:ascii="??_GB2312" w:hAnsi="宋体"/>
          <w:sz w:val="28"/>
          <w:szCs w:val="28"/>
        </w:rPr>
        <w:t>地砖按</w:t>
      </w:r>
      <w:r>
        <w:rPr>
          <w:rFonts w:ascii="??_GB2312" w:hAnsi="宋体" w:hint="eastAsia"/>
          <w:sz w:val="28"/>
          <w:szCs w:val="28"/>
        </w:rPr>
        <w:t>广东、福建地产</w:t>
      </w:r>
      <w:r w:rsidRPr="00E618B2">
        <w:rPr>
          <w:rFonts w:ascii="??_GB2312" w:hAnsi="宋体"/>
          <w:sz w:val="28"/>
          <w:szCs w:val="28"/>
        </w:rPr>
        <w:t>品牌中的</w:t>
      </w:r>
      <w:r>
        <w:rPr>
          <w:rFonts w:ascii="??_GB2312" w:hAnsi="宋体" w:hint="eastAsia"/>
          <w:sz w:val="28"/>
          <w:szCs w:val="28"/>
        </w:rPr>
        <w:t>中档砖考虑</w:t>
      </w:r>
      <w:r w:rsidR="00E618B2" w:rsidRPr="00E618B2">
        <w:rPr>
          <w:rFonts w:ascii="??_GB2312" w:hAnsi="宋体" w:hint="eastAsia"/>
          <w:sz w:val="28"/>
          <w:szCs w:val="28"/>
        </w:rPr>
        <w:t>，</w:t>
      </w:r>
      <w:r w:rsidR="00E618B2" w:rsidRPr="00E618B2">
        <w:rPr>
          <w:rFonts w:ascii="??_GB2312" w:hAnsi="宋体"/>
          <w:sz w:val="28"/>
          <w:szCs w:val="28"/>
        </w:rPr>
        <w:t>或不低于同等档次的品牌</w:t>
      </w:r>
      <w:r w:rsidRPr="00E618B2">
        <w:rPr>
          <w:rFonts w:ascii="??_GB2312" w:hAnsi="宋体"/>
          <w:sz w:val="28"/>
          <w:szCs w:val="28"/>
        </w:rPr>
        <w:t>。</w:t>
      </w:r>
    </w:p>
    <w:p w:rsidR="00F34CFD" w:rsidRDefault="008E694E">
      <w:pPr>
        <w:adjustRightInd w:val="0"/>
        <w:snapToGrid w:val="0"/>
        <w:spacing w:line="360" w:lineRule="auto"/>
        <w:jc w:val="left"/>
        <w:rPr>
          <w:rFonts w:asciiTheme="majorEastAsia" w:eastAsiaTheme="majorEastAsia" w:hAnsiTheme="majorEastAsia" w:cstheme="majorEastAsia"/>
          <w:sz w:val="28"/>
          <w:szCs w:val="28"/>
        </w:rPr>
      </w:pPr>
      <w:r>
        <w:rPr>
          <w:rFonts w:ascii="??_GB2312" w:hAnsi="宋体" w:hint="eastAsia"/>
          <w:sz w:val="28"/>
          <w:szCs w:val="28"/>
        </w:rPr>
        <w:t>4</w:t>
      </w:r>
      <w:r>
        <w:rPr>
          <w:rFonts w:ascii="??_GB2312" w:eastAsia="Times New Roman" w:hAnsi="宋体"/>
          <w:sz w:val="28"/>
          <w:szCs w:val="28"/>
        </w:rPr>
        <w:t>、</w:t>
      </w:r>
      <w:r>
        <w:rPr>
          <w:rFonts w:asciiTheme="majorEastAsia" w:eastAsiaTheme="majorEastAsia" w:hAnsiTheme="majorEastAsia" w:cstheme="majorEastAsia" w:hint="eastAsia"/>
          <w:sz w:val="28"/>
          <w:szCs w:val="28"/>
        </w:rPr>
        <w:t>阻燃板</w:t>
      </w:r>
      <w:r>
        <w:rPr>
          <w:rFonts w:asciiTheme="majorEastAsia" w:eastAsiaTheme="majorEastAsia" w:hAnsiTheme="majorEastAsia" w:cstheme="majorEastAsia" w:hint="eastAsia"/>
          <w:sz w:val="28"/>
          <w:szCs w:val="28"/>
        </w:rPr>
        <w:t>、木壁柜、墙面装饰板</w:t>
      </w:r>
      <w:r>
        <w:rPr>
          <w:rFonts w:asciiTheme="majorEastAsia" w:eastAsiaTheme="majorEastAsia" w:hAnsiTheme="majorEastAsia" w:cstheme="majorEastAsia" w:hint="eastAsia"/>
          <w:sz w:val="28"/>
          <w:szCs w:val="28"/>
        </w:rPr>
        <w:t>按“</w:t>
      </w:r>
      <w:r>
        <w:rPr>
          <w:rFonts w:asciiTheme="majorEastAsia" w:eastAsiaTheme="majorEastAsia" w:hAnsiTheme="majorEastAsia" w:cstheme="majorEastAsia" w:hint="eastAsia"/>
          <w:sz w:val="28"/>
          <w:szCs w:val="28"/>
        </w:rPr>
        <w:t>兔宝宝</w:t>
      </w:r>
      <w:r>
        <w:rPr>
          <w:rFonts w:asciiTheme="majorEastAsia" w:eastAsiaTheme="majorEastAsia" w:hAnsiTheme="majorEastAsia" w:cstheme="majorEastAsia" w:hint="eastAsia"/>
          <w:sz w:val="28"/>
          <w:szCs w:val="28"/>
        </w:rPr>
        <w:t>”</w:t>
      </w:r>
      <w:r>
        <w:rPr>
          <w:rFonts w:ascii="??_GB2312" w:hAnsi="宋体" w:hint="eastAsia"/>
          <w:sz w:val="28"/>
          <w:szCs w:val="28"/>
        </w:rPr>
        <w:t>或“千年舟”</w:t>
      </w:r>
      <w:r>
        <w:rPr>
          <w:rFonts w:asciiTheme="majorEastAsia" w:eastAsiaTheme="majorEastAsia" w:hAnsiTheme="majorEastAsia" w:cstheme="majorEastAsia" w:hint="eastAsia"/>
          <w:sz w:val="28"/>
          <w:szCs w:val="28"/>
        </w:rPr>
        <w:t>品牌计价，或不低于同等档次品牌的</w:t>
      </w:r>
      <w:r>
        <w:rPr>
          <w:rFonts w:asciiTheme="majorEastAsia" w:eastAsiaTheme="majorEastAsia" w:hAnsiTheme="majorEastAsia" w:cstheme="majorEastAsia" w:hint="eastAsia"/>
          <w:sz w:val="28"/>
          <w:szCs w:val="28"/>
        </w:rPr>
        <w:t>考虑</w:t>
      </w:r>
      <w:r>
        <w:rPr>
          <w:rFonts w:asciiTheme="majorEastAsia" w:eastAsiaTheme="majorEastAsia" w:hAnsiTheme="majorEastAsia" w:cstheme="majorEastAsia" w:hint="eastAsia"/>
          <w:sz w:val="28"/>
          <w:szCs w:val="28"/>
        </w:rPr>
        <w:t>。</w:t>
      </w:r>
    </w:p>
    <w:p w:rsidR="00F34CFD" w:rsidRDefault="008E694E">
      <w:pPr>
        <w:adjustRightInd w:val="0"/>
        <w:snapToGrid w:val="0"/>
        <w:spacing w:line="360" w:lineRule="auto"/>
        <w:jc w:val="left"/>
        <w:rPr>
          <w:rFonts w:asciiTheme="majorEastAsia" w:eastAsiaTheme="majorEastAsia" w:hAnsiTheme="majorEastAsia" w:cstheme="majorEastAsia"/>
          <w:color w:val="0000FF"/>
          <w:sz w:val="28"/>
          <w:szCs w:val="28"/>
        </w:rPr>
      </w:pPr>
      <w:r>
        <w:rPr>
          <w:rFonts w:asciiTheme="majorEastAsia" w:eastAsiaTheme="majorEastAsia" w:hAnsiTheme="majorEastAsia" w:cstheme="majorEastAsia" w:hint="eastAsia"/>
          <w:color w:val="0000FF"/>
          <w:sz w:val="28"/>
          <w:szCs w:val="28"/>
        </w:rPr>
        <w:t>上述设备及材料的品牌型号确定及采购，应征得建设单位的同意。</w:t>
      </w:r>
      <w:bookmarkEnd w:id="1"/>
    </w:p>
    <w:p w:rsidR="00F34CFD" w:rsidRDefault="008E694E">
      <w:pPr>
        <w:numPr>
          <w:ilvl w:val="0"/>
          <w:numId w:val="1"/>
        </w:numPr>
        <w:adjustRightInd w:val="0"/>
        <w:snapToGrid w:val="0"/>
        <w:spacing w:line="360" w:lineRule="auto"/>
        <w:jc w:val="left"/>
        <w:rPr>
          <w:rFonts w:asciiTheme="majorEastAsia" w:eastAsiaTheme="majorEastAsia" w:hAnsiTheme="majorEastAsia" w:cstheme="majorEastAsia"/>
          <w:sz w:val="28"/>
        </w:rPr>
      </w:pPr>
      <w:r>
        <w:rPr>
          <w:rFonts w:asciiTheme="majorEastAsia" w:eastAsiaTheme="majorEastAsia" w:hAnsiTheme="majorEastAsia" w:cstheme="majorEastAsia" w:hint="eastAsia"/>
          <w:sz w:val="28"/>
        </w:rPr>
        <w:t>暂估价、暂列金额详见附表，不参与下浮。</w:t>
      </w:r>
    </w:p>
    <w:p w:rsidR="00F34CFD" w:rsidRDefault="008E694E">
      <w:pPr>
        <w:adjustRightInd w:val="0"/>
        <w:snapToGrid w:val="0"/>
        <w:spacing w:line="360" w:lineRule="auto"/>
        <w:jc w:val="left"/>
        <w:rPr>
          <w:rFonts w:asciiTheme="majorEastAsia" w:eastAsiaTheme="majorEastAsia" w:hAnsiTheme="majorEastAsia" w:cstheme="majorEastAsia"/>
          <w:sz w:val="28"/>
        </w:rPr>
      </w:pPr>
      <w:r>
        <w:rPr>
          <w:rFonts w:asciiTheme="majorEastAsia" w:eastAsiaTheme="majorEastAsia" w:hAnsiTheme="majorEastAsia" w:cstheme="majorEastAsia" w:hint="eastAsia"/>
          <w:sz w:val="28"/>
        </w:rPr>
        <w:t>1</w:t>
      </w:r>
      <w:r>
        <w:rPr>
          <w:rFonts w:asciiTheme="majorEastAsia" w:eastAsiaTheme="majorEastAsia" w:hAnsiTheme="majorEastAsia" w:cstheme="majorEastAsia" w:hint="eastAsia"/>
          <w:sz w:val="28"/>
        </w:rPr>
        <w:t>）：装饰工程暂列金</w:t>
      </w:r>
      <w:r>
        <w:rPr>
          <w:rFonts w:asciiTheme="majorEastAsia" w:eastAsiaTheme="majorEastAsia" w:hAnsiTheme="majorEastAsia" w:cstheme="majorEastAsia" w:hint="eastAsia"/>
          <w:sz w:val="28"/>
        </w:rPr>
        <w:t>57000.00</w:t>
      </w:r>
      <w:r>
        <w:rPr>
          <w:rFonts w:asciiTheme="majorEastAsia" w:eastAsiaTheme="majorEastAsia" w:hAnsiTheme="majorEastAsia" w:cstheme="majorEastAsia" w:hint="eastAsia"/>
          <w:sz w:val="28"/>
        </w:rPr>
        <w:t>元；</w:t>
      </w:r>
    </w:p>
    <w:p w:rsidR="00F34CFD" w:rsidRDefault="008E694E">
      <w:pPr>
        <w:adjustRightInd w:val="0"/>
        <w:snapToGrid w:val="0"/>
        <w:spacing w:line="360" w:lineRule="auto"/>
        <w:jc w:val="left"/>
        <w:rPr>
          <w:rFonts w:asciiTheme="majorEastAsia" w:eastAsiaTheme="majorEastAsia" w:hAnsiTheme="majorEastAsia" w:cstheme="majorEastAsia"/>
          <w:sz w:val="28"/>
        </w:rPr>
      </w:pPr>
      <w:r>
        <w:rPr>
          <w:rFonts w:asciiTheme="majorEastAsia" w:eastAsiaTheme="majorEastAsia" w:hAnsiTheme="majorEastAsia" w:cstheme="majorEastAsia" w:hint="eastAsia"/>
          <w:sz w:val="28"/>
        </w:rPr>
        <w:t>2</w:t>
      </w:r>
      <w:r>
        <w:rPr>
          <w:rFonts w:asciiTheme="majorEastAsia" w:eastAsiaTheme="majorEastAsia" w:hAnsiTheme="majorEastAsia" w:cstheme="majorEastAsia" w:hint="eastAsia"/>
          <w:sz w:val="28"/>
        </w:rPr>
        <w:t>）：安装工程暂列金</w:t>
      </w:r>
      <w:r>
        <w:rPr>
          <w:rFonts w:asciiTheme="majorEastAsia" w:eastAsiaTheme="majorEastAsia" w:hAnsiTheme="majorEastAsia" w:cstheme="majorEastAsia" w:hint="eastAsia"/>
          <w:sz w:val="28"/>
        </w:rPr>
        <w:t>8900.00</w:t>
      </w:r>
      <w:r>
        <w:rPr>
          <w:rFonts w:asciiTheme="majorEastAsia" w:eastAsiaTheme="majorEastAsia" w:hAnsiTheme="majorEastAsia" w:cstheme="majorEastAsia" w:hint="eastAsia"/>
          <w:sz w:val="28"/>
        </w:rPr>
        <w:t>元、安装工程中专业工程暂估价（弱电系统）</w:t>
      </w:r>
      <w:r>
        <w:rPr>
          <w:rFonts w:asciiTheme="majorEastAsia" w:eastAsiaTheme="majorEastAsia" w:hAnsiTheme="majorEastAsia" w:cstheme="majorEastAsia" w:hint="eastAsia"/>
          <w:sz w:val="28"/>
        </w:rPr>
        <w:t>22000.00</w:t>
      </w:r>
      <w:r>
        <w:rPr>
          <w:rFonts w:asciiTheme="majorEastAsia" w:eastAsiaTheme="majorEastAsia" w:hAnsiTheme="majorEastAsia" w:cstheme="majorEastAsia" w:hint="eastAsia"/>
          <w:sz w:val="28"/>
        </w:rPr>
        <w:t>元。</w:t>
      </w:r>
    </w:p>
    <w:p w:rsidR="00F34CFD" w:rsidRDefault="008E694E">
      <w:pPr>
        <w:adjustRightInd w:val="0"/>
        <w:snapToGrid w:val="0"/>
        <w:spacing w:line="360" w:lineRule="auto"/>
        <w:rPr>
          <w:rFonts w:ascii="??_GB2312" w:eastAsia="Times New Roman"/>
          <w:b/>
          <w:sz w:val="30"/>
          <w:szCs w:val="30"/>
        </w:rPr>
      </w:pPr>
      <w:r>
        <w:rPr>
          <w:rFonts w:ascii="??_GB2312" w:hint="eastAsia"/>
          <w:b/>
          <w:sz w:val="30"/>
          <w:szCs w:val="30"/>
        </w:rPr>
        <w:t>八</w:t>
      </w:r>
      <w:r>
        <w:rPr>
          <w:rFonts w:ascii="??_GB2312" w:eastAsia="Times New Roman"/>
          <w:b/>
          <w:sz w:val="30"/>
          <w:szCs w:val="30"/>
        </w:rPr>
        <w:t>、未详事项详见工程量清单、图纸及规范。</w:t>
      </w:r>
    </w:p>
    <w:p w:rsidR="00F34CFD" w:rsidRDefault="00F34CFD">
      <w:pPr>
        <w:adjustRightInd w:val="0"/>
        <w:snapToGrid w:val="0"/>
        <w:spacing w:line="360" w:lineRule="auto"/>
        <w:ind w:firstLineChars="200" w:firstLine="560"/>
        <w:jc w:val="left"/>
        <w:rPr>
          <w:rFonts w:ascii="??_GB2312" w:eastAsia="Times New Roman" w:hAnsi="宋体"/>
          <w:sz w:val="28"/>
          <w:szCs w:val="28"/>
        </w:rPr>
      </w:pPr>
    </w:p>
    <w:sectPr w:rsidR="00F34CFD" w:rsidSect="00F34CFD">
      <w:headerReference w:type="default" r:id="rId7"/>
      <w:footerReference w:type="even" r:id="rId8"/>
      <w:footerReference w:type="default" r:id="rId9"/>
      <w:pgSz w:w="11906" w:h="16838"/>
      <w:pgMar w:top="1134" w:right="851" w:bottom="1134" w:left="1134" w:header="851" w:footer="992"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94E" w:rsidRDefault="008E694E" w:rsidP="00F34CFD">
      <w:pPr>
        <w:ind w:firstLine="560"/>
      </w:pPr>
      <w:r>
        <w:separator/>
      </w:r>
    </w:p>
  </w:endnote>
  <w:endnote w:type="continuationSeparator" w:id="1">
    <w:p w:rsidR="008E694E" w:rsidRDefault="008E694E" w:rsidP="00F34CFD">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CFD" w:rsidRDefault="00F34CFD">
    <w:pPr>
      <w:pStyle w:val="a7"/>
      <w:framePr w:wrap="around" w:vAnchor="text" w:hAnchor="margin" w:xAlign="right" w:y="1"/>
      <w:rPr>
        <w:rStyle w:val="ab"/>
      </w:rPr>
    </w:pPr>
    <w:r>
      <w:rPr>
        <w:rStyle w:val="ab"/>
      </w:rPr>
      <w:fldChar w:fldCharType="begin"/>
    </w:r>
    <w:r w:rsidR="008E694E">
      <w:rPr>
        <w:rStyle w:val="ab"/>
      </w:rPr>
      <w:instrText xml:space="preserve">PAGE  </w:instrText>
    </w:r>
    <w:r>
      <w:rPr>
        <w:rStyle w:val="ab"/>
      </w:rPr>
      <w:fldChar w:fldCharType="end"/>
    </w:r>
  </w:p>
  <w:p w:rsidR="00F34CFD" w:rsidRDefault="00F34CF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CFD" w:rsidRDefault="00F34CFD">
    <w:pPr>
      <w:pStyle w:val="a7"/>
      <w:framePr w:wrap="around" w:vAnchor="text" w:hAnchor="margin" w:xAlign="right" w:y="1"/>
      <w:rPr>
        <w:rStyle w:val="ab"/>
      </w:rPr>
    </w:pPr>
  </w:p>
  <w:p w:rsidR="00F34CFD" w:rsidRDefault="008E694E">
    <w:pPr>
      <w:pStyle w:val="a7"/>
      <w:ind w:right="360"/>
      <w:jc w:val="center"/>
    </w:pPr>
    <w:r>
      <w:rPr>
        <w:rFonts w:hint="eastAsia"/>
        <w:kern w:val="0"/>
        <w:szCs w:val="21"/>
      </w:rPr>
      <w:t>第</w:t>
    </w:r>
    <w:r w:rsidR="00F34CFD">
      <w:rPr>
        <w:kern w:val="0"/>
        <w:szCs w:val="21"/>
      </w:rPr>
      <w:fldChar w:fldCharType="begin"/>
    </w:r>
    <w:r>
      <w:rPr>
        <w:kern w:val="0"/>
        <w:szCs w:val="21"/>
      </w:rPr>
      <w:instrText xml:space="preserve"> PAGE </w:instrText>
    </w:r>
    <w:r w:rsidR="00F34CFD">
      <w:rPr>
        <w:kern w:val="0"/>
        <w:szCs w:val="21"/>
      </w:rPr>
      <w:fldChar w:fldCharType="separate"/>
    </w:r>
    <w:r w:rsidR="00E618B2">
      <w:rPr>
        <w:noProof/>
        <w:kern w:val="0"/>
        <w:szCs w:val="21"/>
      </w:rPr>
      <w:t>2</w:t>
    </w:r>
    <w:r w:rsidR="00F34CFD">
      <w:rPr>
        <w:kern w:val="0"/>
        <w:szCs w:val="21"/>
      </w:rPr>
      <w:fldChar w:fldCharType="end"/>
    </w:r>
    <w:r>
      <w:rPr>
        <w:rFonts w:hint="eastAsia"/>
        <w:kern w:val="0"/>
        <w:szCs w:val="21"/>
      </w:rPr>
      <w:t>页</w:t>
    </w:r>
    <w:r>
      <w:rPr>
        <w:rFonts w:hint="eastAsia"/>
        <w:kern w:val="0"/>
        <w:szCs w:val="21"/>
      </w:rPr>
      <w:t>共</w:t>
    </w:r>
    <w:r w:rsidR="00F34CFD">
      <w:rPr>
        <w:kern w:val="0"/>
        <w:szCs w:val="21"/>
      </w:rPr>
      <w:fldChar w:fldCharType="begin"/>
    </w:r>
    <w:r>
      <w:rPr>
        <w:kern w:val="0"/>
        <w:szCs w:val="21"/>
      </w:rPr>
      <w:instrText xml:space="preserve"> NUMPAGES </w:instrText>
    </w:r>
    <w:r w:rsidR="00F34CFD">
      <w:rPr>
        <w:kern w:val="0"/>
        <w:szCs w:val="21"/>
      </w:rPr>
      <w:fldChar w:fldCharType="separate"/>
    </w:r>
    <w:r w:rsidR="00E618B2">
      <w:rPr>
        <w:noProof/>
        <w:kern w:val="0"/>
        <w:szCs w:val="21"/>
      </w:rPr>
      <w:t>2</w:t>
    </w:r>
    <w:r w:rsidR="00F34CFD">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94E" w:rsidRDefault="008E694E" w:rsidP="00F34CFD">
      <w:pPr>
        <w:ind w:firstLine="560"/>
      </w:pPr>
      <w:r>
        <w:separator/>
      </w:r>
    </w:p>
  </w:footnote>
  <w:footnote w:type="continuationSeparator" w:id="1">
    <w:p w:rsidR="008E694E" w:rsidRDefault="008E694E" w:rsidP="00F34CFD">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CFD" w:rsidRDefault="00F34CFD">
    <w:pPr>
      <w:pStyle w:val="a8"/>
    </w:pPr>
  </w:p>
  <w:p w:rsidR="00F34CFD" w:rsidRDefault="008E694E">
    <w:pPr>
      <w:pStyle w:val="a8"/>
      <w:jc w:val="left"/>
      <w:rPr>
        <w:szCs w:val="21"/>
      </w:rPr>
    </w:pPr>
    <w:r>
      <w:rPr>
        <w:rFonts w:hint="eastAsia"/>
        <w:szCs w:val="21"/>
      </w:rPr>
      <w:t>编制说明</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C7949"/>
    <w:multiLevelType w:val="singleLevel"/>
    <w:tmpl w:val="4F6C7949"/>
    <w:lvl w:ilvl="0">
      <w:start w:val="5"/>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NmFmMGY5N2IyNThmMmYxY2JhZDhlYmJiZDAwYzdlYmYifQ=="/>
  </w:docVars>
  <w:rsids>
    <w:rsidRoot w:val="00FC18DD"/>
    <w:rsid w:val="00000476"/>
    <w:rsid w:val="000010DD"/>
    <w:rsid w:val="000014B2"/>
    <w:rsid w:val="00005017"/>
    <w:rsid w:val="00007313"/>
    <w:rsid w:val="000079DA"/>
    <w:rsid w:val="00011A7E"/>
    <w:rsid w:val="00011E28"/>
    <w:rsid w:val="00012E11"/>
    <w:rsid w:val="000140C6"/>
    <w:rsid w:val="00015A00"/>
    <w:rsid w:val="000177EE"/>
    <w:rsid w:val="000245BA"/>
    <w:rsid w:val="00024E29"/>
    <w:rsid w:val="0002615D"/>
    <w:rsid w:val="00027AAF"/>
    <w:rsid w:val="00030EA5"/>
    <w:rsid w:val="0003224B"/>
    <w:rsid w:val="000325CA"/>
    <w:rsid w:val="00034313"/>
    <w:rsid w:val="000345B1"/>
    <w:rsid w:val="0003644D"/>
    <w:rsid w:val="00043731"/>
    <w:rsid w:val="0004435F"/>
    <w:rsid w:val="00044F8A"/>
    <w:rsid w:val="00046CA6"/>
    <w:rsid w:val="00047D26"/>
    <w:rsid w:val="000511F5"/>
    <w:rsid w:val="0005168A"/>
    <w:rsid w:val="00051C3B"/>
    <w:rsid w:val="00052B0B"/>
    <w:rsid w:val="00052F7F"/>
    <w:rsid w:val="000539FC"/>
    <w:rsid w:val="00055E34"/>
    <w:rsid w:val="00056DE2"/>
    <w:rsid w:val="00057472"/>
    <w:rsid w:val="00057DC0"/>
    <w:rsid w:val="00061FC5"/>
    <w:rsid w:val="000657FC"/>
    <w:rsid w:val="00065DDD"/>
    <w:rsid w:val="00066745"/>
    <w:rsid w:val="00070149"/>
    <w:rsid w:val="000724AF"/>
    <w:rsid w:val="00072F57"/>
    <w:rsid w:val="00073613"/>
    <w:rsid w:val="00075568"/>
    <w:rsid w:val="00082963"/>
    <w:rsid w:val="00085481"/>
    <w:rsid w:val="00086D1F"/>
    <w:rsid w:val="00091005"/>
    <w:rsid w:val="00093459"/>
    <w:rsid w:val="00097071"/>
    <w:rsid w:val="00097F0F"/>
    <w:rsid w:val="000A266A"/>
    <w:rsid w:val="000A3C62"/>
    <w:rsid w:val="000A43D0"/>
    <w:rsid w:val="000A6D8F"/>
    <w:rsid w:val="000A7B8F"/>
    <w:rsid w:val="000B0A54"/>
    <w:rsid w:val="000B2BFC"/>
    <w:rsid w:val="000B468E"/>
    <w:rsid w:val="000B6ED9"/>
    <w:rsid w:val="000C5857"/>
    <w:rsid w:val="000C7C4E"/>
    <w:rsid w:val="000D2C51"/>
    <w:rsid w:val="000E09AE"/>
    <w:rsid w:val="000E10B5"/>
    <w:rsid w:val="000E2B36"/>
    <w:rsid w:val="000F01D7"/>
    <w:rsid w:val="000F0319"/>
    <w:rsid w:val="000F0B58"/>
    <w:rsid w:val="000F10D0"/>
    <w:rsid w:val="000F3B7F"/>
    <w:rsid w:val="00100CCD"/>
    <w:rsid w:val="00104F6E"/>
    <w:rsid w:val="00105A98"/>
    <w:rsid w:val="00106979"/>
    <w:rsid w:val="00111840"/>
    <w:rsid w:val="00112084"/>
    <w:rsid w:val="00113F90"/>
    <w:rsid w:val="00120973"/>
    <w:rsid w:val="001209E8"/>
    <w:rsid w:val="00123168"/>
    <w:rsid w:val="00132E24"/>
    <w:rsid w:val="00142276"/>
    <w:rsid w:val="001511F2"/>
    <w:rsid w:val="00151A34"/>
    <w:rsid w:val="00153222"/>
    <w:rsid w:val="00160E2B"/>
    <w:rsid w:val="00164C44"/>
    <w:rsid w:val="00167220"/>
    <w:rsid w:val="00171C95"/>
    <w:rsid w:val="001731F6"/>
    <w:rsid w:val="00173CEB"/>
    <w:rsid w:val="00176AF9"/>
    <w:rsid w:val="00177098"/>
    <w:rsid w:val="001826A9"/>
    <w:rsid w:val="00184376"/>
    <w:rsid w:val="00185B4E"/>
    <w:rsid w:val="00196222"/>
    <w:rsid w:val="00197744"/>
    <w:rsid w:val="00197F5A"/>
    <w:rsid w:val="001A1A3C"/>
    <w:rsid w:val="001A42A5"/>
    <w:rsid w:val="001A4798"/>
    <w:rsid w:val="001A53CF"/>
    <w:rsid w:val="001A5594"/>
    <w:rsid w:val="001A565D"/>
    <w:rsid w:val="001A5F09"/>
    <w:rsid w:val="001A6CDF"/>
    <w:rsid w:val="001A7480"/>
    <w:rsid w:val="001B1D7A"/>
    <w:rsid w:val="001B2924"/>
    <w:rsid w:val="001B37C9"/>
    <w:rsid w:val="001B55D8"/>
    <w:rsid w:val="001B6871"/>
    <w:rsid w:val="001C1E7F"/>
    <w:rsid w:val="001C29E9"/>
    <w:rsid w:val="001C3B5B"/>
    <w:rsid w:val="001C66F1"/>
    <w:rsid w:val="001D0DDF"/>
    <w:rsid w:val="001D0EF9"/>
    <w:rsid w:val="001D1988"/>
    <w:rsid w:val="001D3CB4"/>
    <w:rsid w:val="001E04F4"/>
    <w:rsid w:val="001E4C5A"/>
    <w:rsid w:val="001E6995"/>
    <w:rsid w:val="001F0C91"/>
    <w:rsid w:val="001F17AD"/>
    <w:rsid w:val="001F17F9"/>
    <w:rsid w:val="001F1948"/>
    <w:rsid w:val="001F2609"/>
    <w:rsid w:val="001F27AD"/>
    <w:rsid w:val="001F42DC"/>
    <w:rsid w:val="001F43F8"/>
    <w:rsid w:val="001F4756"/>
    <w:rsid w:val="002022A3"/>
    <w:rsid w:val="0020493D"/>
    <w:rsid w:val="00206B43"/>
    <w:rsid w:val="00206C5D"/>
    <w:rsid w:val="00211449"/>
    <w:rsid w:val="0021400F"/>
    <w:rsid w:val="00214EDF"/>
    <w:rsid w:val="00215E71"/>
    <w:rsid w:val="0022250F"/>
    <w:rsid w:val="00222DCF"/>
    <w:rsid w:val="002306D7"/>
    <w:rsid w:val="00231AF0"/>
    <w:rsid w:val="002359FA"/>
    <w:rsid w:val="00236B57"/>
    <w:rsid w:val="00240856"/>
    <w:rsid w:val="0024124B"/>
    <w:rsid w:val="00242522"/>
    <w:rsid w:val="00242677"/>
    <w:rsid w:val="00242CC0"/>
    <w:rsid w:val="002452B7"/>
    <w:rsid w:val="0024789F"/>
    <w:rsid w:val="00256A91"/>
    <w:rsid w:val="00257AE0"/>
    <w:rsid w:val="002601E8"/>
    <w:rsid w:val="002615E0"/>
    <w:rsid w:val="002623BC"/>
    <w:rsid w:val="0026539A"/>
    <w:rsid w:val="002653B5"/>
    <w:rsid w:val="00266498"/>
    <w:rsid w:val="002668BE"/>
    <w:rsid w:val="00267451"/>
    <w:rsid w:val="00270637"/>
    <w:rsid w:val="00271874"/>
    <w:rsid w:val="0027325B"/>
    <w:rsid w:val="0027395C"/>
    <w:rsid w:val="00273CDF"/>
    <w:rsid w:val="00273DDC"/>
    <w:rsid w:val="002742DA"/>
    <w:rsid w:val="002743A1"/>
    <w:rsid w:val="00276600"/>
    <w:rsid w:val="002776BD"/>
    <w:rsid w:val="00277950"/>
    <w:rsid w:val="00277C65"/>
    <w:rsid w:val="002813FE"/>
    <w:rsid w:val="00281E63"/>
    <w:rsid w:val="00283A96"/>
    <w:rsid w:val="00286DC4"/>
    <w:rsid w:val="00297E9F"/>
    <w:rsid w:val="002A02FC"/>
    <w:rsid w:val="002A111D"/>
    <w:rsid w:val="002A3222"/>
    <w:rsid w:val="002A5CF8"/>
    <w:rsid w:val="002A5E5F"/>
    <w:rsid w:val="002A7098"/>
    <w:rsid w:val="002B2CB9"/>
    <w:rsid w:val="002B2FFB"/>
    <w:rsid w:val="002B5B22"/>
    <w:rsid w:val="002B6880"/>
    <w:rsid w:val="002C066E"/>
    <w:rsid w:val="002C5CB9"/>
    <w:rsid w:val="002C64A7"/>
    <w:rsid w:val="002D05D7"/>
    <w:rsid w:val="002D2C1D"/>
    <w:rsid w:val="002D4958"/>
    <w:rsid w:val="002D4EE9"/>
    <w:rsid w:val="002D67DB"/>
    <w:rsid w:val="002E0954"/>
    <w:rsid w:val="002E0D67"/>
    <w:rsid w:val="002E1BE8"/>
    <w:rsid w:val="002E34AC"/>
    <w:rsid w:val="002E3720"/>
    <w:rsid w:val="002E5F68"/>
    <w:rsid w:val="002E6374"/>
    <w:rsid w:val="002E683A"/>
    <w:rsid w:val="002E6B20"/>
    <w:rsid w:val="002E6F7B"/>
    <w:rsid w:val="002F087F"/>
    <w:rsid w:val="002F2491"/>
    <w:rsid w:val="002F386C"/>
    <w:rsid w:val="002F3C61"/>
    <w:rsid w:val="002F5A19"/>
    <w:rsid w:val="002F727F"/>
    <w:rsid w:val="0030114D"/>
    <w:rsid w:val="00303010"/>
    <w:rsid w:val="00307B30"/>
    <w:rsid w:val="00312C20"/>
    <w:rsid w:val="00313C2F"/>
    <w:rsid w:val="00314014"/>
    <w:rsid w:val="00314F56"/>
    <w:rsid w:val="00315AA5"/>
    <w:rsid w:val="00316BEE"/>
    <w:rsid w:val="00317DE3"/>
    <w:rsid w:val="003206F3"/>
    <w:rsid w:val="00320D12"/>
    <w:rsid w:val="00321085"/>
    <w:rsid w:val="00321EE6"/>
    <w:rsid w:val="003223FB"/>
    <w:rsid w:val="003230AC"/>
    <w:rsid w:val="003257A0"/>
    <w:rsid w:val="00325F31"/>
    <w:rsid w:val="00326A2D"/>
    <w:rsid w:val="0033587D"/>
    <w:rsid w:val="00340258"/>
    <w:rsid w:val="00340C7F"/>
    <w:rsid w:val="00341192"/>
    <w:rsid w:val="00343620"/>
    <w:rsid w:val="00345AA7"/>
    <w:rsid w:val="003479D4"/>
    <w:rsid w:val="00350EF1"/>
    <w:rsid w:val="00353CA2"/>
    <w:rsid w:val="003566CB"/>
    <w:rsid w:val="003623E1"/>
    <w:rsid w:val="00362732"/>
    <w:rsid w:val="00362783"/>
    <w:rsid w:val="00365986"/>
    <w:rsid w:val="00365C67"/>
    <w:rsid w:val="00370098"/>
    <w:rsid w:val="0037052A"/>
    <w:rsid w:val="00374BCC"/>
    <w:rsid w:val="0037559B"/>
    <w:rsid w:val="00377933"/>
    <w:rsid w:val="00377D33"/>
    <w:rsid w:val="00381D37"/>
    <w:rsid w:val="00382880"/>
    <w:rsid w:val="003830D4"/>
    <w:rsid w:val="00383455"/>
    <w:rsid w:val="003868DF"/>
    <w:rsid w:val="003876F2"/>
    <w:rsid w:val="00390449"/>
    <w:rsid w:val="0039060B"/>
    <w:rsid w:val="003919B2"/>
    <w:rsid w:val="00394123"/>
    <w:rsid w:val="003943BC"/>
    <w:rsid w:val="00394E7F"/>
    <w:rsid w:val="003958D9"/>
    <w:rsid w:val="00396BFB"/>
    <w:rsid w:val="003A0EC4"/>
    <w:rsid w:val="003A12BB"/>
    <w:rsid w:val="003A1B30"/>
    <w:rsid w:val="003B0F65"/>
    <w:rsid w:val="003B11A5"/>
    <w:rsid w:val="003B1564"/>
    <w:rsid w:val="003B18F9"/>
    <w:rsid w:val="003B434F"/>
    <w:rsid w:val="003B5CF5"/>
    <w:rsid w:val="003B5D28"/>
    <w:rsid w:val="003B6152"/>
    <w:rsid w:val="003C0DDD"/>
    <w:rsid w:val="003C476D"/>
    <w:rsid w:val="003C6DCD"/>
    <w:rsid w:val="003C7E57"/>
    <w:rsid w:val="003D0E99"/>
    <w:rsid w:val="003D0EDC"/>
    <w:rsid w:val="003D3586"/>
    <w:rsid w:val="003D3E64"/>
    <w:rsid w:val="003D47E4"/>
    <w:rsid w:val="003D715D"/>
    <w:rsid w:val="003E14DE"/>
    <w:rsid w:val="003E1D8A"/>
    <w:rsid w:val="003E29D8"/>
    <w:rsid w:val="003E489C"/>
    <w:rsid w:val="003E562D"/>
    <w:rsid w:val="003E7690"/>
    <w:rsid w:val="003F0BBA"/>
    <w:rsid w:val="003F0BCD"/>
    <w:rsid w:val="003F11CF"/>
    <w:rsid w:val="003F1FE7"/>
    <w:rsid w:val="00400A7F"/>
    <w:rsid w:val="0040170D"/>
    <w:rsid w:val="00403751"/>
    <w:rsid w:val="0040377E"/>
    <w:rsid w:val="0040510B"/>
    <w:rsid w:val="004056FF"/>
    <w:rsid w:val="00410946"/>
    <w:rsid w:val="00421898"/>
    <w:rsid w:val="004278B3"/>
    <w:rsid w:val="0043057D"/>
    <w:rsid w:val="00431F32"/>
    <w:rsid w:val="00436A64"/>
    <w:rsid w:val="004415A2"/>
    <w:rsid w:val="00447D1B"/>
    <w:rsid w:val="00461C3A"/>
    <w:rsid w:val="004628C1"/>
    <w:rsid w:val="00464AEE"/>
    <w:rsid w:val="00464FE2"/>
    <w:rsid w:val="00465083"/>
    <w:rsid w:val="00465DB6"/>
    <w:rsid w:val="004708BA"/>
    <w:rsid w:val="00470A8F"/>
    <w:rsid w:val="00471380"/>
    <w:rsid w:val="00472195"/>
    <w:rsid w:val="004738DB"/>
    <w:rsid w:val="00473F6A"/>
    <w:rsid w:val="00475321"/>
    <w:rsid w:val="0047568A"/>
    <w:rsid w:val="004767DE"/>
    <w:rsid w:val="00482609"/>
    <w:rsid w:val="00491A1B"/>
    <w:rsid w:val="00491FCC"/>
    <w:rsid w:val="00495872"/>
    <w:rsid w:val="0049652A"/>
    <w:rsid w:val="00497592"/>
    <w:rsid w:val="004A09A1"/>
    <w:rsid w:val="004A2493"/>
    <w:rsid w:val="004A2890"/>
    <w:rsid w:val="004A2BE5"/>
    <w:rsid w:val="004A4166"/>
    <w:rsid w:val="004A6324"/>
    <w:rsid w:val="004B07A3"/>
    <w:rsid w:val="004B1E80"/>
    <w:rsid w:val="004B3DBA"/>
    <w:rsid w:val="004B5394"/>
    <w:rsid w:val="004B5426"/>
    <w:rsid w:val="004B79E6"/>
    <w:rsid w:val="004B7B40"/>
    <w:rsid w:val="004B7E1E"/>
    <w:rsid w:val="004C1015"/>
    <w:rsid w:val="004C237E"/>
    <w:rsid w:val="004C2BC7"/>
    <w:rsid w:val="004C3802"/>
    <w:rsid w:val="004C750B"/>
    <w:rsid w:val="004D312F"/>
    <w:rsid w:val="004D34AA"/>
    <w:rsid w:val="004D40A0"/>
    <w:rsid w:val="004D4AD1"/>
    <w:rsid w:val="004D6073"/>
    <w:rsid w:val="004D6F36"/>
    <w:rsid w:val="004E18B8"/>
    <w:rsid w:val="004E228F"/>
    <w:rsid w:val="004E36CB"/>
    <w:rsid w:val="004E37DB"/>
    <w:rsid w:val="004E3F6A"/>
    <w:rsid w:val="004E5062"/>
    <w:rsid w:val="004E597A"/>
    <w:rsid w:val="004E79E1"/>
    <w:rsid w:val="004F0275"/>
    <w:rsid w:val="004F194D"/>
    <w:rsid w:val="004F2FEA"/>
    <w:rsid w:val="004F5F74"/>
    <w:rsid w:val="005063C5"/>
    <w:rsid w:val="005068F9"/>
    <w:rsid w:val="0050782B"/>
    <w:rsid w:val="00514100"/>
    <w:rsid w:val="00515501"/>
    <w:rsid w:val="00515890"/>
    <w:rsid w:val="005158AA"/>
    <w:rsid w:val="00515DF4"/>
    <w:rsid w:val="00516336"/>
    <w:rsid w:val="00516698"/>
    <w:rsid w:val="00520034"/>
    <w:rsid w:val="005219F2"/>
    <w:rsid w:val="005324AC"/>
    <w:rsid w:val="00533752"/>
    <w:rsid w:val="00533C8A"/>
    <w:rsid w:val="00533CD9"/>
    <w:rsid w:val="0053497C"/>
    <w:rsid w:val="00534B11"/>
    <w:rsid w:val="00542BB1"/>
    <w:rsid w:val="00544B17"/>
    <w:rsid w:val="00547FB0"/>
    <w:rsid w:val="005521A5"/>
    <w:rsid w:val="00552867"/>
    <w:rsid w:val="005535B2"/>
    <w:rsid w:val="0056201F"/>
    <w:rsid w:val="00562A7A"/>
    <w:rsid w:val="00566585"/>
    <w:rsid w:val="0057027D"/>
    <w:rsid w:val="00571518"/>
    <w:rsid w:val="00572340"/>
    <w:rsid w:val="0057440D"/>
    <w:rsid w:val="00576A3C"/>
    <w:rsid w:val="00577BCC"/>
    <w:rsid w:val="00577EEE"/>
    <w:rsid w:val="00581522"/>
    <w:rsid w:val="00581C43"/>
    <w:rsid w:val="00581E1F"/>
    <w:rsid w:val="0058636F"/>
    <w:rsid w:val="005864E2"/>
    <w:rsid w:val="00586B0D"/>
    <w:rsid w:val="0058722D"/>
    <w:rsid w:val="0059053B"/>
    <w:rsid w:val="00592213"/>
    <w:rsid w:val="005955DF"/>
    <w:rsid w:val="00595734"/>
    <w:rsid w:val="00596A3D"/>
    <w:rsid w:val="00596F81"/>
    <w:rsid w:val="00597198"/>
    <w:rsid w:val="005A11F6"/>
    <w:rsid w:val="005A1FE5"/>
    <w:rsid w:val="005B0BEA"/>
    <w:rsid w:val="005B0DEC"/>
    <w:rsid w:val="005B13FB"/>
    <w:rsid w:val="005B1D9D"/>
    <w:rsid w:val="005B2CD2"/>
    <w:rsid w:val="005B3FE5"/>
    <w:rsid w:val="005B4ED9"/>
    <w:rsid w:val="005C0173"/>
    <w:rsid w:val="005C045B"/>
    <w:rsid w:val="005C11B9"/>
    <w:rsid w:val="005C2C5A"/>
    <w:rsid w:val="005C352D"/>
    <w:rsid w:val="005C4AED"/>
    <w:rsid w:val="005C5AC6"/>
    <w:rsid w:val="005C5D36"/>
    <w:rsid w:val="005D14E7"/>
    <w:rsid w:val="005D2D62"/>
    <w:rsid w:val="005D3CA0"/>
    <w:rsid w:val="005E1742"/>
    <w:rsid w:val="005E179B"/>
    <w:rsid w:val="005E20F7"/>
    <w:rsid w:val="005E6046"/>
    <w:rsid w:val="005E7B5D"/>
    <w:rsid w:val="005E7FF3"/>
    <w:rsid w:val="005F00BE"/>
    <w:rsid w:val="005F0458"/>
    <w:rsid w:val="005F14D4"/>
    <w:rsid w:val="005F4843"/>
    <w:rsid w:val="005F5FE3"/>
    <w:rsid w:val="005F66F9"/>
    <w:rsid w:val="00605802"/>
    <w:rsid w:val="00605C22"/>
    <w:rsid w:val="00607016"/>
    <w:rsid w:val="006117F0"/>
    <w:rsid w:val="00615588"/>
    <w:rsid w:val="00617FAF"/>
    <w:rsid w:val="006232C8"/>
    <w:rsid w:val="00627518"/>
    <w:rsid w:val="00631959"/>
    <w:rsid w:val="00636453"/>
    <w:rsid w:val="00636C97"/>
    <w:rsid w:val="006427A1"/>
    <w:rsid w:val="00643F82"/>
    <w:rsid w:val="00646365"/>
    <w:rsid w:val="00647A56"/>
    <w:rsid w:val="006502F5"/>
    <w:rsid w:val="00652257"/>
    <w:rsid w:val="0065496E"/>
    <w:rsid w:val="00656B59"/>
    <w:rsid w:val="00665030"/>
    <w:rsid w:val="006658BF"/>
    <w:rsid w:val="00666516"/>
    <w:rsid w:val="00666815"/>
    <w:rsid w:val="006673F8"/>
    <w:rsid w:val="0067069A"/>
    <w:rsid w:val="006709A2"/>
    <w:rsid w:val="00670E1F"/>
    <w:rsid w:val="00672815"/>
    <w:rsid w:val="00672B66"/>
    <w:rsid w:val="00675386"/>
    <w:rsid w:val="006805AE"/>
    <w:rsid w:val="00683063"/>
    <w:rsid w:val="00683801"/>
    <w:rsid w:val="0068396F"/>
    <w:rsid w:val="00684126"/>
    <w:rsid w:val="00685B68"/>
    <w:rsid w:val="00686A3F"/>
    <w:rsid w:val="00690896"/>
    <w:rsid w:val="00691225"/>
    <w:rsid w:val="00692CB6"/>
    <w:rsid w:val="00694D9A"/>
    <w:rsid w:val="0069665D"/>
    <w:rsid w:val="00697E0D"/>
    <w:rsid w:val="006A16B5"/>
    <w:rsid w:val="006A1EB7"/>
    <w:rsid w:val="006A2178"/>
    <w:rsid w:val="006A4FB3"/>
    <w:rsid w:val="006A72E5"/>
    <w:rsid w:val="006A7F16"/>
    <w:rsid w:val="006A7F99"/>
    <w:rsid w:val="006B07A5"/>
    <w:rsid w:val="006B16CE"/>
    <w:rsid w:val="006B3787"/>
    <w:rsid w:val="006B3ABC"/>
    <w:rsid w:val="006B63B0"/>
    <w:rsid w:val="006B66DA"/>
    <w:rsid w:val="006C2A3F"/>
    <w:rsid w:val="006C3182"/>
    <w:rsid w:val="006C4486"/>
    <w:rsid w:val="006C593F"/>
    <w:rsid w:val="006C6E15"/>
    <w:rsid w:val="006C7D3E"/>
    <w:rsid w:val="006D0D06"/>
    <w:rsid w:val="006D3764"/>
    <w:rsid w:val="006D6B59"/>
    <w:rsid w:val="006E07C4"/>
    <w:rsid w:val="006E23E5"/>
    <w:rsid w:val="006E394E"/>
    <w:rsid w:val="006E3E66"/>
    <w:rsid w:val="006F281A"/>
    <w:rsid w:val="006F4257"/>
    <w:rsid w:val="006F58C1"/>
    <w:rsid w:val="006F619F"/>
    <w:rsid w:val="006F78EC"/>
    <w:rsid w:val="00700BD8"/>
    <w:rsid w:val="00703A80"/>
    <w:rsid w:val="007050E5"/>
    <w:rsid w:val="00706B0C"/>
    <w:rsid w:val="0070751E"/>
    <w:rsid w:val="00707C06"/>
    <w:rsid w:val="00707DFC"/>
    <w:rsid w:val="00710433"/>
    <w:rsid w:val="00711490"/>
    <w:rsid w:val="00712765"/>
    <w:rsid w:val="00714CBE"/>
    <w:rsid w:val="0071567B"/>
    <w:rsid w:val="00715866"/>
    <w:rsid w:val="00717ED9"/>
    <w:rsid w:val="007203A8"/>
    <w:rsid w:val="00722298"/>
    <w:rsid w:val="00723D33"/>
    <w:rsid w:val="00723EEE"/>
    <w:rsid w:val="007251BD"/>
    <w:rsid w:val="00725ED0"/>
    <w:rsid w:val="00726B68"/>
    <w:rsid w:val="00730CD6"/>
    <w:rsid w:val="007335E7"/>
    <w:rsid w:val="0073433A"/>
    <w:rsid w:val="007345CA"/>
    <w:rsid w:val="00735AA1"/>
    <w:rsid w:val="00740C00"/>
    <w:rsid w:val="007429BA"/>
    <w:rsid w:val="00744E5A"/>
    <w:rsid w:val="0075158B"/>
    <w:rsid w:val="00753647"/>
    <w:rsid w:val="00754417"/>
    <w:rsid w:val="00754962"/>
    <w:rsid w:val="00760194"/>
    <w:rsid w:val="0076175A"/>
    <w:rsid w:val="00761AC2"/>
    <w:rsid w:val="00766919"/>
    <w:rsid w:val="0077221E"/>
    <w:rsid w:val="007728B9"/>
    <w:rsid w:val="00772EB4"/>
    <w:rsid w:val="00774230"/>
    <w:rsid w:val="00780B4A"/>
    <w:rsid w:val="007822E1"/>
    <w:rsid w:val="0078270F"/>
    <w:rsid w:val="00784E1C"/>
    <w:rsid w:val="00785456"/>
    <w:rsid w:val="00786C8C"/>
    <w:rsid w:val="0079177D"/>
    <w:rsid w:val="00793412"/>
    <w:rsid w:val="0079447A"/>
    <w:rsid w:val="00795823"/>
    <w:rsid w:val="007A00BA"/>
    <w:rsid w:val="007A0BEC"/>
    <w:rsid w:val="007A466B"/>
    <w:rsid w:val="007A53EF"/>
    <w:rsid w:val="007A5E5C"/>
    <w:rsid w:val="007A7E6B"/>
    <w:rsid w:val="007B2B1B"/>
    <w:rsid w:val="007B3357"/>
    <w:rsid w:val="007B484B"/>
    <w:rsid w:val="007B704D"/>
    <w:rsid w:val="007C0B8B"/>
    <w:rsid w:val="007C0F78"/>
    <w:rsid w:val="007C37A0"/>
    <w:rsid w:val="007C3F00"/>
    <w:rsid w:val="007C6615"/>
    <w:rsid w:val="007C7808"/>
    <w:rsid w:val="007D5809"/>
    <w:rsid w:val="007D5A35"/>
    <w:rsid w:val="007E0B12"/>
    <w:rsid w:val="007E19BF"/>
    <w:rsid w:val="007E5642"/>
    <w:rsid w:val="007E61A0"/>
    <w:rsid w:val="007E6C8A"/>
    <w:rsid w:val="007E7C59"/>
    <w:rsid w:val="007E7EEA"/>
    <w:rsid w:val="007F0455"/>
    <w:rsid w:val="007F1511"/>
    <w:rsid w:val="007F2437"/>
    <w:rsid w:val="007F32C3"/>
    <w:rsid w:val="007F4F76"/>
    <w:rsid w:val="007F55F8"/>
    <w:rsid w:val="007F7A8B"/>
    <w:rsid w:val="007F7F08"/>
    <w:rsid w:val="0080011A"/>
    <w:rsid w:val="00800228"/>
    <w:rsid w:val="008028C0"/>
    <w:rsid w:val="00803B96"/>
    <w:rsid w:val="008052AE"/>
    <w:rsid w:val="0080665B"/>
    <w:rsid w:val="008078F1"/>
    <w:rsid w:val="00811BC3"/>
    <w:rsid w:val="00812A6D"/>
    <w:rsid w:val="00813A0D"/>
    <w:rsid w:val="00814409"/>
    <w:rsid w:val="00814B94"/>
    <w:rsid w:val="00815C5A"/>
    <w:rsid w:val="00815D5E"/>
    <w:rsid w:val="00816910"/>
    <w:rsid w:val="00821CAC"/>
    <w:rsid w:val="00821FEC"/>
    <w:rsid w:val="008226E1"/>
    <w:rsid w:val="008230B2"/>
    <w:rsid w:val="00823E9D"/>
    <w:rsid w:val="0082448C"/>
    <w:rsid w:val="00825273"/>
    <w:rsid w:val="00827677"/>
    <w:rsid w:val="008302A6"/>
    <w:rsid w:val="00830635"/>
    <w:rsid w:val="0083164F"/>
    <w:rsid w:val="008333FE"/>
    <w:rsid w:val="008343A5"/>
    <w:rsid w:val="008366D2"/>
    <w:rsid w:val="008374FD"/>
    <w:rsid w:val="00843900"/>
    <w:rsid w:val="00843CFC"/>
    <w:rsid w:val="008601B9"/>
    <w:rsid w:val="00860569"/>
    <w:rsid w:val="00861F4D"/>
    <w:rsid w:val="00867D80"/>
    <w:rsid w:val="00870C62"/>
    <w:rsid w:val="00871A93"/>
    <w:rsid w:val="0087253F"/>
    <w:rsid w:val="008742EC"/>
    <w:rsid w:val="0087612C"/>
    <w:rsid w:val="008776B0"/>
    <w:rsid w:val="0088280B"/>
    <w:rsid w:val="00882A04"/>
    <w:rsid w:val="008830E8"/>
    <w:rsid w:val="00883F50"/>
    <w:rsid w:val="0088574F"/>
    <w:rsid w:val="00885C51"/>
    <w:rsid w:val="00887B2F"/>
    <w:rsid w:val="00891EA6"/>
    <w:rsid w:val="008937A6"/>
    <w:rsid w:val="00894B4E"/>
    <w:rsid w:val="0089586D"/>
    <w:rsid w:val="008A15C9"/>
    <w:rsid w:val="008A3FCE"/>
    <w:rsid w:val="008A4CA0"/>
    <w:rsid w:val="008B3194"/>
    <w:rsid w:val="008B4384"/>
    <w:rsid w:val="008B53BB"/>
    <w:rsid w:val="008B7512"/>
    <w:rsid w:val="008C244E"/>
    <w:rsid w:val="008C31DB"/>
    <w:rsid w:val="008C56F3"/>
    <w:rsid w:val="008C5752"/>
    <w:rsid w:val="008C58E5"/>
    <w:rsid w:val="008C7412"/>
    <w:rsid w:val="008C7E16"/>
    <w:rsid w:val="008D3BCB"/>
    <w:rsid w:val="008D3F35"/>
    <w:rsid w:val="008D5B37"/>
    <w:rsid w:val="008E4E76"/>
    <w:rsid w:val="008E5106"/>
    <w:rsid w:val="008E6552"/>
    <w:rsid w:val="008E694E"/>
    <w:rsid w:val="008E7BD9"/>
    <w:rsid w:val="008F0C2B"/>
    <w:rsid w:val="008F2DC2"/>
    <w:rsid w:val="008F3581"/>
    <w:rsid w:val="008F5356"/>
    <w:rsid w:val="008F5607"/>
    <w:rsid w:val="008F6A7C"/>
    <w:rsid w:val="008F75E1"/>
    <w:rsid w:val="008F7C30"/>
    <w:rsid w:val="00901442"/>
    <w:rsid w:val="009026B2"/>
    <w:rsid w:val="009068A3"/>
    <w:rsid w:val="00906D86"/>
    <w:rsid w:val="009077BD"/>
    <w:rsid w:val="00907E08"/>
    <w:rsid w:val="0091008F"/>
    <w:rsid w:val="00910B01"/>
    <w:rsid w:val="00912120"/>
    <w:rsid w:val="009122A4"/>
    <w:rsid w:val="00916F52"/>
    <w:rsid w:val="00926783"/>
    <w:rsid w:val="00933D9B"/>
    <w:rsid w:val="0093796A"/>
    <w:rsid w:val="00940A65"/>
    <w:rsid w:val="0094233B"/>
    <w:rsid w:val="009427C5"/>
    <w:rsid w:val="00942E80"/>
    <w:rsid w:val="0094316A"/>
    <w:rsid w:val="00943900"/>
    <w:rsid w:val="00947555"/>
    <w:rsid w:val="00947F95"/>
    <w:rsid w:val="009505BF"/>
    <w:rsid w:val="00951526"/>
    <w:rsid w:val="00952AB4"/>
    <w:rsid w:val="0095436F"/>
    <w:rsid w:val="009545A6"/>
    <w:rsid w:val="00960E06"/>
    <w:rsid w:val="00960F7C"/>
    <w:rsid w:val="009671B6"/>
    <w:rsid w:val="00970BB4"/>
    <w:rsid w:val="0097388D"/>
    <w:rsid w:val="009769BE"/>
    <w:rsid w:val="00976BA5"/>
    <w:rsid w:val="00984DC8"/>
    <w:rsid w:val="00984F3F"/>
    <w:rsid w:val="0098732F"/>
    <w:rsid w:val="00990A80"/>
    <w:rsid w:val="00991B86"/>
    <w:rsid w:val="00993EA4"/>
    <w:rsid w:val="00994ADF"/>
    <w:rsid w:val="0099706C"/>
    <w:rsid w:val="00997237"/>
    <w:rsid w:val="009A1539"/>
    <w:rsid w:val="009A573C"/>
    <w:rsid w:val="009A7633"/>
    <w:rsid w:val="009B0B0A"/>
    <w:rsid w:val="009B4237"/>
    <w:rsid w:val="009B470C"/>
    <w:rsid w:val="009B5444"/>
    <w:rsid w:val="009C6143"/>
    <w:rsid w:val="009C63DD"/>
    <w:rsid w:val="009C777F"/>
    <w:rsid w:val="009C7C5F"/>
    <w:rsid w:val="009D1C35"/>
    <w:rsid w:val="009D39C1"/>
    <w:rsid w:val="009D44A6"/>
    <w:rsid w:val="009D527E"/>
    <w:rsid w:val="009D6384"/>
    <w:rsid w:val="009D7148"/>
    <w:rsid w:val="009D7717"/>
    <w:rsid w:val="009E02D1"/>
    <w:rsid w:val="009E0363"/>
    <w:rsid w:val="009E39AD"/>
    <w:rsid w:val="009E40F7"/>
    <w:rsid w:val="009E4FF3"/>
    <w:rsid w:val="009E5228"/>
    <w:rsid w:val="009E5A8F"/>
    <w:rsid w:val="009E613D"/>
    <w:rsid w:val="009F23C1"/>
    <w:rsid w:val="009F2797"/>
    <w:rsid w:val="009F284A"/>
    <w:rsid w:val="009F2B05"/>
    <w:rsid w:val="009F3231"/>
    <w:rsid w:val="009F4041"/>
    <w:rsid w:val="009F620E"/>
    <w:rsid w:val="00A00517"/>
    <w:rsid w:val="00A00D1C"/>
    <w:rsid w:val="00A0124C"/>
    <w:rsid w:val="00A01C1F"/>
    <w:rsid w:val="00A02DC6"/>
    <w:rsid w:val="00A05F86"/>
    <w:rsid w:val="00A074D9"/>
    <w:rsid w:val="00A10AD0"/>
    <w:rsid w:val="00A10EB7"/>
    <w:rsid w:val="00A11EFE"/>
    <w:rsid w:val="00A14E9D"/>
    <w:rsid w:val="00A15F4A"/>
    <w:rsid w:val="00A165BF"/>
    <w:rsid w:val="00A21C9E"/>
    <w:rsid w:val="00A22491"/>
    <w:rsid w:val="00A22740"/>
    <w:rsid w:val="00A22BCA"/>
    <w:rsid w:val="00A272F2"/>
    <w:rsid w:val="00A3003D"/>
    <w:rsid w:val="00A3111A"/>
    <w:rsid w:val="00A3484B"/>
    <w:rsid w:val="00A3523D"/>
    <w:rsid w:val="00A37560"/>
    <w:rsid w:val="00A37B04"/>
    <w:rsid w:val="00A4213C"/>
    <w:rsid w:val="00A46339"/>
    <w:rsid w:val="00A507F2"/>
    <w:rsid w:val="00A5088B"/>
    <w:rsid w:val="00A50DB8"/>
    <w:rsid w:val="00A52B5D"/>
    <w:rsid w:val="00A54A97"/>
    <w:rsid w:val="00A62587"/>
    <w:rsid w:val="00A656D7"/>
    <w:rsid w:val="00A673AC"/>
    <w:rsid w:val="00A709D3"/>
    <w:rsid w:val="00A70CBB"/>
    <w:rsid w:val="00A7276F"/>
    <w:rsid w:val="00A72D10"/>
    <w:rsid w:val="00A72FF5"/>
    <w:rsid w:val="00A740CC"/>
    <w:rsid w:val="00A748F3"/>
    <w:rsid w:val="00A75C4A"/>
    <w:rsid w:val="00A76821"/>
    <w:rsid w:val="00A77EBB"/>
    <w:rsid w:val="00A8252C"/>
    <w:rsid w:val="00A82E7C"/>
    <w:rsid w:val="00A84762"/>
    <w:rsid w:val="00A848CF"/>
    <w:rsid w:val="00A91AF8"/>
    <w:rsid w:val="00A927FC"/>
    <w:rsid w:val="00A94C8E"/>
    <w:rsid w:val="00A95E14"/>
    <w:rsid w:val="00A95E50"/>
    <w:rsid w:val="00A96404"/>
    <w:rsid w:val="00A974D5"/>
    <w:rsid w:val="00AA1CA9"/>
    <w:rsid w:val="00AA50E0"/>
    <w:rsid w:val="00AA5273"/>
    <w:rsid w:val="00AA6029"/>
    <w:rsid w:val="00AB18DB"/>
    <w:rsid w:val="00AB1C78"/>
    <w:rsid w:val="00AB2472"/>
    <w:rsid w:val="00AB4110"/>
    <w:rsid w:val="00AB41BB"/>
    <w:rsid w:val="00AB4786"/>
    <w:rsid w:val="00AB61B0"/>
    <w:rsid w:val="00AB650D"/>
    <w:rsid w:val="00AB7BDB"/>
    <w:rsid w:val="00AC0DAC"/>
    <w:rsid w:val="00AC0E08"/>
    <w:rsid w:val="00AC2E56"/>
    <w:rsid w:val="00AC7215"/>
    <w:rsid w:val="00AD21EF"/>
    <w:rsid w:val="00AD3A4B"/>
    <w:rsid w:val="00AD3B9C"/>
    <w:rsid w:val="00AD7280"/>
    <w:rsid w:val="00AD7C8D"/>
    <w:rsid w:val="00AE05E7"/>
    <w:rsid w:val="00AE249D"/>
    <w:rsid w:val="00AE476D"/>
    <w:rsid w:val="00AE5255"/>
    <w:rsid w:val="00AE6FC6"/>
    <w:rsid w:val="00AF3897"/>
    <w:rsid w:val="00AF572B"/>
    <w:rsid w:val="00B02153"/>
    <w:rsid w:val="00B028D7"/>
    <w:rsid w:val="00B126CD"/>
    <w:rsid w:val="00B127DF"/>
    <w:rsid w:val="00B14591"/>
    <w:rsid w:val="00B14EAD"/>
    <w:rsid w:val="00B16BB4"/>
    <w:rsid w:val="00B21A77"/>
    <w:rsid w:val="00B21F53"/>
    <w:rsid w:val="00B2248E"/>
    <w:rsid w:val="00B264F1"/>
    <w:rsid w:val="00B314DB"/>
    <w:rsid w:val="00B33984"/>
    <w:rsid w:val="00B363DC"/>
    <w:rsid w:val="00B3659B"/>
    <w:rsid w:val="00B37058"/>
    <w:rsid w:val="00B42037"/>
    <w:rsid w:val="00B4211F"/>
    <w:rsid w:val="00B4223B"/>
    <w:rsid w:val="00B43DFA"/>
    <w:rsid w:val="00B44521"/>
    <w:rsid w:val="00B45A90"/>
    <w:rsid w:val="00B51544"/>
    <w:rsid w:val="00B53DEE"/>
    <w:rsid w:val="00B54195"/>
    <w:rsid w:val="00B560C9"/>
    <w:rsid w:val="00B60549"/>
    <w:rsid w:val="00B619D4"/>
    <w:rsid w:val="00B623F9"/>
    <w:rsid w:val="00B65E41"/>
    <w:rsid w:val="00B6701D"/>
    <w:rsid w:val="00B67A41"/>
    <w:rsid w:val="00B67DFD"/>
    <w:rsid w:val="00B754D5"/>
    <w:rsid w:val="00B84168"/>
    <w:rsid w:val="00B87EAB"/>
    <w:rsid w:val="00B90ADC"/>
    <w:rsid w:val="00B91AB2"/>
    <w:rsid w:val="00B97C53"/>
    <w:rsid w:val="00BA04E0"/>
    <w:rsid w:val="00BA7F00"/>
    <w:rsid w:val="00BB13FD"/>
    <w:rsid w:val="00BB31E1"/>
    <w:rsid w:val="00BB4019"/>
    <w:rsid w:val="00BB664A"/>
    <w:rsid w:val="00BB6693"/>
    <w:rsid w:val="00BB6798"/>
    <w:rsid w:val="00BC2CBC"/>
    <w:rsid w:val="00BC43C3"/>
    <w:rsid w:val="00BC5355"/>
    <w:rsid w:val="00BD0BD7"/>
    <w:rsid w:val="00BD123C"/>
    <w:rsid w:val="00BD1BE4"/>
    <w:rsid w:val="00BD29A0"/>
    <w:rsid w:val="00BD62C9"/>
    <w:rsid w:val="00BD74E9"/>
    <w:rsid w:val="00BE3FD2"/>
    <w:rsid w:val="00BE47CD"/>
    <w:rsid w:val="00BE5FD7"/>
    <w:rsid w:val="00BE7510"/>
    <w:rsid w:val="00BF1C39"/>
    <w:rsid w:val="00BF3F64"/>
    <w:rsid w:val="00BF584F"/>
    <w:rsid w:val="00BF75CA"/>
    <w:rsid w:val="00BF76F7"/>
    <w:rsid w:val="00BF7BF4"/>
    <w:rsid w:val="00C00647"/>
    <w:rsid w:val="00C00E5C"/>
    <w:rsid w:val="00C0163F"/>
    <w:rsid w:val="00C01883"/>
    <w:rsid w:val="00C02950"/>
    <w:rsid w:val="00C02FA2"/>
    <w:rsid w:val="00C04918"/>
    <w:rsid w:val="00C05CCA"/>
    <w:rsid w:val="00C06809"/>
    <w:rsid w:val="00C0712B"/>
    <w:rsid w:val="00C07E62"/>
    <w:rsid w:val="00C07EEE"/>
    <w:rsid w:val="00C108BF"/>
    <w:rsid w:val="00C12621"/>
    <w:rsid w:val="00C14431"/>
    <w:rsid w:val="00C148DC"/>
    <w:rsid w:val="00C14CB7"/>
    <w:rsid w:val="00C179FC"/>
    <w:rsid w:val="00C17B19"/>
    <w:rsid w:val="00C2098D"/>
    <w:rsid w:val="00C20D59"/>
    <w:rsid w:val="00C21A61"/>
    <w:rsid w:val="00C230C5"/>
    <w:rsid w:val="00C25C91"/>
    <w:rsid w:val="00C2652F"/>
    <w:rsid w:val="00C266A9"/>
    <w:rsid w:val="00C26D6E"/>
    <w:rsid w:val="00C27871"/>
    <w:rsid w:val="00C3144D"/>
    <w:rsid w:val="00C31CB2"/>
    <w:rsid w:val="00C32FA9"/>
    <w:rsid w:val="00C34BAA"/>
    <w:rsid w:val="00C34BAE"/>
    <w:rsid w:val="00C36494"/>
    <w:rsid w:val="00C36DFD"/>
    <w:rsid w:val="00C40FDA"/>
    <w:rsid w:val="00C4113B"/>
    <w:rsid w:val="00C4185F"/>
    <w:rsid w:val="00C41CD6"/>
    <w:rsid w:val="00C433F8"/>
    <w:rsid w:val="00C44C62"/>
    <w:rsid w:val="00C457E8"/>
    <w:rsid w:val="00C474D5"/>
    <w:rsid w:val="00C52D89"/>
    <w:rsid w:val="00C535B1"/>
    <w:rsid w:val="00C53B48"/>
    <w:rsid w:val="00C5446D"/>
    <w:rsid w:val="00C57297"/>
    <w:rsid w:val="00C57744"/>
    <w:rsid w:val="00C62683"/>
    <w:rsid w:val="00C629C0"/>
    <w:rsid w:val="00C63BEF"/>
    <w:rsid w:val="00C65CDD"/>
    <w:rsid w:val="00C77DC9"/>
    <w:rsid w:val="00C803ED"/>
    <w:rsid w:val="00C91040"/>
    <w:rsid w:val="00C93291"/>
    <w:rsid w:val="00C96CB2"/>
    <w:rsid w:val="00CA0175"/>
    <w:rsid w:val="00CA4AEA"/>
    <w:rsid w:val="00CA4DF4"/>
    <w:rsid w:val="00CA53E0"/>
    <w:rsid w:val="00CB217C"/>
    <w:rsid w:val="00CB4E8B"/>
    <w:rsid w:val="00CB5766"/>
    <w:rsid w:val="00CB6C11"/>
    <w:rsid w:val="00CB6D34"/>
    <w:rsid w:val="00CB79C7"/>
    <w:rsid w:val="00CC230F"/>
    <w:rsid w:val="00CC4BBA"/>
    <w:rsid w:val="00CC6AC9"/>
    <w:rsid w:val="00CC7259"/>
    <w:rsid w:val="00CD3490"/>
    <w:rsid w:val="00CD64F1"/>
    <w:rsid w:val="00CE00AB"/>
    <w:rsid w:val="00CE422B"/>
    <w:rsid w:val="00CE737D"/>
    <w:rsid w:val="00CF2ACC"/>
    <w:rsid w:val="00CF2E9D"/>
    <w:rsid w:val="00CF5BA7"/>
    <w:rsid w:val="00CF602E"/>
    <w:rsid w:val="00CF63E5"/>
    <w:rsid w:val="00CF6C40"/>
    <w:rsid w:val="00D0785D"/>
    <w:rsid w:val="00D1289C"/>
    <w:rsid w:val="00D13C38"/>
    <w:rsid w:val="00D1441E"/>
    <w:rsid w:val="00D20B3F"/>
    <w:rsid w:val="00D22100"/>
    <w:rsid w:val="00D24A53"/>
    <w:rsid w:val="00D2675F"/>
    <w:rsid w:val="00D27337"/>
    <w:rsid w:val="00D31540"/>
    <w:rsid w:val="00D31981"/>
    <w:rsid w:val="00D31E74"/>
    <w:rsid w:val="00D3497B"/>
    <w:rsid w:val="00D35610"/>
    <w:rsid w:val="00D373BA"/>
    <w:rsid w:val="00D37ED2"/>
    <w:rsid w:val="00D412B2"/>
    <w:rsid w:val="00D42A75"/>
    <w:rsid w:val="00D42B73"/>
    <w:rsid w:val="00D4498C"/>
    <w:rsid w:val="00D45B39"/>
    <w:rsid w:val="00D471BC"/>
    <w:rsid w:val="00D500E3"/>
    <w:rsid w:val="00D5013E"/>
    <w:rsid w:val="00D51735"/>
    <w:rsid w:val="00D538DD"/>
    <w:rsid w:val="00D55A01"/>
    <w:rsid w:val="00D55F47"/>
    <w:rsid w:val="00D55FB7"/>
    <w:rsid w:val="00D57507"/>
    <w:rsid w:val="00D60554"/>
    <w:rsid w:val="00D71A7C"/>
    <w:rsid w:val="00D71BEE"/>
    <w:rsid w:val="00D75F68"/>
    <w:rsid w:val="00D77E6D"/>
    <w:rsid w:val="00D77F69"/>
    <w:rsid w:val="00D813AF"/>
    <w:rsid w:val="00D8140F"/>
    <w:rsid w:val="00D8147B"/>
    <w:rsid w:val="00D859D8"/>
    <w:rsid w:val="00D86184"/>
    <w:rsid w:val="00D913E4"/>
    <w:rsid w:val="00D92408"/>
    <w:rsid w:val="00D932BD"/>
    <w:rsid w:val="00D973C5"/>
    <w:rsid w:val="00D97AA8"/>
    <w:rsid w:val="00DA073A"/>
    <w:rsid w:val="00DA0746"/>
    <w:rsid w:val="00DA1C69"/>
    <w:rsid w:val="00DA6297"/>
    <w:rsid w:val="00DB17BE"/>
    <w:rsid w:val="00DB7527"/>
    <w:rsid w:val="00DB7662"/>
    <w:rsid w:val="00DB76E5"/>
    <w:rsid w:val="00DC0359"/>
    <w:rsid w:val="00DC03D5"/>
    <w:rsid w:val="00DC09B2"/>
    <w:rsid w:val="00DC0A43"/>
    <w:rsid w:val="00DC0D82"/>
    <w:rsid w:val="00DC1BE3"/>
    <w:rsid w:val="00DC1FD8"/>
    <w:rsid w:val="00DC2559"/>
    <w:rsid w:val="00DC2F6F"/>
    <w:rsid w:val="00DC3407"/>
    <w:rsid w:val="00DC3C49"/>
    <w:rsid w:val="00DC57A8"/>
    <w:rsid w:val="00DD1D81"/>
    <w:rsid w:val="00DD45D2"/>
    <w:rsid w:val="00DD4636"/>
    <w:rsid w:val="00DD6FF5"/>
    <w:rsid w:val="00DD7986"/>
    <w:rsid w:val="00DE03A3"/>
    <w:rsid w:val="00DE165E"/>
    <w:rsid w:val="00DE233F"/>
    <w:rsid w:val="00DE4487"/>
    <w:rsid w:val="00DE49DC"/>
    <w:rsid w:val="00DE623D"/>
    <w:rsid w:val="00DF17E1"/>
    <w:rsid w:val="00DF231C"/>
    <w:rsid w:val="00DF3076"/>
    <w:rsid w:val="00DF3078"/>
    <w:rsid w:val="00DF4A9B"/>
    <w:rsid w:val="00DF5505"/>
    <w:rsid w:val="00DF64FD"/>
    <w:rsid w:val="00DF6A63"/>
    <w:rsid w:val="00DF7FFE"/>
    <w:rsid w:val="00E01F0E"/>
    <w:rsid w:val="00E03960"/>
    <w:rsid w:val="00E03BA9"/>
    <w:rsid w:val="00E04843"/>
    <w:rsid w:val="00E05BDC"/>
    <w:rsid w:val="00E07DC0"/>
    <w:rsid w:val="00E13609"/>
    <w:rsid w:val="00E17064"/>
    <w:rsid w:val="00E20D74"/>
    <w:rsid w:val="00E20EF6"/>
    <w:rsid w:val="00E307CB"/>
    <w:rsid w:val="00E37562"/>
    <w:rsid w:val="00E377F7"/>
    <w:rsid w:val="00E40A09"/>
    <w:rsid w:val="00E43F85"/>
    <w:rsid w:val="00E44AAE"/>
    <w:rsid w:val="00E44E81"/>
    <w:rsid w:val="00E461EA"/>
    <w:rsid w:val="00E46DB8"/>
    <w:rsid w:val="00E51116"/>
    <w:rsid w:val="00E51EF9"/>
    <w:rsid w:val="00E53442"/>
    <w:rsid w:val="00E56FCC"/>
    <w:rsid w:val="00E618B2"/>
    <w:rsid w:val="00E62080"/>
    <w:rsid w:val="00E640B6"/>
    <w:rsid w:val="00E671B7"/>
    <w:rsid w:val="00E71612"/>
    <w:rsid w:val="00E75991"/>
    <w:rsid w:val="00E772EC"/>
    <w:rsid w:val="00E810C3"/>
    <w:rsid w:val="00E84832"/>
    <w:rsid w:val="00E921E6"/>
    <w:rsid w:val="00E938CD"/>
    <w:rsid w:val="00E955F3"/>
    <w:rsid w:val="00E96E58"/>
    <w:rsid w:val="00E97BE2"/>
    <w:rsid w:val="00EA02E2"/>
    <w:rsid w:val="00EA2D15"/>
    <w:rsid w:val="00EA2D99"/>
    <w:rsid w:val="00EA365D"/>
    <w:rsid w:val="00EA371D"/>
    <w:rsid w:val="00EA612D"/>
    <w:rsid w:val="00EA7B47"/>
    <w:rsid w:val="00EB0FE7"/>
    <w:rsid w:val="00EB269B"/>
    <w:rsid w:val="00EB3057"/>
    <w:rsid w:val="00EB42D7"/>
    <w:rsid w:val="00EC1BD2"/>
    <w:rsid w:val="00EC1EA6"/>
    <w:rsid w:val="00EC1FCE"/>
    <w:rsid w:val="00EC37AE"/>
    <w:rsid w:val="00EC5393"/>
    <w:rsid w:val="00EC6EBF"/>
    <w:rsid w:val="00EC71F7"/>
    <w:rsid w:val="00ED0A0C"/>
    <w:rsid w:val="00ED13C8"/>
    <w:rsid w:val="00ED7238"/>
    <w:rsid w:val="00EE1839"/>
    <w:rsid w:val="00EE1D59"/>
    <w:rsid w:val="00EE242E"/>
    <w:rsid w:val="00EE2698"/>
    <w:rsid w:val="00EE3E2A"/>
    <w:rsid w:val="00EE5E3A"/>
    <w:rsid w:val="00F06AA0"/>
    <w:rsid w:val="00F06F55"/>
    <w:rsid w:val="00F10CA6"/>
    <w:rsid w:val="00F11F6B"/>
    <w:rsid w:val="00F12F9F"/>
    <w:rsid w:val="00F134B0"/>
    <w:rsid w:val="00F13BEF"/>
    <w:rsid w:val="00F13CDE"/>
    <w:rsid w:val="00F15D0D"/>
    <w:rsid w:val="00F17899"/>
    <w:rsid w:val="00F20343"/>
    <w:rsid w:val="00F20B8D"/>
    <w:rsid w:val="00F221D2"/>
    <w:rsid w:val="00F25414"/>
    <w:rsid w:val="00F25E75"/>
    <w:rsid w:val="00F32570"/>
    <w:rsid w:val="00F32C5D"/>
    <w:rsid w:val="00F33BAD"/>
    <w:rsid w:val="00F34CFD"/>
    <w:rsid w:val="00F34F3C"/>
    <w:rsid w:val="00F35719"/>
    <w:rsid w:val="00F4191D"/>
    <w:rsid w:val="00F41BBA"/>
    <w:rsid w:val="00F4234D"/>
    <w:rsid w:val="00F43BE6"/>
    <w:rsid w:val="00F477DC"/>
    <w:rsid w:val="00F55663"/>
    <w:rsid w:val="00F61ACC"/>
    <w:rsid w:val="00F6258B"/>
    <w:rsid w:val="00F62B48"/>
    <w:rsid w:val="00F707C0"/>
    <w:rsid w:val="00F71744"/>
    <w:rsid w:val="00F71904"/>
    <w:rsid w:val="00F71B7E"/>
    <w:rsid w:val="00F731A0"/>
    <w:rsid w:val="00F8143B"/>
    <w:rsid w:val="00F8397D"/>
    <w:rsid w:val="00F83AB8"/>
    <w:rsid w:val="00F905A9"/>
    <w:rsid w:val="00F9108D"/>
    <w:rsid w:val="00F91A04"/>
    <w:rsid w:val="00F928AD"/>
    <w:rsid w:val="00F929A3"/>
    <w:rsid w:val="00F94035"/>
    <w:rsid w:val="00F943C0"/>
    <w:rsid w:val="00F95389"/>
    <w:rsid w:val="00FA7AB1"/>
    <w:rsid w:val="00FB0FD1"/>
    <w:rsid w:val="00FB33E4"/>
    <w:rsid w:val="00FB5D93"/>
    <w:rsid w:val="00FB7B4F"/>
    <w:rsid w:val="00FC18DD"/>
    <w:rsid w:val="00FC2088"/>
    <w:rsid w:val="00FC462B"/>
    <w:rsid w:val="00FC7A7D"/>
    <w:rsid w:val="00FD18E8"/>
    <w:rsid w:val="00FD41E5"/>
    <w:rsid w:val="00FD542E"/>
    <w:rsid w:val="00FE2C18"/>
    <w:rsid w:val="00FE7446"/>
    <w:rsid w:val="00FE7742"/>
    <w:rsid w:val="00FE7F80"/>
    <w:rsid w:val="00FF0B60"/>
    <w:rsid w:val="00FF0B73"/>
    <w:rsid w:val="00FF1051"/>
    <w:rsid w:val="00FF2E6A"/>
    <w:rsid w:val="00FF39A6"/>
    <w:rsid w:val="00FF39C6"/>
    <w:rsid w:val="00FF66E5"/>
    <w:rsid w:val="011A19A6"/>
    <w:rsid w:val="024B7408"/>
    <w:rsid w:val="02A35716"/>
    <w:rsid w:val="02AD1B13"/>
    <w:rsid w:val="075C4517"/>
    <w:rsid w:val="079367A3"/>
    <w:rsid w:val="079B57C4"/>
    <w:rsid w:val="093C37C8"/>
    <w:rsid w:val="0AD07EE1"/>
    <w:rsid w:val="0AF107BF"/>
    <w:rsid w:val="0B1A2C15"/>
    <w:rsid w:val="0B735470"/>
    <w:rsid w:val="0BF21EF6"/>
    <w:rsid w:val="0C624612"/>
    <w:rsid w:val="0C990044"/>
    <w:rsid w:val="0D056C36"/>
    <w:rsid w:val="0D844228"/>
    <w:rsid w:val="0EFE6B77"/>
    <w:rsid w:val="0FAF4761"/>
    <w:rsid w:val="111E455F"/>
    <w:rsid w:val="1143019E"/>
    <w:rsid w:val="13BC4BAB"/>
    <w:rsid w:val="14420EE8"/>
    <w:rsid w:val="17146A99"/>
    <w:rsid w:val="174E1CDD"/>
    <w:rsid w:val="17C52219"/>
    <w:rsid w:val="196A242F"/>
    <w:rsid w:val="19E63F2F"/>
    <w:rsid w:val="1A083F46"/>
    <w:rsid w:val="1AE91D65"/>
    <w:rsid w:val="1ECA757A"/>
    <w:rsid w:val="1FB25491"/>
    <w:rsid w:val="21D22211"/>
    <w:rsid w:val="23461023"/>
    <w:rsid w:val="2465730B"/>
    <w:rsid w:val="248B00A0"/>
    <w:rsid w:val="2618494E"/>
    <w:rsid w:val="26305885"/>
    <w:rsid w:val="273D41D5"/>
    <w:rsid w:val="29B5123A"/>
    <w:rsid w:val="2B391E5A"/>
    <w:rsid w:val="2BF21B8E"/>
    <w:rsid w:val="2BF76059"/>
    <w:rsid w:val="2C6D60D9"/>
    <w:rsid w:val="2C9A0CAB"/>
    <w:rsid w:val="2DB921D7"/>
    <w:rsid w:val="2DBF19B6"/>
    <w:rsid w:val="2F256585"/>
    <w:rsid w:val="2F870D7D"/>
    <w:rsid w:val="300A40C7"/>
    <w:rsid w:val="30450335"/>
    <w:rsid w:val="30481924"/>
    <w:rsid w:val="30C10DD0"/>
    <w:rsid w:val="30FB6A2E"/>
    <w:rsid w:val="317136B8"/>
    <w:rsid w:val="331043BE"/>
    <w:rsid w:val="33887ABF"/>
    <w:rsid w:val="33DA4D90"/>
    <w:rsid w:val="33EA0CAA"/>
    <w:rsid w:val="353F1354"/>
    <w:rsid w:val="354569B5"/>
    <w:rsid w:val="37630B84"/>
    <w:rsid w:val="39565F88"/>
    <w:rsid w:val="39FA679D"/>
    <w:rsid w:val="3B652F52"/>
    <w:rsid w:val="3C3F69A6"/>
    <w:rsid w:val="3C7043D3"/>
    <w:rsid w:val="3DA60D1C"/>
    <w:rsid w:val="3FFC25B2"/>
    <w:rsid w:val="40184616"/>
    <w:rsid w:val="40B22A5B"/>
    <w:rsid w:val="40C25876"/>
    <w:rsid w:val="413569D9"/>
    <w:rsid w:val="42494470"/>
    <w:rsid w:val="447A0A4A"/>
    <w:rsid w:val="463247AD"/>
    <w:rsid w:val="46930C49"/>
    <w:rsid w:val="48BB3EFF"/>
    <w:rsid w:val="49297FF6"/>
    <w:rsid w:val="4B3B2286"/>
    <w:rsid w:val="4C443AA0"/>
    <w:rsid w:val="4C4874BB"/>
    <w:rsid w:val="4ED71856"/>
    <w:rsid w:val="4F1F0F87"/>
    <w:rsid w:val="5163083E"/>
    <w:rsid w:val="518D6D9F"/>
    <w:rsid w:val="548C6861"/>
    <w:rsid w:val="552370F4"/>
    <w:rsid w:val="555911FA"/>
    <w:rsid w:val="561C5C2B"/>
    <w:rsid w:val="5643007A"/>
    <w:rsid w:val="56C47A6A"/>
    <w:rsid w:val="597819BA"/>
    <w:rsid w:val="59B62E71"/>
    <w:rsid w:val="59DE6BC5"/>
    <w:rsid w:val="5A1D2975"/>
    <w:rsid w:val="5AE857E0"/>
    <w:rsid w:val="5B387D8B"/>
    <w:rsid w:val="5BB35DD8"/>
    <w:rsid w:val="5BCF2CB7"/>
    <w:rsid w:val="5C176332"/>
    <w:rsid w:val="5C1D232D"/>
    <w:rsid w:val="5C855D89"/>
    <w:rsid w:val="5CC92066"/>
    <w:rsid w:val="5CE70B0E"/>
    <w:rsid w:val="5D1C6B57"/>
    <w:rsid w:val="5E5071DB"/>
    <w:rsid w:val="5F1A1F19"/>
    <w:rsid w:val="5F666871"/>
    <w:rsid w:val="5F930FA8"/>
    <w:rsid w:val="5FD24FBD"/>
    <w:rsid w:val="60B26E1B"/>
    <w:rsid w:val="613B60DB"/>
    <w:rsid w:val="627C57DB"/>
    <w:rsid w:val="62B00E92"/>
    <w:rsid w:val="62C77E3D"/>
    <w:rsid w:val="6565015C"/>
    <w:rsid w:val="65BC2F8A"/>
    <w:rsid w:val="668106EC"/>
    <w:rsid w:val="669D1782"/>
    <w:rsid w:val="67DB1148"/>
    <w:rsid w:val="6898378B"/>
    <w:rsid w:val="698D338B"/>
    <w:rsid w:val="6A2F65AE"/>
    <w:rsid w:val="6A933506"/>
    <w:rsid w:val="6ACE03CE"/>
    <w:rsid w:val="6AE71B82"/>
    <w:rsid w:val="6BDA662E"/>
    <w:rsid w:val="6C4A31B2"/>
    <w:rsid w:val="6D3A385C"/>
    <w:rsid w:val="6D88427A"/>
    <w:rsid w:val="6DD34CE5"/>
    <w:rsid w:val="6F50042A"/>
    <w:rsid w:val="70220E19"/>
    <w:rsid w:val="709A4338"/>
    <w:rsid w:val="70AD4780"/>
    <w:rsid w:val="72DA09EA"/>
    <w:rsid w:val="72DC203E"/>
    <w:rsid w:val="73213611"/>
    <w:rsid w:val="748F0A2B"/>
    <w:rsid w:val="767132C4"/>
    <w:rsid w:val="77994520"/>
    <w:rsid w:val="78303E57"/>
    <w:rsid w:val="791F5924"/>
    <w:rsid w:val="79E9108D"/>
    <w:rsid w:val="7A67278D"/>
    <w:rsid w:val="7A9C5F2D"/>
    <w:rsid w:val="7AD64304"/>
    <w:rsid w:val="7BCA11E1"/>
    <w:rsid w:val="7C9634B4"/>
    <w:rsid w:val="7F261E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semiHidden="0"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semiHidden="0"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C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F34CFD"/>
    <w:pPr>
      <w:jc w:val="left"/>
    </w:pPr>
    <w:rPr>
      <w:sz w:val="24"/>
      <w:szCs w:val="20"/>
    </w:rPr>
  </w:style>
  <w:style w:type="paragraph" w:styleId="a4">
    <w:name w:val="Body Text Indent"/>
    <w:basedOn w:val="a"/>
    <w:link w:val="Char0"/>
    <w:uiPriority w:val="99"/>
    <w:qFormat/>
    <w:rsid w:val="00F34CFD"/>
    <w:pPr>
      <w:ind w:firstLineChars="437" w:firstLine="1049"/>
    </w:pPr>
    <w:rPr>
      <w:sz w:val="24"/>
    </w:rPr>
  </w:style>
  <w:style w:type="paragraph" w:styleId="a5">
    <w:name w:val="Date"/>
    <w:basedOn w:val="a"/>
    <w:next w:val="a"/>
    <w:link w:val="Char1"/>
    <w:uiPriority w:val="99"/>
    <w:qFormat/>
    <w:rsid w:val="00F34CFD"/>
    <w:pPr>
      <w:ind w:leftChars="2500" w:left="100"/>
    </w:pPr>
  </w:style>
  <w:style w:type="paragraph" w:styleId="a6">
    <w:name w:val="Balloon Text"/>
    <w:basedOn w:val="a"/>
    <w:link w:val="Char2"/>
    <w:uiPriority w:val="99"/>
    <w:semiHidden/>
    <w:qFormat/>
    <w:rsid w:val="00F34CFD"/>
    <w:rPr>
      <w:sz w:val="18"/>
      <w:szCs w:val="18"/>
    </w:rPr>
  </w:style>
  <w:style w:type="paragraph" w:styleId="a7">
    <w:name w:val="footer"/>
    <w:basedOn w:val="a"/>
    <w:link w:val="Char3"/>
    <w:uiPriority w:val="99"/>
    <w:qFormat/>
    <w:rsid w:val="00F34CFD"/>
    <w:pPr>
      <w:tabs>
        <w:tab w:val="center" w:pos="4153"/>
        <w:tab w:val="right" w:pos="8306"/>
      </w:tabs>
      <w:snapToGrid w:val="0"/>
      <w:jc w:val="left"/>
    </w:pPr>
    <w:rPr>
      <w:sz w:val="18"/>
      <w:szCs w:val="18"/>
    </w:rPr>
  </w:style>
  <w:style w:type="paragraph" w:styleId="a8">
    <w:name w:val="header"/>
    <w:basedOn w:val="a"/>
    <w:link w:val="Char4"/>
    <w:uiPriority w:val="99"/>
    <w:qFormat/>
    <w:rsid w:val="00F34CFD"/>
    <w:pPr>
      <w:pBdr>
        <w:bottom w:val="single" w:sz="6" w:space="1" w:color="auto"/>
      </w:pBdr>
      <w:tabs>
        <w:tab w:val="center" w:pos="4153"/>
        <w:tab w:val="right" w:pos="8306"/>
      </w:tabs>
      <w:snapToGrid w:val="0"/>
      <w:jc w:val="center"/>
    </w:pPr>
    <w:rPr>
      <w:sz w:val="18"/>
      <w:szCs w:val="20"/>
    </w:rPr>
  </w:style>
  <w:style w:type="paragraph" w:styleId="a9">
    <w:name w:val="annotation subject"/>
    <w:basedOn w:val="a3"/>
    <w:next w:val="a3"/>
    <w:link w:val="Char5"/>
    <w:uiPriority w:val="99"/>
    <w:qFormat/>
    <w:rsid w:val="00F34CFD"/>
    <w:rPr>
      <w:b/>
    </w:rPr>
  </w:style>
  <w:style w:type="table" w:styleId="aa">
    <w:name w:val="Table Grid"/>
    <w:basedOn w:val="a1"/>
    <w:uiPriority w:val="99"/>
    <w:qFormat/>
    <w:rsid w:val="00F34CFD"/>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uiPriority w:val="99"/>
    <w:qFormat/>
    <w:rsid w:val="00F34CFD"/>
    <w:rPr>
      <w:rFonts w:cs="Times New Roman"/>
    </w:rPr>
  </w:style>
  <w:style w:type="character" w:styleId="ac">
    <w:name w:val="Hyperlink"/>
    <w:uiPriority w:val="99"/>
    <w:qFormat/>
    <w:rsid w:val="00F34CFD"/>
    <w:rPr>
      <w:rFonts w:cs="Times New Roman"/>
      <w:color w:val="0000FF"/>
      <w:u w:val="single"/>
    </w:rPr>
  </w:style>
  <w:style w:type="character" w:styleId="ad">
    <w:name w:val="annotation reference"/>
    <w:uiPriority w:val="99"/>
    <w:qFormat/>
    <w:rsid w:val="00F34CFD"/>
    <w:rPr>
      <w:rFonts w:cs="Times New Roman"/>
      <w:sz w:val="21"/>
    </w:rPr>
  </w:style>
  <w:style w:type="character" w:customStyle="1" w:styleId="CommentTextChar">
    <w:name w:val="Comment Text Char"/>
    <w:uiPriority w:val="99"/>
    <w:qFormat/>
    <w:locked/>
    <w:rsid w:val="00F34CFD"/>
    <w:rPr>
      <w:kern w:val="2"/>
      <w:sz w:val="24"/>
    </w:rPr>
  </w:style>
  <w:style w:type="character" w:customStyle="1" w:styleId="Char0">
    <w:name w:val="正文文本缩进 Char"/>
    <w:link w:val="a4"/>
    <w:uiPriority w:val="99"/>
    <w:semiHidden/>
    <w:qFormat/>
    <w:locked/>
    <w:rsid w:val="00F34CFD"/>
    <w:rPr>
      <w:rFonts w:cs="Times New Roman"/>
      <w:sz w:val="24"/>
      <w:szCs w:val="24"/>
    </w:rPr>
  </w:style>
  <w:style w:type="character" w:customStyle="1" w:styleId="Char1">
    <w:name w:val="日期 Char"/>
    <w:link w:val="a5"/>
    <w:uiPriority w:val="99"/>
    <w:semiHidden/>
    <w:qFormat/>
    <w:locked/>
    <w:rsid w:val="00F34CFD"/>
    <w:rPr>
      <w:rFonts w:cs="Times New Roman"/>
      <w:sz w:val="24"/>
      <w:szCs w:val="24"/>
    </w:rPr>
  </w:style>
  <w:style w:type="character" w:customStyle="1" w:styleId="Char2">
    <w:name w:val="批注框文本 Char"/>
    <w:link w:val="a6"/>
    <w:uiPriority w:val="99"/>
    <w:semiHidden/>
    <w:qFormat/>
    <w:locked/>
    <w:rsid w:val="00F34CFD"/>
    <w:rPr>
      <w:rFonts w:cs="Times New Roman"/>
      <w:sz w:val="2"/>
    </w:rPr>
  </w:style>
  <w:style w:type="character" w:customStyle="1" w:styleId="Char3">
    <w:name w:val="页脚 Char"/>
    <w:link w:val="a7"/>
    <w:uiPriority w:val="99"/>
    <w:semiHidden/>
    <w:qFormat/>
    <w:locked/>
    <w:rsid w:val="00F34CFD"/>
    <w:rPr>
      <w:rFonts w:cs="Times New Roman"/>
      <w:sz w:val="18"/>
      <w:szCs w:val="18"/>
    </w:rPr>
  </w:style>
  <w:style w:type="character" w:customStyle="1" w:styleId="HeaderChar">
    <w:name w:val="Header Char"/>
    <w:uiPriority w:val="99"/>
    <w:qFormat/>
    <w:locked/>
    <w:rsid w:val="00F34CFD"/>
    <w:rPr>
      <w:kern w:val="2"/>
      <w:sz w:val="18"/>
    </w:rPr>
  </w:style>
  <w:style w:type="character" w:customStyle="1" w:styleId="CommentSubjectChar">
    <w:name w:val="Comment Subject Char"/>
    <w:uiPriority w:val="99"/>
    <w:qFormat/>
    <w:locked/>
    <w:rsid w:val="00F34CFD"/>
    <w:rPr>
      <w:b/>
      <w:kern w:val="2"/>
      <w:sz w:val="24"/>
    </w:rPr>
  </w:style>
  <w:style w:type="character" w:customStyle="1" w:styleId="Char">
    <w:name w:val="批注文字 Char"/>
    <w:link w:val="a3"/>
    <w:uiPriority w:val="99"/>
    <w:semiHidden/>
    <w:qFormat/>
    <w:locked/>
    <w:rsid w:val="00F34CFD"/>
    <w:rPr>
      <w:rFonts w:cs="Times New Roman"/>
      <w:sz w:val="24"/>
      <w:szCs w:val="24"/>
    </w:rPr>
  </w:style>
  <w:style w:type="character" w:customStyle="1" w:styleId="Char4">
    <w:name w:val="页眉 Char"/>
    <w:link w:val="a8"/>
    <w:uiPriority w:val="99"/>
    <w:semiHidden/>
    <w:qFormat/>
    <w:locked/>
    <w:rsid w:val="00F34CFD"/>
    <w:rPr>
      <w:rFonts w:cs="Times New Roman"/>
      <w:sz w:val="18"/>
      <w:szCs w:val="18"/>
    </w:rPr>
  </w:style>
  <w:style w:type="character" w:customStyle="1" w:styleId="Char5">
    <w:name w:val="批注主题 Char"/>
    <w:link w:val="a9"/>
    <w:uiPriority w:val="99"/>
    <w:semiHidden/>
    <w:qFormat/>
    <w:locked/>
    <w:rsid w:val="00F34CFD"/>
    <w:rPr>
      <w:rFonts w:cs="Times New Roman"/>
      <w:b/>
      <w:bCs/>
      <w:kern w:val="2"/>
      <w:sz w:val="24"/>
      <w:szCs w:val="24"/>
    </w:rPr>
  </w:style>
  <w:style w:type="paragraph" w:customStyle="1" w:styleId="1">
    <w:name w:val="列出段落1"/>
    <w:basedOn w:val="a"/>
    <w:uiPriority w:val="99"/>
    <w:qFormat/>
    <w:rsid w:val="00F34CFD"/>
    <w:pPr>
      <w:ind w:firstLineChars="200" w:firstLine="420"/>
    </w:pPr>
    <w:rPr>
      <w:rFonts w:ascii="Calibri" w:hAnsi="Calibri"/>
      <w:szCs w:val="22"/>
    </w:rPr>
  </w:style>
  <w:style w:type="paragraph" w:customStyle="1" w:styleId="11">
    <w:name w:val="列出段落11"/>
    <w:basedOn w:val="a"/>
    <w:uiPriority w:val="99"/>
    <w:qFormat/>
    <w:rsid w:val="00F34CFD"/>
    <w:pPr>
      <w:ind w:firstLineChars="200" w:firstLine="420"/>
    </w:pPr>
    <w:rPr>
      <w:rFonts w:ascii="Calibri" w:hAnsi="Calibri"/>
      <w:szCs w:val="22"/>
    </w:rPr>
  </w:style>
  <w:style w:type="paragraph" w:styleId="ae">
    <w:name w:val="List Paragraph"/>
    <w:basedOn w:val="a"/>
    <w:uiPriority w:val="34"/>
    <w:qFormat/>
    <w:rsid w:val="00F34CFD"/>
    <w:pPr>
      <w:ind w:firstLineChars="200" w:firstLine="420"/>
    </w:pPr>
    <w:rPr>
      <w:rFonts w:ascii="等线" w:eastAsia="等线" w:hAnsi="等线"/>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155</Words>
  <Characters>887</Characters>
  <Application>Microsoft Office Word</Application>
  <DocSecurity>0</DocSecurity>
  <Lines>7</Lines>
  <Paragraphs>2</Paragraphs>
  <ScaleCrop>false</ScaleCrop>
  <Company>user</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镇江市九华山庄住宅小区21号楼</dc:title>
  <dc:creator>user</dc:creator>
  <cp:lastModifiedBy>컠฿</cp:lastModifiedBy>
  <cp:revision>28</cp:revision>
  <cp:lastPrinted>2021-10-27T06:46:00Z</cp:lastPrinted>
  <dcterms:created xsi:type="dcterms:W3CDTF">2016-09-04T13:04:00Z</dcterms:created>
  <dcterms:modified xsi:type="dcterms:W3CDTF">2025-01-10T08:21:00Z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3B3527334FC541049555F14C68D1447C_13</vt:lpwstr>
  </property>
  <property fmtid="{D5CDD505-2E9C-101B-9397-08002B2CF9AE}" pid="4" name="KSOTemplateDocerSaveRecord">
    <vt:lpwstr>eyJoZGlkIjoiZjliZTc2M2JiYmJiNDkzOWQ5NTU0YjU1MTZhMWIyMjYiLCJ1c2VySWQiOiI3NTkwOTkzODEifQ==</vt:lpwstr>
  </property>
</Properties>
</file>