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304" w:rsidRDefault="00EC2304">
      <w:pPr>
        <w:spacing w:before="156" w:after="156"/>
        <w:jc w:val="center"/>
        <w:rPr>
          <w:rFonts w:ascii="华文新魏" w:eastAsia="华文新魏" w:hAnsi="宋体"/>
          <w:sz w:val="72"/>
          <w:szCs w:val="72"/>
        </w:rPr>
      </w:pPr>
    </w:p>
    <w:p w:rsidR="00EC2304" w:rsidRPr="008D6AD0" w:rsidRDefault="00345E6A">
      <w:pPr>
        <w:spacing w:before="120" w:after="120" w:line="360" w:lineRule="auto"/>
        <w:jc w:val="center"/>
        <w:rPr>
          <w:rFonts w:ascii="华文新魏" w:eastAsia="华文新魏" w:hAnsi="宋体"/>
          <w:sz w:val="48"/>
          <w:szCs w:val="48"/>
        </w:rPr>
      </w:pPr>
      <w:r w:rsidRPr="008D6AD0">
        <w:rPr>
          <w:rFonts w:ascii="华文新魏" w:eastAsia="华文新魏" w:hAnsi="宋体" w:hint="eastAsia"/>
          <w:sz w:val="48"/>
          <w:szCs w:val="48"/>
        </w:rPr>
        <w:t>2025年商事争议解决</w:t>
      </w:r>
    </w:p>
    <w:p w:rsidR="00EC2304" w:rsidRPr="008D6AD0" w:rsidRDefault="00345E6A">
      <w:pPr>
        <w:spacing w:before="120" w:after="120" w:line="360" w:lineRule="auto"/>
        <w:jc w:val="center"/>
        <w:rPr>
          <w:rFonts w:ascii="Arial" w:eastAsia="黑体" w:hAnsi="Arial"/>
          <w:bCs/>
          <w:sz w:val="72"/>
          <w:szCs w:val="72"/>
        </w:rPr>
      </w:pPr>
      <w:r w:rsidRPr="008D6AD0">
        <w:rPr>
          <w:rFonts w:ascii="Arial" w:eastAsia="黑体" w:hAnsi="Arial" w:hint="eastAsia"/>
          <w:bCs/>
          <w:sz w:val="72"/>
          <w:szCs w:val="72"/>
        </w:rPr>
        <w:t>竞争性磋商文件</w:t>
      </w:r>
    </w:p>
    <w:p w:rsidR="00EC2304" w:rsidRPr="008D6AD0" w:rsidRDefault="00345E6A">
      <w:pPr>
        <w:spacing w:before="156" w:after="156"/>
        <w:jc w:val="center"/>
        <w:rPr>
          <w:rFonts w:ascii="宋体" w:hAnsi="宋体" w:cs="宋体"/>
          <w:bCs/>
          <w:position w:val="-10"/>
          <w:sz w:val="24"/>
          <w:szCs w:val="24"/>
        </w:rPr>
      </w:pPr>
      <w:r w:rsidRPr="008D6AD0">
        <w:rPr>
          <w:rFonts w:ascii="宋体" w:hAnsi="宋体" w:hint="eastAsia"/>
          <w:sz w:val="32"/>
          <w:szCs w:val="32"/>
        </w:rPr>
        <w:t>项目编号：</w:t>
      </w:r>
      <w:r w:rsidR="00102DCD" w:rsidRPr="008D6AD0">
        <w:rPr>
          <w:rFonts w:ascii="宋体" w:hAnsi="宋体"/>
          <w:sz w:val="32"/>
          <w:szCs w:val="32"/>
        </w:rPr>
        <w:t>JSZC-320000-DLJC-C2025-0002</w:t>
      </w:r>
      <w:r w:rsidRPr="008D6AD0">
        <w:rPr>
          <w:rFonts w:ascii="宋体" w:hAnsi="宋体"/>
          <w:sz w:val="32"/>
          <w:szCs w:val="32"/>
        </w:rPr>
        <w:t xml:space="preserve">    </w:t>
      </w:r>
    </w:p>
    <w:p w:rsidR="00EC2304" w:rsidRPr="008D6AD0" w:rsidRDefault="00EC2304">
      <w:pPr>
        <w:spacing w:line="360" w:lineRule="auto"/>
        <w:jc w:val="left"/>
        <w:rPr>
          <w:rFonts w:ascii="宋体" w:hAnsi="宋体" w:cs="宋体"/>
          <w:bCs/>
          <w:position w:val="-10"/>
          <w:sz w:val="24"/>
          <w:szCs w:val="24"/>
        </w:rPr>
      </w:pPr>
    </w:p>
    <w:p w:rsidR="00EC2304" w:rsidRPr="008D6AD0" w:rsidRDefault="00EC2304"/>
    <w:p w:rsidR="00EC2304" w:rsidRPr="008D6AD0" w:rsidRDefault="00EC2304"/>
    <w:p w:rsidR="00EC2304" w:rsidRPr="008D6AD0" w:rsidRDefault="00EC2304">
      <w:pPr>
        <w:pStyle w:val="5"/>
        <w:numPr>
          <w:ilvl w:val="0"/>
          <w:numId w:val="0"/>
        </w:numPr>
      </w:pPr>
    </w:p>
    <w:p w:rsidR="00EC2304" w:rsidRPr="008D6AD0" w:rsidRDefault="00EC2304">
      <w:pPr>
        <w:pStyle w:val="afd"/>
      </w:pPr>
    </w:p>
    <w:p w:rsidR="00EC2304" w:rsidRPr="008D6AD0" w:rsidRDefault="00EC2304">
      <w:pPr>
        <w:pStyle w:val="afd"/>
      </w:pPr>
    </w:p>
    <w:p w:rsidR="00EC2304" w:rsidRPr="008D6AD0" w:rsidRDefault="00EC2304">
      <w:pPr>
        <w:pStyle w:val="afd"/>
      </w:pPr>
    </w:p>
    <w:p w:rsidR="00EC2304" w:rsidRPr="008D6AD0" w:rsidRDefault="00EC2304">
      <w:pPr>
        <w:pStyle w:val="afd"/>
      </w:pPr>
    </w:p>
    <w:p w:rsidR="00EC2304" w:rsidRPr="008D6AD0" w:rsidRDefault="00EC2304">
      <w:pPr>
        <w:pStyle w:val="afd"/>
      </w:pPr>
    </w:p>
    <w:p w:rsidR="00EC2304" w:rsidRPr="008D6AD0" w:rsidRDefault="00EC2304">
      <w:pPr>
        <w:pStyle w:val="afd"/>
      </w:pPr>
    </w:p>
    <w:p w:rsidR="00EC2304" w:rsidRPr="008D6AD0" w:rsidRDefault="00EC2304">
      <w:pPr>
        <w:spacing w:line="360" w:lineRule="auto"/>
        <w:jc w:val="left"/>
        <w:rPr>
          <w:rFonts w:ascii="宋体" w:hAnsi="宋体" w:cs="宋体"/>
          <w:bCs/>
          <w:position w:val="-10"/>
          <w:sz w:val="24"/>
          <w:szCs w:val="24"/>
        </w:rPr>
      </w:pPr>
    </w:p>
    <w:p w:rsidR="00EC2304" w:rsidRPr="008D6AD0" w:rsidRDefault="00345E6A">
      <w:pPr>
        <w:spacing w:line="360" w:lineRule="auto"/>
        <w:jc w:val="center"/>
        <w:rPr>
          <w:rFonts w:ascii="宋体" w:hAnsi="宋体" w:cs="宋体"/>
          <w:bCs/>
          <w:position w:val="-10"/>
          <w:sz w:val="32"/>
          <w:szCs w:val="24"/>
        </w:rPr>
      </w:pPr>
      <w:r w:rsidRPr="008D6AD0">
        <w:rPr>
          <w:rFonts w:ascii="宋体" w:hAnsi="宋体" w:cs="宋体" w:hint="eastAsia"/>
          <w:bCs/>
          <w:position w:val="-10"/>
          <w:sz w:val="32"/>
          <w:szCs w:val="24"/>
        </w:rPr>
        <w:t>采购人：中国国际贸易促进委员会江苏省分会</w:t>
      </w:r>
    </w:p>
    <w:p w:rsidR="00EC2304" w:rsidRPr="008D6AD0" w:rsidRDefault="00345E6A">
      <w:pPr>
        <w:spacing w:before="120" w:after="120" w:line="360" w:lineRule="auto"/>
        <w:jc w:val="center"/>
        <w:rPr>
          <w:rFonts w:ascii="宋体" w:hAnsi="宋体" w:cs="宋体"/>
          <w:bCs/>
          <w:position w:val="-10"/>
          <w:sz w:val="32"/>
          <w:szCs w:val="24"/>
        </w:rPr>
      </w:pPr>
      <w:bookmarkStart w:id="0" w:name="OLE_LINK3"/>
      <w:bookmarkStart w:id="1" w:name="OLE_LINK4"/>
      <w:r w:rsidRPr="008D6AD0">
        <w:rPr>
          <w:rFonts w:ascii="宋体" w:hAnsi="宋体" w:cs="宋体" w:hint="eastAsia"/>
          <w:bCs/>
          <w:position w:val="-10"/>
          <w:sz w:val="32"/>
          <w:szCs w:val="24"/>
        </w:rPr>
        <w:t>采购代理机构：</w:t>
      </w:r>
      <w:bookmarkEnd w:id="0"/>
      <w:bookmarkEnd w:id="1"/>
      <w:r w:rsidRPr="008D6AD0">
        <w:rPr>
          <w:rFonts w:ascii="宋体" w:hAnsi="宋体" w:cs="宋体" w:hint="eastAsia"/>
          <w:bCs/>
          <w:position w:val="-10"/>
          <w:sz w:val="32"/>
          <w:szCs w:val="24"/>
        </w:rPr>
        <w:t>精诚工程咨询（江苏）有限公司</w:t>
      </w:r>
    </w:p>
    <w:p w:rsidR="00EC2304" w:rsidRPr="008D6AD0" w:rsidRDefault="00345E6A">
      <w:pPr>
        <w:spacing w:before="120" w:after="120" w:line="360" w:lineRule="auto"/>
        <w:jc w:val="center"/>
        <w:rPr>
          <w:rFonts w:ascii="宋体" w:hAnsi="宋体" w:cs="宋体"/>
          <w:bCs/>
          <w:position w:val="-10"/>
          <w:sz w:val="32"/>
          <w:szCs w:val="24"/>
        </w:rPr>
      </w:pPr>
      <w:r w:rsidRPr="008D6AD0">
        <w:rPr>
          <w:rFonts w:ascii="宋体" w:hAnsi="宋体" w:cs="宋体" w:hint="eastAsia"/>
          <w:bCs/>
          <w:position w:val="-10"/>
          <w:sz w:val="32"/>
          <w:szCs w:val="24"/>
        </w:rPr>
        <w:t>日期：202</w:t>
      </w:r>
      <w:r w:rsidRPr="008D6AD0">
        <w:rPr>
          <w:rFonts w:ascii="宋体" w:hAnsi="宋体" w:cs="宋体"/>
          <w:bCs/>
          <w:position w:val="-10"/>
          <w:sz w:val="32"/>
          <w:szCs w:val="24"/>
        </w:rPr>
        <w:t>5</w:t>
      </w:r>
      <w:r w:rsidRPr="008D6AD0">
        <w:rPr>
          <w:rFonts w:ascii="宋体" w:hAnsi="宋体" w:cs="宋体" w:hint="eastAsia"/>
          <w:bCs/>
          <w:position w:val="-10"/>
          <w:sz w:val="32"/>
          <w:szCs w:val="24"/>
        </w:rPr>
        <w:t>年</w:t>
      </w:r>
      <w:r w:rsidR="008335EC" w:rsidRPr="008D6AD0">
        <w:rPr>
          <w:rFonts w:ascii="宋体" w:hAnsi="宋体" w:cs="宋体"/>
          <w:bCs/>
          <w:position w:val="-10"/>
          <w:sz w:val="32"/>
          <w:szCs w:val="24"/>
        </w:rPr>
        <w:t>3</w:t>
      </w:r>
      <w:r w:rsidRPr="008D6AD0">
        <w:rPr>
          <w:rFonts w:ascii="宋体" w:hAnsi="宋体" w:cs="宋体" w:hint="eastAsia"/>
          <w:bCs/>
          <w:position w:val="-10"/>
          <w:sz w:val="32"/>
          <w:szCs w:val="24"/>
        </w:rPr>
        <w:t>月</w:t>
      </w:r>
    </w:p>
    <w:p w:rsidR="00EC2304" w:rsidRPr="008D6AD0" w:rsidRDefault="00345E6A" w:rsidP="00092821">
      <w:pPr>
        <w:tabs>
          <w:tab w:val="left" w:pos="284"/>
        </w:tabs>
        <w:spacing w:line="360" w:lineRule="auto"/>
        <w:jc w:val="center"/>
        <w:outlineLvl w:val="0"/>
        <w:rPr>
          <w:rFonts w:ascii="黑体" w:eastAsia="黑体" w:hAnsi="Arial"/>
          <w:sz w:val="44"/>
          <w:szCs w:val="21"/>
        </w:rPr>
      </w:pPr>
      <w:bookmarkStart w:id="2" w:name="_Toc120614210"/>
      <w:bookmarkStart w:id="3" w:name="_Toc479757206"/>
      <w:bookmarkStart w:id="4" w:name="_Toc16938516"/>
      <w:bookmarkStart w:id="5" w:name="_Toc523127445"/>
      <w:bookmarkStart w:id="6" w:name="_Toc20823272"/>
      <w:bookmarkStart w:id="7" w:name="_Toc513029200"/>
      <w:r w:rsidRPr="008D6AD0">
        <w:rPr>
          <w:rFonts w:ascii="黑体" w:eastAsia="黑体" w:hAnsi="Arial"/>
          <w:sz w:val="44"/>
          <w:szCs w:val="21"/>
        </w:rPr>
        <w:br w:type="page" w:clear="all"/>
      </w:r>
      <w:bookmarkStart w:id="8" w:name="_GoBack"/>
      <w:bookmarkEnd w:id="8"/>
      <w:r w:rsidRPr="008D6AD0">
        <w:rPr>
          <w:rFonts w:ascii="黑体" w:eastAsia="黑体" w:hAnsi="Arial" w:hint="eastAsia"/>
          <w:sz w:val="44"/>
          <w:szCs w:val="21"/>
        </w:rPr>
        <w:lastRenderedPageBreak/>
        <w:t>总  目  录</w:t>
      </w:r>
    </w:p>
    <w:p w:rsidR="00EC2304" w:rsidRPr="008D6AD0" w:rsidRDefault="00EC2304">
      <w:pPr>
        <w:spacing w:line="360" w:lineRule="auto"/>
        <w:rPr>
          <w:rFonts w:ascii="仿宋_GB2312" w:eastAsia="仿宋_GB2312" w:hAnsi="Arial"/>
          <w:sz w:val="28"/>
          <w:szCs w:val="21"/>
        </w:rPr>
      </w:pPr>
    </w:p>
    <w:p w:rsidR="00EC2304" w:rsidRPr="008D6AD0" w:rsidRDefault="00345E6A">
      <w:pPr>
        <w:numPr>
          <w:ilvl w:val="0"/>
          <w:numId w:val="3"/>
        </w:numPr>
        <w:tabs>
          <w:tab w:val="left" w:pos="1440"/>
        </w:tabs>
        <w:spacing w:line="360" w:lineRule="auto"/>
        <w:outlineLvl w:val="0"/>
        <w:rPr>
          <w:rFonts w:ascii="黑体" w:eastAsia="黑体" w:hAnsi="Showcard Gothic"/>
          <w:sz w:val="32"/>
          <w:szCs w:val="21"/>
        </w:rPr>
      </w:pPr>
      <w:r w:rsidRPr="008D6AD0">
        <w:rPr>
          <w:rFonts w:ascii="黑体" w:eastAsia="黑体" w:hAnsi="宋体" w:hint="eastAsia"/>
          <w:sz w:val="36"/>
          <w:szCs w:val="21"/>
        </w:rPr>
        <w:t>磋商邀请</w:t>
      </w:r>
      <w:r w:rsidRPr="008D6AD0">
        <w:rPr>
          <w:rFonts w:ascii="黑体" w:eastAsia="黑体" w:hAnsi="Showcard Gothic" w:hint="eastAsia"/>
          <w:sz w:val="36"/>
          <w:szCs w:val="21"/>
        </w:rPr>
        <w:t>……</w:t>
      </w:r>
      <w:proofErr w:type="gramStart"/>
      <w:r w:rsidRPr="008D6AD0">
        <w:rPr>
          <w:rFonts w:ascii="黑体" w:eastAsia="黑体" w:hAnsi="Showcard Gothic" w:hint="eastAsia"/>
          <w:sz w:val="36"/>
          <w:szCs w:val="21"/>
        </w:rPr>
        <w:t>………………………………</w:t>
      </w:r>
      <w:proofErr w:type="gramEnd"/>
      <w:r w:rsidRPr="008D6AD0">
        <w:rPr>
          <w:rFonts w:ascii="黑体" w:eastAsia="黑体" w:hAnsi="Showcard Gothic" w:hint="eastAsia"/>
          <w:sz w:val="36"/>
          <w:szCs w:val="21"/>
        </w:rPr>
        <w:t xml:space="preserve">1 </w:t>
      </w:r>
    </w:p>
    <w:p w:rsidR="00EC2304" w:rsidRPr="008D6AD0" w:rsidRDefault="00345E6A">
      <w:pPr>
        <w:numPr>
          <w:ilvl w:val="0"/>
          <w:numId w:val="3"/>
        </w:numPr>
        <w:tabs>
          <w:tab w:val="left" w:pos="1440"/>
        </w:tabs>
        <w:spacing w:line="360" w:lineRule="auto"/>
        <w:outlineLvl w:val="0"/>
        <w:rPr>
          <w:rFonts w:ascii="黑体" w:eastAsia="黑体" w:hAnsi="Showcard Gothic"/>
          <w:sz w:val="36"/>
          <w:szCs w:val="21"/>
        </w:rPr>
      </w:pPr>
      <w:r w:rsidRPr="008D6AD0">
        <w:rPr>
          <w:rFonts w:ascii="黑体" w:eastAsia="黑体" w:hAnsi="宋体" w:hint="eastAsia"/>
          <w:bCs/>
          <w:sz w:val="36"/>
          <w:szCs w:val="36"/>
        </w:rPr>
        <w:t>供应商须知</w:t>
      </w:r>
      <w:r w:rsidRPr="008D6AD0">
        <w:rPr>
          <w:rFonts w:ascii="黑体" w:eastAsia="黑体" w:hAnsi="Showcard Gothic" w:hint="eastAsia"/>
          <w:sz w:val="36"/>
          <w:szCs w:val="36"/>
        </w:rPr>
        <w:t>…</w:t>
      </w:r>
      <w:r w:rsidRPr="008D6AD0">
        <w:rPr>
          <w:rFonts w:ascii="黑体" w:eastAsia="黑体" w:hAnsi="Showcard Gothic" w:hint="eastAsia"/>
          <w:sz w:val="36"/>
          <w:szCs w:val="21"/>
        </w:rPr>
        <w:t>…</w:t>
      </w:r>
      <w:proofErr w:type="gramStart"/>
      <w:r w:rsidRPr="008D6AD0">
        <w:rPr>
          <w:rFonts w:ascii="黑体" w:eastAsia="黑体" w:hAnsi="Showcard Gothic" w:hint="eastAsia"/>
          <w:sz w:val="36"/>
          <w:szCs w:val="21"/>
        </w:rPr>
        <w:t>……………………………</w:t>
      </w:r>
      <w:proofErr w:type="gramEnd"/>
      <w:r w:rsidRPr="008D6AD0">
        <w:rPr>
          <w:rFonts w:ascii="黑体" w:eastAsia="黑体" w:hAnsi="Showcard Gothic" w:hint="eastAsia"/>
          <w:sz w:val="36"/>
          <w:szCs w:val="21"/>
        </w:rPr>
        <w:t xml:space="preserve">4  </w:t>
      </w:r>
    </w:p>
    <w:p w:rsidR="00EC2304" w:rsidRPr="008D6AD0" w:rsidRDefault="00345E6A">
      <w:pPr>
        <w:numPr>
          <w:ilvl w:val="0"/>
          <w:numId w:val="3"/>
        </w:numPr>
        <w:tabs>
          <w:tab w:val="left" w:pos="1440"/>
        </w:tabs>
        <w:spacing w:line="360" w:lineRule="auto"/>
        <w:outlineLvl w:val="0"/>
        <w:rPr>
          <w:rFonts w:ascii="黑体" w:eastAsia="黑体" w:hAnsi="Showcard Gothic"/>
          <w:sz w:val="36"/>
          <w:szCs w:val="21"/>
        </w:rPr>
      </w:pPr>
      <w:r w:rsidRPr="008D6AD0">
        <w:rPr>
          <w:rFonts w:ascii="黑体" w:eastAsia="黑体" w:hAnsi="宋体" w:hint="eastAsia"/>
          <w:sz w:val="36"/>
          <w:szCs w:val="21"/>
        </w:rPr>
        <w:t>合同文本</w:t>
      </w:r>
      <w:r w:rsidRPr="008D6AD0">
        <w:rPr>
          <w:rFonts w:ascii="黑体" w:eastAsia="黑体" w:hAnsi="Showcard Gothic" w:hint="eastAsia"/>
          <w:sz w:val="36"/>
          <w:szCs w:val="21"/>
        </w:rPr>
        <w:t>……</w:t>
      </w:r>
      <w:proofErr w:type="gramStart"/>
      <w:r w:rsidRPr="008D6AD0">
        <w:rPr>
          <w:rFonts w:ascii="黑体" w:eastAsia="黑体" w:hAnsi="Showcard Gothic" w:hint="eastAsia"/>
          <w:sz w:val="36"/>
          <w:szCs w:val="21"/>
        </w:rPr>
        <w:t>………………………………</w:t>
      </w:r>
      <w:proofErr w:type="gramEnd"/>
      <w:r w:rsidRPr="008D6AD0">
        <w:rPr>
          <w:rFonts w:ascii="黑体" w:eastAsia="黑体" w:hAnsi="Showcard Gothic" w:hint="eastAsia"/>
          <w:sz w:val="36"/>
          <w:szCs w:val="21"/>
        </w:rPr>
        <w:t>1</w:t>
      </w:r>
      <w:r w:rsidR="00256DC1" w:rsidRPr="008D6AD0">
        <w:rPr>
          <w:rFonts w:ascii="黑体" w:eastAsia="黑体" w:hAnsi="Showcard Gothic"/>
          <w:sz w:val="36"/>
          <w:szCs w:val="21"/>
        </w:rPr>
        <w:t>7</w:t>
      </w:r>
    </w:p>
    <w:p w:rsidR="00EC2304" w:rsidRPr="008D6AD0" w:rsidRDefault="00345E6A">
      <w:pPr>
        <w:numPr>
          <w:ilvl w:val="0"/>
          <w:numId w:val="3"/>
        </w:numPr>
        <w:tabs>
          <w:tab w:val="left" w:pos="1440"/>
        </w:tabs>
        <w:spacing w:line="360" w:lineRule="auto"/>
        <w:outlineLvl w:val="0"/>
        <w:rPr>
          <w:rFonts w:ascii="黑体" w:eastAsia="黑体" w:hAnsi="Showcard Gothic"/>
          <w:sz w:val="36"/>
          <w:szCs w:val="21"/>
        </w:rPr>
      </w:pPr>
      <w:r w:rsidRPr="008D6AD0">
        <w:rPr>
          <w:rFonts w:ascii="黑体" w:eastAsia="黑体" w:hAnsi="宋体" w:hint="eastAsia"/>
          <w:sz w:val="36"/>
          <w:szCs w:val="21"/>
        </w:rPr>
        <w:t>采购需求</w:t>
      </w:r>
      <w:r w:rsidRPr="008D6AD0">
        <w:rPr>
          <w:rFonts w:ascii="黑体" w:eastAsia="黑体" w:hAnsi="Showcard Gothic" w:hint="eastAsia"/>
          <w:sz w:val="36"/>
          <w:szCs w:val="21"/>
        </w:rPr>
        <w:t>……</w:t>
      </w:r>
      <w:proofErr w:type="gramStart"/>
      <w:r w:rsidRPr="008D6AD0">
        <w:rPr>
          <w:rFonts w:ascii="黑体" w:eastAsia="黑体" w:hAnsi="Showcard Gothic" w:hint="eastAsia"/>
          <w:sz w:val="36"/>
          <w:szCs w:val="21"/>
        </w:rPr>
        <w:t>………………………………</w:t>
      </w:r>
      <w:proofErr w:type="gramEnd"/>
      <w:r w:rsidRPr="008D6AD0">
        <w:rPr>
          <w:rFonts w:ascii="黑体" w:eastAsia="黑体" w:hAnsi="Showcard Gothic"/>
          <w:sz w:val="36"/>
          <w:szCs w:val="21"/>
        </w:rPr>
        <w:t>2</w:t>
      </w:r>
      <w:r w:rsidR="00EC56DF" w:rsidRPr="008D6AD0">
        <w:rPr>
          <w:rFonts w:ascii="黑体" w:eastAsia="黑体" w:hAnsi="Showcard Gothic"/>
          <w:sz w:val="36"/>
          <w:szCs w:val="21"/>
        </w:rPr>
        <w:t>0</w:t>
      </w:r>
    </w:p>
    <w:p w:rsidR="00EC2304" w:rsidRPr="008D6AD0" w:rsidRDefault="00345E6A">
      <w:pPr>
        <w:numPr>
          <w:ilvl w:val="0"/>
          <w:numId w:val="3"/>
        </w:numPr>
        <w:tabs>
          <w:tab w:val="left" w:pos="1440"/>
        </w:tabs>
        <w:spacing w:line="360" w:lineRule="auto"/>
        <w:outlineLvl w:val="0"/>
        <w:rPr>
          <w:rFonts w:ascii="黑体" w:eastAsia="黑体" w:hAnsi="Showcard Gothic"/>
          <w:sz w:val="36"/>
          <w:szCs w:val="21"/>
        </w:rPr>
      </w:pPr>
      <w:r w:rsidRPr="008D6AD0">
        <w:rPr>
          <w:rFonts w:ascii="黑体" w:eastAsia="黑体" w:hAnsi="宋体" w:hint="eastAsia"/>
          <w:bCs/>
          <w:sz w:val="36"/>
          <w:szCs w:val="36"/>
        </w:rPr>
        <w:t>评审方法与评审标准</w:t>
      </w:r>
      <w:r w:rsidRPr="008D6AD0">
        <w:rPr>
          <w:rFonts w:ascii="黑体" w:eastAsia="黑体" w:hAnsi="Showcard Gothic" w:hint="eastAsia"/>
          <w:sz w:val="36"/>
          <w:szCs w:val="21"/>
        </w:rPr>
        <w:t>……</w:t>
      </w:r>
      <w:proofErr w:type="gramStart"/>
      <w:r w:rsidRPr="008D6AD0">
        <w:rPr>
          <w:rFonts w:ascii="黑体" w:eastAsia="黑体" w:hAnsi="Showcard Gothic" w:hint="eastAsia"/>
          <w:sz w:val="36"/>
          <w:szCs w:val="21"/>
        </w:rPr>
        <w:t>…………………</w:t>
      </w:r>
      <w:proofErr w:type="gramEnd"/>
      <w:r w:rsidRPr="008D6AD0">
        <w:rPr>
          <w:rFonts w:ascii="黑体" w:eastAsia="黑体" w:hAnsi="Showcard Gothic"/>
          <w:sz w:val="36"/>
          <w:szCs w:val="21"/>
        </w:rPr>
        <w:t>2</w:t>
      </w:r>
      <w:r w:rsidR="00EC56DF" w:rsidRPr="008D6AD0">
        <w:rPr>
          <w:rFonts w:ascii="黑体" w:eastAsia="黑体" w:hAnsi="Showcard Gothic"/>
          <w:sz w:val="36"/>
          <w:szCs w:val="21"/>
        </w:rPr>
        <w:t>1</w:t>
      </w:r>
    </w:p>
    <w:p w:rsidR="00EC2304" w:rsidRPr="008D6AD0" w:rsidRDefault="00345E6A">
      <w:pPr>
        <w:numPr>
          <w:ilvl w:val="0"/>
          <w:numId w:val="3"/>
        </w:numPr>
        <w:tabs>
          <w:tab w:val="left" w:pos="1440"/>
        </w:tabs>
        <w:spacing w:line="360" w:lineRule="auto"/>
        <w:outlineLvl w:val="0"/>
        <w:rPr>
          <w:rFonts w:ascii="黑体" w:eastAsia="黑体" w:hAnsi="Showcard Gothic"/>
          <w:sz w:val="36"/>
          <w:szCs w:val="21"/>
        </w:rPr>
      </w:pPr>
      <w:r w:rsidRPr="008D6AD0">
        <w:rPr>
          <w:rFonts w:ascii="黑体" w:eastAsia="黑体" w:hAnsi="宋体" w:hint="eastAsia"/>
          <w:sz w:val="36"/>
          <w:szCs w:val="21"/>
        </w:rPr>
        <w:t>响应文件格式</w:t>
      </w:r>
      <w:r w:rsidRPr="008D6AD0">
        <w:rPr>
          <w:rFonts w:ascii="黑体" w:eastAsia="黑体" w:hAnsi="Showcard Gothic" w:hint="eastAsia"/>
          <w:sz w:val="36"/>
          <w:szCs w:val="21"/>
        </w:rPr>
        <w:t>……</w:t>
      </w:r>
      <w:proofErr w:type="gramStart"/>
      <w:r w:rsidRPr="008D6AD0">
        <w:rPr>
          <w:rFonts w:ascii="黑体" w:eastAsia="黑体" w:hAnsi="Showcard Gothic" w:hint="eastAsia"/>
          <w:sz w:val="36"/>
          <w:szCs w:val="21"/>
        </w:rPr>
        <w:t>…………………………</w:t>
      </w:r>
      <w:proofErr w:type="gramEnd"/>
      <w:r w:rsidRPr="008D6AD0">
        <w:rPr>
          <w:rFonts w:ascii="黑体" w:eastAsia="黑体" w:hAnsi="Showcard Gothic" w:hint="eastAsia"/>
          <w:sz w:val="36"/>
          <w:szCs w:val="21"/>
        </w:rPr>
        <w:t>2</w:t>
      </w:r>
      <w:r w:rsidR="00EC56DF" w:rsidRPr="008D6AD0">
        <w:rPr>
          <w:rFonts w:ascii="黑体" w:eastAsia="黑体" w:hAnsi="Showcard Gothic"/>
          <w:sz w:val="36"/>
          <w:szCs w:val="21"/>
        </w:rPr>
        <w:t>5</w:t>
      </w:r>
    </w:p>
    <w:p w:rsidR="00EC2304" w:rsidRPr="008D6AD0" w:rsidRDefault="00EC2304">
      <w:pPr>
        <w:spacing w:line="360" w:lineRule="auto"/>
        <w:rPr>
          <w:rFonts w:ascii="Times New Roman" w:hAnsi="Times New Roman"/>
          <w:szCs w:val="21"/>
        </w:rPr>
      </w:pPr>
    </w:p>
    <w:p w:rsidR="00EC2304" w:rsidRPr="008D6AD0" w:rsidRDefault="00EC2304">
      <w:pPr>
        <w:spacing w:line="360" w:lineRule="auto"/>
        <w:rPr>
          <w:rFonts w:ascii="Times New Roman" w:hAnsi="Times New Roman"/>
          <w:szCs w:val="21"/>
        </w:rPr>
        <w:sectPr w:rsidR="00EC2304" w:rsidRPr="008D6AD0">
          <w:headerReference w:type="default" r:id="rId8"/>
          <w:footerReference w:type="even" r:id="rId9"/>
          <w:footerReference w:type="default" r:id="rId10"/>
          <w:footerReference w:type="first" r:id="rId11"/>
          <w:pgSz w:w="11906" w:h="16838"/>
          <w:pgMar w:top="1418" w:right="1701" w:bottom="1418" w:left="1701" w:header="851" w:footer="907" w:gutter="0"/>
          <w:cols w:space="720"/>
          <w:titlePg/>
          <w:docGrid w:linePitch="360"/>
        </w:sectPr>
      </w:pPr>
    </w:p>
    <w:p w:rsidR="00EC2304" w:rsidRPr="008D6AD0" w:rsidRDefault="00345E6A">
      <w:pPr>
        <w:keepNext/>
        <w:spacing w:line="360" w:lineRule="auto"/>
        <w:jc w:val="center"/>
        <w:outlineLvl w:val="0"/>
        <w:rPr>
          <w:rFonts w:ascii="黑体" w:eastAsia="黑体" w:hAnsi="Times New Roman"/>
          <w:bCs/>
          <w:sz w:val="44"/>
          <w:szCs w:val="44"/>
        </w:rPr>
      </w:pPr>
      <w:r w:rsidRPr="008D6AD0">
        <w:rPr>
          <w:rFonts w:ascii="黑体" w:eastAsia="黑体" w:hAnsi="Times New Roman" w:hint="eastAsia"/>
          <w:sz w:val="44"/>
          <w:szCs w:val="44"/>
        </w:rPr>
        <w:t xml:space="preserve">第一章  </w:t>
      </w:r>
      <w:bookmarkEnd w:id="2"/>
      <w:r w:rsidRPr="008D6AD0">
        <w:rPr>
          <w:rFonts w:ascii="黑体" w:eastAsia="黑体" w:hAnsi="Times New Roman" w:hint="eastAsia"/>
          <w:sz w:val="44"/>
          <w:szCs w:val="44"/>
        </w:rPr>
        <w:t>磋商邀请</w:t>
      </w:r>
    </w:p>
    <w:tbl>
      <w:tblPr>
        <w:tblStyle w:val="af4"/>
        <w:tblW w:w="0" w:type="auto"/>
        <w:tblLook w:val="04A0" w:firstRow="1" w:lastRow="0" w:firstColumn="1" w:lastColumn="0" w:noHBand="0" w:noVBand="1"/>
      </w:tblPr>
      <w:tblGrid>
        <w:gridCol w:w="8504"/>
      </w:tblGrid>
      <w:tr w:rsidR="00EC2304" w:rsidRPr="008D6AD0">
        <w:tc>
          <w:tcPr>
            <w:tcW w:w="8719" w:type="dxa"/>
          </w:tcPr>
          <w:p w:rsidR="00EC2304" w:rsidRPr="008D6AD0" w:rsidRDefault="00345E6A">
            <w:pPr>
              <w:pBdr>
                <w:top w:val="none" w:sz="4" w:space="0" w:color="000000"/>
                <w:left w:val="none" w:sz="4" w:space="0" w:color="000000"/>
                <w:bottom w:val="none" w:sz="4" w:space="0" w:color="000000"/>
                <w:right w:val="none" w:sz="4" w:space="0" w:color="000000"/>
              </w:pBdr>
              <w:spacing w:before="240" w:after="240"/>
              <w:rPr>
                <w:rFonts w:ascii="宋体" w:hAnsi="宋体"/>
                <w:sz w:val="24"/>
              </w:rPr>
            </w:pPr>
            <w:r w:rsidRPr="008D6AD0">
              <w:rPr>
                <w:rFonts w:ascii="宋体" w:hAnsi="宋体" w:cs="FangSong"/>
                <w:color w:val="000000"/>
                <w:sz w:val="28"/>
              </w:rPr>
              <w:t>项目概况</w:t>
            </w:r>
          </w:p>
          <w:p w:rsidR="00EC2304" w:rsidRPr="008D6AD0" w:rsidRDefault="00345E6A" w:rsidP="00043681">
            <w:pPr>
              <w:pBdr>
                <w:top w:val="none" w:sz="4" w:space="0" w:color="000000"/>
                <w:left w:val="none" w:sz="4" w:space="0" w:color="000000"/>
                <w:bottom w:val="none" w:sz="4" w:space="0" w:color="000000"/>
                <w:right w:val="none" w:sz="4" w:space="0" w:color="000000"/>
              </w:pBdr>
              <w:spacing w:before="240" w:after="240"/>
              <w:rPr>
                <w:sz w:val="24"/>
                <w:szCs w:val="24"/>
              </w:rPr>
            </w:pPr>
            <w:r w:rsidRPr="008D6AD0">
              <w:rPr>
                <w:rFonts w:ascii="宋体" w:hAnsi="宋体" w:cs="FangSong"/>
                <w:color w:val="000000"/>
                <w:sz w:val="28"/>
              </w:rPr>
              <w:t>2025年商事争议解决</w:t>
            </w:r>
            <w:r w:rsidR="00102DCD" w:rsidRPr="008D6AD0">
              <w:rPr>
                <w:rFonts w:ascii="宋体" w:hAnsi="宋体" w:cs="FangSong"/>
                <w:color w:val="000000"/>
                <w:sz w:val="28"/>
              </w:rPr>
              <w:t>JSZC-320000-DLJC-C2025-0002</w:t>
            </w:r>
            <w:r w:rsidRPr="008D6AD0">
              <w:rPr>
                <w:rFonts w:ascii="宋体" w:hAnsi="宋体" w:cs="FangSong"/>
                <w:color w:val="000000"/>
                <w:sz w:val="28"/>
              </w:rPr>
              <w:t>采购项目的潜在供应商应在南京市玄武区中山路268号汇</w:t>
            </w:r>
            <w:proofErr w:type="gramStart"/>
            <w:r w:rsidRPr="008D6AD0">
              <w:rPr>
                <w:rFonts w:ascii="宋体" w:hAnsi="宋体" w:cs="FangSong"/>
                <w:color w:val="000000"/>
                <w:sz w:val="28"/>
              </w:rPr>
              <w:t>杰广场</w:t>
            </w:r>
            <w:proofErr w:type="gramEnd"/>
            <w:r w:rsidRPr="008D6AD0">
              <w:rPr>
                <w:rFonts w:ascii="宋体" w:hAnsi="宋体" w:cs="FangSong"/>
                <w:color w:val="000000"/>
                <w:sz w:val="28"/>
              </w:rPr>
              <w:t>1</w:t>
            </w:r>
            <w:r w:rsidR="00DC575B" w:rsidRPr="008D6AD0">
              <w:rPr>
                <w:rFonts w:ascii="宋体" w:hAnsi="宋体" w:cs="FangSong"/>
                <w:color w:val="000000"/>
                <w:sz w:val="28"/>
              </w:rPr>
              <w:t>610-1612</w:t>
            </w:r>
            <w:r w:rsidRPr="008D6AD0">
              <w:rPr>
                <w:rFonts w:ascii="宋体" w:hAnsi="宋体" w:cs="FangSong"/>
                <w:color w:val="000000"/>
                <w:sz w:val="28"/>
              </w:rPr>
              <w:t>室获取采购文件，并于2025-03-</w:t>
            </w:r>
            <w:r w:rsidR="00043681" w:rsidRPr="008D6AD0">
              <w:rPr>
                <w:rFonts w:ascii="宋体" w:hAnsi="宋体" w:cs="FangSong"/>
                <w:color w:val="000000"/>
                <w:sz w:val="28"/>
              </w:rPr>
              <w:t>2</w:t>
            </w:r>
            <w:r w:rsidR="00EF11F2" w:rsidRPr="008D6AD0">
              <w:rPr>
                <w:rFonts w:ascii="宋体" w:hAnsi="宋体" w:cs="FangSong"/>
                <w:color w:val="000000"/>
                <w:sz w:val="28"/>
              </w:rPr>
              <w:t>8</w:t>
            </w:r>
            <w:r w:rsidRPr="008D6AD0">
              <w:rPr>
                <w:rFonts w:ascii="宋体" w:hAnsi="宋体" w:cs="FangSong"/>
                <w:color w:val="000000"/>
                <w:sz w:val="28"/>
              </w:rPr>
              <w:t xml:space="preserve"> 09:30 （北京时间）前提交响应文件。</w:t>
            </w:r>
          </w:p>
        </w:tc>
      </w:tr>
    </w:tbl>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b/>
          <w:color w:val="000000"/>
          <w:sz w:val="28"/>
        </w:rPr>
        <w:t>一、项目基本情况</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项目编号：</w:t>
      </w:r>
      <w:r w:rsidR="00102DCD" w:rsidRPr="008D6AD0">
        <w:rPr>
          <w:rFonts w:ascii="宋体" w:hAnsi="宋体" w:cs="宋体"/>
          <w:color w:val="000000"/>
          <w:sz w:val="28"/>
        </w:rPr>
        <w:t>JSZC-320000-DLJC-C2025-0002</w:t>
      </w:r>
      <w:r w:rsidRPr="008D6AD0">
        <w:rPr>
          <w:rFonts w:ascii="宋体" w:eastAsia="Calibri" w:hAnsi="宋体" w:cs="宋体"/>
          <w:color w:val="000000"/>
          <w:sz w:val="28"/>
        </w:rPr>
        <w:t> </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项目名称：2025年商事争议解决</w:t>
      </w:r>
      <w:r w:rsidRPr="008D6AD0">
        <w:rPr>
          <w:rFonts w:ascii="宋体" w:eastAsia="Calibri" w:hAnsi="宋体" w:cs="宋体"/>
          <w:color w:val="000000"/>
          <w:sz w:val="28"/>
        </w:rPr>
        <w:t> </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采购方式：竞争性磋商</w:t>
      </w:r>
      <w:r w:rsidRPr="008D6AD0">
        <w:rPr>
          <w:rFonts w:ascii="宋体" w:eastAsia="Calibri" w:hAnsi="宋体" w:cs="宋体"/>
          <w:color w:val="000000"/>
          <w:sz w:val="28"/>
        </w:rPr>
        <w:t> </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预算金额：105.000000万元</w:t>
      </w:r>
      <w:r w:rsidRPr="008D6AD0">
        <w:rPr>
          <w:rFonts w:ascii="宋体" w:eastAsia="Calibri" w:hAnsi="宋体" w:cs="宋体"/>
          <w:color w:val="000000"/>
          <w:sz w:val="28"/>
        </w:rPr>
        <w:t> </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最高限价（如有）：</w:t>
      </w:r>
      <w:bookmarkStart w:id="9" w:name="OLE_LINK22"/>
      <w:bookmarkStart w:id="10" w:name="OLE_LINK23"/>
      <w:r w:rsidRPr="008D6AD0">
        <w:rPr>
          <w:rFonts w:ascii="宋体" w:hAnsi="宋体" w:cs="宋体"/>
          <w:color w:val="000000"/>
          <w:sz w:val="28"/>
        </w:rPr>
        <w:t>105万元/年</w:t>
      </w:r>
      <w:r w:rsidRPr="008D6AD0">
        <w:rPr>
          <w:rFonts w:ascii="宋体" w:eastAsia="Calibri" w:hAnsi="宋体" w:cs="宋体"/>
          <w:color w:val="000000"/>
          <w:sz w:val="28"/>
        </w:rPr>
        <w:t> </w:t>
      </w:r>
    </w:p>
    <w:bookmarkEnd w:id="9"/>
    <w:bookmarkEnd w:id="10"/>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采购需求：</w:t>
      </w:r>
    </w:p>
    <w:tbl>
      <w:tblPr>
        <w:tblStyle w:val="af4"/>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44"/>
        <w:gridCol w:w="3348"/>
        <w:gridCol w:w="1935"/>
        <w:gridCol w:w="2557"/>
      </w:tblGrid>
      <w:tr w:rsidR="00EC2304" w:rsidRPr="008D6AD0">
        <w:trPr>
          <w:trHeight w:val="20"/>
        </w:trPr>
        <w:tc>
          <w:tcPr>
            <w:tcW w:w="6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C2304" w:rsidRPr="008D6AD0" w:rsidRDefault="00345E6A">
            <w:pPr>
              <w:pBdr>
                <w:top w:val="none" w:sz="4" w:space="0" w:color="000000"/>
                <w:left w:val="none" w:sz="4" w:space="0" w:color="000000"/>
                <w:bottom w:val="none" w:sz="4" w:space="0" w:color="000000"/>
                <w:right w:val="none" w:sz="4" w:space="0" w:color="000000"/>
              </w:pBdr>
              <w:jc w:val="center"/>
              <w:rPr>
                <w:rFonts w:ascii="宋体" w:hAnsi="宋体" w:cs="宋体"/>
              </w:rPr>
            </w:pPr>
            <w:bookmarkStart w:id="11" w:name="OLE_LINK14"/>
            <w:bookmarkStart w:id="12" w:name="OLE_LINK15"/>
            <w:proofErr w:type="gramStart"/>
            <w:r w:rsidRPr="008D6AD0">
              <w:rPr>
                <w:rFonts w:ascii="宋体" w:hAnsi="宋体" w:cs="宋体"/>
                <w:color w:val="000000"/>
                <w:sz w:val="28"/>
              </w:rPr>
              <w:t>包号</w:t>
            </w:r>
            <w:proofErr w:type="gramEnd"/>
          </w:p>
        </w:tc>
        <w:tc>
          <w:tcPr>
            <w:tcW w:w="3686"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EC2304" w:rsidRPr="008D6AD0" w:rsidRDefault="00345E6A">
            <w:pPr>
              <w:pBdr>
                <w:top w:val="none" w:sz="4" w:space="0" w:color="000000"/>
                <w:left w:val="none" w:sz="4" w:space="0" w:color="000000"/>
                <w:bottom w:val="none" w:sz="4" w:space="0" w:color="000000"/>
                <w:right w:val="none" w:sz="4" w:space="0" w:color="000000"/>
              </w:pBdr>
              <w:jc w:val="center"/>
              <w:rPr>
                <w:rFonts w:ascii="宋体" w:hAnsi="宋体" w:cs="宋体"/>
              </w:rPr>
            </w:pPr>
            <w:r w:rsidRPr="008D6AD0">
              <w:rPr>
                <w:rFonts w:ascii="宋体" w:hAnsi="宋体" w:cs="宋体"/>
                <w:color w:val="000000"/>
                <w:sz w:val="28"/>
              </w:rPr>
              <w:t>名称</w:t>
            </w:r>
          </w:p>
        </w:tc>
        <w:tc>
          <w:tcPr>
            <w:tcW w:w="2105"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EC2304" w:rsidRPr="008D6AD0" w:rsidRDefault="00345E6A">
            <w:pPr>
              <w:pBdr>
                <w:top w:val="none" w:sz="4" w:space="0" w:color="000000"/>
                <w:left w:val="none" w:sz="4" w:space="0" w:color="000000"/>
                <w:bottom w:val="none" w:sz="4" w:space="0" w:color="000000"/>
                <w:right w:val="none" w:sz="4" w:space="0" w:color="000000"/>
              </w:pBdr>
              <w:jc w:val="center"/>
              <w:rPr>
                <w:rFonts w:ascii="宋体" w:hAnsi="宋体" w:cs="宋体"/>
              </w:rPr>
            </w:pPr>
            <w:r w:rsidRPr="008D6AD0">
              <w:rPr>
                <w:rFonts w:ascii="宋体" w:hAnsi="宋体" w:cs="宋体"/>
                <w:color w:val="000000"/>
                <w:sz w:val="28"/>
              </w:rPr>
              <w:t>最高限价</w:t>
            </w:r>
          </w:p>
        </w:tc>
        <w:tc>
          <w:tcPr>
            <w:tcW w:w="2827" w:type="dxa"/>
            <w:tcBorders>
              <w:top w:val="single" w:sz="8"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EC2304" w:rsidRPr="008D6AD0" w:rsidRDefault="00345E6A">
            <w:pPr>
              <w:pBdr>
                <w:top w:val="none" w:sz="4" w:space="0" w:color="000000"/>
                <w:left w:val="none" w:sz="4" w:space="0" w:color="000000"/>
                <w:bottom w:val="none" w:sz="4" w:space="0" w:color="000000"/>
                <w:right w:val="none" w:sz="4" w:space="0" w:color="000000"/>
              </w:pBdr>
              <w:jc w:val="center"/>
              <w:rPr>
                <w:rFonts w:ascii="宋体" w:hAnsi="宋体" w:cs="宋体"/>
              </w:rPr>
            </w:pPr>
            <w:r w:rsidRPr="008D6AD0">
              <w:rPr>
                <w:rFonts w:ascii="宋体" w:hAnsi="宋体" w:cs="宋体"/>
                <w:color w:val="000000"/>
                <w:sz w:val="28"/>
              </w:rPr>
              <w:t>服务期限</w:t>
            </w:r>
          </w:p>
        </w:tc>
      </w:tr>
      <w:tr w:rsidR="00EC2304" w:rsidRPr="008D6AD0">
        <w:trPr>
          <w:trHeight w:val="796"/>
        </w:trPr>
        <w:tc>
          <w:tcPr>
            <w:tcW w:w="664" w:type="dxa"/>
            <w:tcBorders>
              <w:top w:val="none" w:sz="4"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EC2304" w:rsidRPr="008D6AD0" w:rsidRDefault="00345E6A">
            <w:pPr>
              <w:pBdr>
                <w:top w:val="none" w:sz="4" w:space="0" w:color="000000"/>
                <w:left w:val="none" w:sz="4" w:space="0" w:color="000000"/>
                <w:bottom w:val="none" w:sz="4" w:space="0" w:color="000000"/>
                <w:right w:val="none" w:sz="4" w:space="0" w:color="000000"/>
              </w:pBdr>
              <w:jc w:val="center"/>
              <w:rPr>
                <w:rFonts w:ascii="宋体" w:hAnsi="宋体" w:cs="宋体"/>
              </w:rPr>
            </w:pPr>
            <w:r w:rsidRPr="008D6AD0">
              <w:rPr>
                <w:rFonts w:ascii="宋体" w:eastAsia="FangSong" w:hAnsi="宋体" w:cs="宋体"/>
                <w:color w:val="000000"/>
                <w:sz w:val="28"/>
              </w:rPr>
              <w:t>1</w:t>
            </w:r>
          </w:p>
        </w:tc>
        <w:tc>
          <w:tcPr>
            <w:tcW w:w="3686" w:type="dxa"/>
            <w:tcBorders>
              <w:top w:val="none" w:sz="4" w:space="0" w:color="000000"/>
              <w:left w:val="none" w:sz="4" w:space="0" w:color="000000"/>
              <w:bottom w:val="single" w:sz="8" w:space="0" w:color="000000"/>
              <w:right w:val="single" w:sz="8" w:space="0" w:color="000000"/>
            </w:tcBorders>
            <w:shd w:val="clear" w:color="FFFFFF" w:fill="FFFFFF"/>
            <w:tcMar>
              <w:top w:w="0" w:type="dxa"/>
              <w:left w:w="108" w:type="dxa"/>
              <w:bottom w:w="0" w:type="dxa"/>
              <w:right w:w="108" w:type="dxa"/>
            </w:tcMar>
            <w:vAlign w:val="center"/>
          </w:tcPr>
          <w:p w:rsidR="00EC2304" w:rsidRPr="008D6AD0" w:rsidRDefault="00345E6A">
            <w:pPr>
              <w:pBdr>
                <w:top w:val="none" w:sz="4" w:space="0" w:color="000000"/>
                <w:left w:val="none" w:sz="4" w:space="0" w:color="000000"/>
                <w:bottom w:val="none" w:sz="4" w:space="0" w:color="000000"/>
                <w:right w:val="none" w:sz="4" w:space="0" w:color="000000"/>
              </w:pBdr>
              <w:jc w:val="center"/>
              <w:rPr>
                <w:rFonts w:ascii="宋体" w:hAnsi="宋体" w:cs="宋体"/>
              </w:rPr>
            </w:pPr>
            <w:r w:rsidRPr="008D6AD0">
              <w:rPr>
                <w:rFonts w:ascii="宋体" w:hAnsi="宋体" w:cs="宋体"/>
                <w:color w:val="000000"/>
                <w:sz w:val="28"/>
              </w:rPr>
              <w:t>2025年商事争议解决服务</w:t>
            </w:r>
          </w:p>
        </w:tc>
        <w:tc>
          <w:tcPr>
            <w:tcW w:w="2105"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EC2304" w:rsidRPr="008D6AD0" w:rsidRDefault="00345E6A">
            <w:pPr>
              <w:pBdr>
                <w:top w:val="none" w:sz="4" w:space="0" w:color="000000"/>
                <w:left w:val="none" w:sz="4" w:space="0" w:color="000000"/>
                <w:bottom w:val="none" w:sz="4" w:space="0" w:color="000000"/>
                <w:right w:val="none" w:sz="4" w:space="0" w:color="000000"/>
              </w:pBdr>
              <w:jc w:val="center"/>
              <w:rPr>
                <w:rFonts w:ascii="宋体" w:hAnsi="宋体" w:cs="宋体"/>
              </w:rPr>
            </w:pPr>
            <w:r w:rsidRPr="008D6AD0">
              <w:rPr>
                <w:rFonts w:ascii="宋体" w:hAnsi="宋体" w:cs="宋体"/>
                <w:color w:val="000000"/>
                <w:sz w:val="28"/>
              </w:rPr>
              <w:t>105万元/年</w:t>
            </w:r>
          </w:p>
        </w:tc>
        <w:tc>
          <w:tcPr>
            <w:tcW w:w="2827" w:type="dxa"/>
            <w:tcBorders>
              <w:top w:val="none" w:sz="4" w:space="0" w:color="000000"/>
              <w:left w:val="none" w:sz="4" w:space="0" w:color="000000"/>
              <w:bottom w:val="single" w:sz="8" w:space="0" w:color="000000"/>
              <w:right w:val="single" w:sz="8" w:space="0" w:color="000000"/>
            </w:tcBorders>
            <w:tcMar>
              <w:top w:w="0" w:type="dxa"/>
              <w:left w:w="108" w:type="dxa"/>
              <w:bottom w:w="0" w:type="dxa"/>
              <w:right w:w="108" w:type="dxa"/>
            </w:tcMar>
            <w:vAlign w:val="center"/>
          </w:tcPr>
          <w:p w:rsidR="00EC2304" w:rsidRPr="008D6AD0" w:rsidRDefault="00345E6A">
            <w:pPr>
              <w:pBdr>
                <w:top w:val="none" w:sz="4" w:space="0" w:color="000000"/>
                <w:left w:val="none" w:sz="4" w:space="0" w:color="000000"/>
                <w:bottom w:val="none" w:sz="4" w:space="0" w:color="000000"/>
                <w:right w:val="none" w:sz="4" w:space="0" w:color="000000"/>
              </w:pBdr>
              <w:jc w:val="center"/>
              <w:rPr>
                <w:rFonts w:ascii="宋体" w:hAnsi="宋体" w:cs="宋体"/>
              </w:rPr>
            </w:pPr>
            <w:r w:rsidRPr="008D6AD0">
              <w:rPr>
                <w:rFonts w:ascii="宋体" w:hAnsi="宋体" w:cs="宋体"/>
                <w:color w:val="000000"/>
                <w:sz w:val="28"/>
              </w:rPr>
              <w:t>1年</w:t>
            </w:r>
          </w:p>
        </w:tc>
      </w:tr>
    </w:tbl>
    <w:p w:rsidR="00EC2304" w:rsidRPr="008D6AD0" w:rsidRDefault="00345E6A">
      <w:pPr>
        <w:pBdr>
          <w:top w:val="none" w:sz="4" w:space="0" w:color="000000"/>
          <w:left w:val="none" w:sz="4" w:space="0" w:color="000000"/>
          <w:bottom w:val="none" w:sz="4" w:space="0" w:color="000000"/>
          <w:right w:val="none" w:sz="4" w:space="0" w:color="000000"/>
        </w:pBdr>
        <w:shd w:val="clear" w:color="FFFFFF" w:fill="FFFFFF"/>
        <w:ind w:firstLine="370"/>
        <w:rPr>
          <w:rFonts w:ascii="宋体" w:hAnsi="宋体" w:cs="宋体"/>
        </w:rPr>
      </w:pPr>
      <w:r w:rsidRPr="008D6AD0">
        <w:rPr>
          <w:rFonts w:ascii="宋体" w:hAnsi="宋体" w:cs="宋体"/>
          <w:color w:val="000000"/>
          <w:spacing w:val="8"/>
          <w:sz w:val="28"/>
        </w:rPr>
        <w:t>具体内容详见竞争性磋商文件第四章。</w:t>
      </w:r>
    </w:p>
    <w:bookmarkEnd w:id="11"/>
    <w:bookmarkEnd w:id="12"/>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合同履行期限：</w:t>
      </w:r>
      <w:bookmarkStart w:id="13" w:name="OLE_LINK16"/>
      <w:bookmarkStart w:id="14" w:name="OLE_LINK17"/>
      <w:r w:rsidRPr="008D6AD0">
        <w:rPr>
          <w:rFonts w:ascii="宋体" w:hAnsi="宋体" w:cs="宋体"/>
          <w:color w:val="000000"/>
          <w:sz w:val="28"/>
        </w:rPr>
        <w:t>自合同签订之日起一年。</w:t>
      </w:r>
      <w:bookmarkEnd w:id="13"/>
      <w:bookmarkEnd w:id="14"/>
      <w:r w:rsidRPr="008D6AD0">
        <w:rPr>
          <w:rFonts w:ascii="宋体" w:eastAsia="Calibri" w:hAnsi="宋体" w:cs="宋体"/>
          <w:color w:val="000000"/>
          <w:sz w:val="28"/>
        </w:rPr>
        <w:t> </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本项目（是/否）接受联合体：否</w:t>
      </w:r>
      <w:r w:rsidRPr="008D6AD0">
        <w:rPr>
          <w:rFonts w:ascii="宋体" w:eastAsia="Calibri" w:hAnsi="宋体" w:cs="宋体"/>
          <w:color w:val="000000"/>
          <w:sz w:val="28"/>
        </w:rPr>
        <w:t> </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b/>
          <w:color w:val="000000"/>
          <w:sz w:val="28"/>
        </w:rPr>
        <w:t>二、申请人的资格要求：</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（一）满足《中华人民共和国政府采购法》第二十二条规定：</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1.具有独立承担民事责任的能力。</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2.有良好的商业信誉和健全的财务会计制度。</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3.有依法缴纳税收和社会保障资金的良好记录。</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4.具备履行合同所必需的设备和专业技术能力的书面声明。</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5.参加政府采购活动前3年内在经营活动中没有重大违法记录的书面声明。</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（二）落实政府采购政策需满足的资格要求：</w:t>
      </w:r>
    </w:p>
    <w:p w:rsidR="00EC2304" w:rsidRPr="008D6AD0" w:rsidRDefault="00345E6A" w:rsidP="0080260D">
      <w:pPr>
        <w:pBdr>
          <w:top w:val="none" w:sz="4" w:space="0" w:color="000000"/>
          <w:left w:val="none" w:sz="4" w:space="0" w:color="000000"/>
          <w:bottom w:val="none" w:sz="4" w:space="0" w:color="000000"/>
          <w:right w:val="none" w:sz="4" w:space="0" w:color="000000"/>
        </w:pBdr>
        <w:spacing w:line="85" w:lineRule="atLeast"/>
        <w:ind w:firstLineChars="200" w:firstLine="560"/>
        <w:rPr>
          <w:rFonts w:ascii="宋体" w:hAnsi="宋体" w:cs="宋体"/>
        </w:rPr>
      </w:pPr>
      <w:bookmarkStart w:id="15" w:name="OLE_LINK1"/>
      <w:bookmarkStart w:id="16" w:name="OLE_LINK9"/>
      <w:r w:rsidRPr="008D6AD0">
        <w:rPr>
          <w:rFonts w:ascii="宋体" w:hAnsi="宋体" w:cs="宋体"/>
          <w:color w:val="000000"/>
          <w:sz w:val="28"/>
        </w:rPr>
        <w:t>本项目属于</w:t>
      </w:r>
      <w:r w:rsidRPr="008D6AD0">
        <w:rPr>
          <w:rFonts w:ascii="宋体" w:hAnsi="宋体" w:cs="宋体"/>
          <w:color w:val="000000"/>
          <w:sz w:val="28"/>
          <w:u w:val="single"/>
        </w:rPr>
        <w:t>服务类</w:t>
      </w:r>
      <w:r w:rsidRPr="008D6AD0">
        <w:rPr>
          <w:rFonts w:ascii="宋体" w:hAnsi="宋体" w:cs="宋体"/>
          <w:color w:val="000000"/>
          <w:sz w:val="28"/>
        </w:rPr>
        <w:t>采购。根据《政府采购促进中小企业发展管理办法》（财库〔2020〕46号）、《关于做好政府采购支持企业发展有关事项的通知》(苏</w:t>
      </w:r>
      <w:proofErr w:type="gramStart"/>
      <w:r w:rsidRPr="008D6AD0">
        <w:rPr>
          <w:rFonts w:ascii="宋体" w:hAnsi="宋体" w:cs="宋体"/>
          <w:color w:val="000000"/>
          <w:sz w:val="28"/>
        </w:rPr>
        <w:t>财购(</w:t>
      </w:r>
      <w:proofErr w:type="gramEnd"/>
      <w:r w:rsidRPr="008D6AD0">
        <w:rPr>
          <w:rFonts w:ascii="宋体" w:hAnsi="宋体" w:cs="宋体"/>
          <w:color w:val="000000"/>
          <w:sz w:val="28"/>
        </w:rPr>
        <w:t>2020)52号)的要求，本项目小型、微型企业在评标时享受价格扣除优惠政策。所称小型、微型企业须满足《政府采购促进中小企业发展管理办法》（财库〔2020〕46号）第二条和第四条的规定，采购货物全部由中小企业制造（货物由中小企业生产且使用该中小企业商号或者注册商标），不限制供应商企业规模。（供应商必须提供中小企业声明函（见格式））</w:t>
      </w:r>
    </w:p>
    <w:bookmarkEnd w:id="15"/>
    <w:bookmarkEnd w:id="16"/>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（三）本项目的特定资格要求：</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本项目无特定资格。</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b/>
          <w:color w:val="000000"/>
          <w:sz w:val="28"/>
        </w:rPr>
        <w:t>三、获取采购文件</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时间：自磋商文件公告发布之日起5个工作日</w:t>
      </w:r>
      <w:r w:rsidRPr="008D6AD0">
        <w:rPr>
          <w:rFonts w:ascii="宋体" w:eastAsia="Calibri" w:hAnsi="宋体" w:cs="宋体"/>
          <w:color w:val="000000"/>
          <w:sz w:val="28"/>
        </w:rPr>
        <w:t> </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地点：南京市玄武区中山路268号汇</w:t>
      </w:r>
      <w:proofErr w:type="gramStart"/>
      <w:r w:rsidRPr="008D6AD0">
        <w:rPr>
          <w:rFonts w:ascii="宋体" w:hAnsi="宋体" w:cs="宋体"/>
          <w:color w:val="000000"/>
          <w:sz w:val="28"/>
        </w:rPr>
        <w:t>杰广场</w:t>
      </w:r>
      <w:proofErr w:type="gramEnd"/>
      <w:r w:rsidR="00E849DA" w:rsidRPr="008D6AD0">
        <w:rPr>
          <w:rFonts w:ascii="宋体" w:hAnsi="宋体" w:cs="宋体"/>
          <w:color w:val="000000"/>
          <w:sz w:val="28"/>
        </w:rPr>
        <w:t>1610-1612</w:t>
      </w:r>
      <w:r w:rsidRPr="008D6AD0">
        <w:rPr>
          <w:rFonts w:ascii="宋体" w:hAnsi="宋体" w:cs="宋体"/>
          <w:color w:val="000000"/>
          <w:sz w:val="28"/>
        </w:rPr>
        <w:t>室</w:t>
      </w:r>
      <w:r w:rsidRPr="008D6AD0">
        <w:rPr>
          <w:rFonts w:ascii="宋体" w:eastAsia="Calibri" w:hAnsi="宋体" w:cs="宋体"/>
          <w:color w:val="000000"/>
          <w:sz w:val="28"/>
        </w:rPr>
        <w:t> </w:t>
      </w:r>
    </w:p>
    <w:p w:rsidR="00EC2304" w:rsidRPr="008D6AD0" w:rsidRDefault="00AA3B43">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方式：</w:t>
      </w:r>
      <w:bookmarkStart w:id="17" w:name="OLE_LINK12"/>
      <w:bookmarkStart w:id="18" w:name="OLE_LINK13"/>
      <w:r w:rsidR="00345E6A" w:rsidRPr="008D6AD0">
        <w:rPr>
          <w:rFonts w:ascii="宋体" w:hAnsi="宋体" w:cs="宋体"/>
          <w:color w:val="000000"/>
          <w:sz w:val="28"/>
        </w:rPr>
        <w:t>网上获取：投标申请人的授权委托人提供在中华人民共和国境内注册的营业执照（或事业单位法人证书，或社会团体法人登记证书，或执业许可证）复印件、单位介绍信或法定代表人授权委托书原件及本人身份证原件及复印件，以上资料加盖投标申请人公章</w:t>
      </w:r>
      <w:r w:rsidR="00AA6DD2" w:rsidRPr="008D6AD0">
        <w:rPr>
          <w:rFonts w:ascii="宋体" w:hAnsi="宋体" w:cs="宋体" w:hint="eastAsia"/>
          <w:color w:val="000000"/>
          <w:sz w:val="28"/>
        </w:rPr>
        <w:t>。</w:t>
      </w:r>
      <w:r w:rsidR="00345E6A" w:rsidRPr="008D6AD0">
        <w:rPr>
          <w:rFonts w:ascii="宋体" w:hAnsi="宋体" w:cs="宋体"/>
          <w:color w:val="000000"/>
          <w:sz w:val="28"/>
        </w:rPr>
        <w:t>请将以上资料扫描件发送至邮箱：993546589@qq.com。（邮件发送</w:t>
      </w:r>
      <w:proofErr w:type="gramStart"/>
      <w:r w:rsidR="00345E6A" w:rsidRPr="008D6AD0">
        <w:rPr>
          <w:rFonts w:ascii="宋体" w:hAnsi="宋体" w:cs="宋体"/>
          <w:color w:val="000000"/>
          <w:sz w:val="28"/>
        </w:rPr>
        <w:t>前联系</w:t>
      </w:r>
      <w:proofErr w:type="gramEnd"/>
      <w:r w:rsidR="00345E6A" w:rsidRPr="008D6AD0">
        <w:rPr>
          <w:rFonts w:ascii="宋体" w:hAnsi="宋体" w:cs="宋体"/>
          <w:color w:val="000000"/>
          <w:sz w:val="28"/>
        </w:rPr>
        <w:t>招标代理机构获取文件费用支付信息）</w:t>
      </w:r>
      <w:r w:rsidR="00345E6A" w:rsidRPr="008D6AD0">
        <w:rPr>
          <w:rFonts w:ascii="宋体" w:eastAsia="Calibri" w:hAnsi="宋体" w:cs="宋体"/>
          <w:color w:val="000000"/>
          <w:sz w:val="28"/>
        </w:rPr>
        <w:t> </w:t>
      </w:r>
    </w:p>
    <w:bookmarkEnd w:id="17"/>
    <w:bookmarkEnd w:id="18"/>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售价：100.00元</w:t>
      </w:r>
      <w:r w:rsidRPr="008D6AD0">
        <w:rPr>
          <w:rFonts w:ascii="宋体" w:eastAsia="Calibri" w:hAnsi="宋体" w:cs="宋体"/>
          <w:color w:val="000000"/>
          <w:sz w:val="28"/>
        </w:rPr>
        <w:t> </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b/>
          <w:color w:val="000000"/>
          <w:sz w:val="28"/>
        </w:rPr>
        <w:t>四、响应文件提交</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截止时间：</w:t>
      </w:r>
      <w:r w:rsidRPr="008D6AD0">
        <w:rPr>
          <w:rFonts w:ascii="宋体" w:hAnsi="宋体" w:cs="FangSong"/>
          <w:color w:val="000000"/>
          <w:sz w:val="28"/>
        </w:rPr>
        <w:t>2025-03-</w:t>
      </w:r>
      <w:r w:rsidR="00043681" w:rsidRPr="008D6AD0">
        <w:rPr>
          <w:rFonts w:ascii="宋体" w:hAnsi="宋体" w:cs="FangSong"/>
          <w:color w:val="000000"/>
          <w:sz w:val="28"/>
        </w:rPr>
        <w:t>2</w:t>
      </w:r>
      <w:r w:rsidR="00EF11F2" w:rsidRPr="008D6AD0">
        <w:rPr>
          <w:rFonts w:ascii="宋体" w:hAnsi="宋体" w:cs="FangSong"/>
          <w:color w:val="000000"/>
          <w:sz w:val="28"/>
        </w:rPr>
        <w:t>8</w:t>
      </w:r>
      <w:r w:rsidRPr="008D6AD0">
        <w:rPr>
          <w:rFonts w:ascii="宋体" w:hAnsi="宋体" w:cs="FangSong"/>
          <w:color w:val="000000"/>
          <w:sz w:val="28"/>
        </w:rPr>
        <w:t xml:space="preserve"> 09:30 </w:t>
      </w:r>
      <w:r w:rsidRPr="008D6AD0">
        <w:rPr>
          <w:rFonts w:ascii="宋体" w:hAnsi="宋体" w:cs="宋体"/>
          <w:color w:val="000000"/>
          <w:sz w:val="28"/>
        </w:rPr>
        <w:t>（北京时间）</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地点：南京市玄武区中山路268号汇</w:t>
      </w:r>
      <w:proofErr w:type="gramStart"/>
      <w:r w:rsidRPr="008D6AD0">
        <w:rPr>
          <w:rFonts w:ascii="宋体" w:hAnsi="宋体" w:cs="宋体"/>
          <w:color w:val="000000"/>
          <w:sz w:val="28"/>
        </w:rPr>
        <w:t>杰广场</w:t>
      </w:r>
      <w:proofErr w:type="gramEnd"/>
      <w:r w:rsidR="00CB0DEB" w:rsidRPr="008D6AD0">
        <w:rPr>
          <w:rFonts w:ascii="宋体" w:hAnsi="宋体" w:cs="宋体"/>
          <w:color w:val="000000"/>
          <w:sz w:val="28"/>
        </w:rPr>
        <w:t>1610-1612</w:t>
      </w:r>
      <w:r w:rsidRPr="008D6AD0">
        <w:rPr>
          <w:rFonts w:ascii="宋体" w:hAnsi="宋体" w:cs="宋体"/>
          <w:color w:val="000000"/>
          <w:sz w:val="28"/>
        </w:rPr>
        <w:t>室</w:t>
      </w:r>
      <w:r w:rsidRPr="008D6AD0">
        <w:rPr>
          <w:rFonts w:ascii="宋体" w:eastAsia="Calibri" w:hAnsi="宋体" w:cs="宋体"/>
          <w:color w:val="000000"/>
          <w:sz w:val="28"/>
        </w:rPr>
        <w:t> </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b/>
          <w:color w:val="000000"/>
          <w:sz w:val="28"/>
        </w:rPr>
        <w:t>五、开启</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时间：</w:t>
      </w:r>
      <w:r w:rsidRPr="008D6AD0">
        <w:rPr>
          <w:rFonts w:ascii="宋体" w:hAnsi="宋体" w:cs="FangSong"/>
          <w:color w:val="000000"/>
          <w:sz w:val="28"/>
        </w:rPr>
        <w:t>2025-03-</w:t>
      </w:r>
      <w:r w:rsidR="00043681" w:rsidRPr="008D6AD0">
        <w:rPr>
          <w:rFonts w:ascii="宋体" w:hAnsi="宋体" w:cs="FangSong"/>
          <w:color w:val="000000"/>
          <w:sz w:val="28"/>
        </w:rPr>
        <w:t>2</w:t>
      </w:r>
      <w:r w:rsidR="00EF11F2" w:rsidRPr="008D6AD0">
        <w:rPr>
          <w:rFonts w:ascii="宋体" w:hAnsi="宋体" w:cs="FangSong"/>
          <w:color w:val="000000"/>
          <w:sz w:val="28"/>
        </w:rPr>
        <w:t>8</w:t>
      </w:r>
      <w:r w:rsidRPr="008D6AD0">
        <w:rPr>
          <w:rFonts w:ascii="宋体" w:hAnsi="宋体" w:cs="FangSong"/>
          <w:color w:val="000000"/>
          <w:sz w:val="28"/>
        </w:rPr>
        <w:t xml:space="preserve"> 09:30 </w:t>
      </w:r>
      <w:r w:rsidRPr="008D6AD0">
        <w:rPr>
          <w:rFonts w:ascii="宋体" w:hAnsi="宋体" w:cs="宋体"/>
          <w:color w:val="000000"/>
          <w:sz w:val="28"/>
        </w:rPr>
        <w:t>（北京时间）</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地点：南京市玄武区中山路268号汇</w:t>
      </w:r>
      <w:proofErr w:type="gramStart"/>
      <w:r w:rsidRPr="008D6AD0">
        <w:rPr>
          <w:rFonts w:ascii="宋体" w:hAnsi="宋体" w:cs="宋体"/>
          <w:color w:val="000000"/>
          <w:sz w:val="28"/>
        </w:rPr>
        <w:t>杰广场</w:t>
      </w:r>
      <w:proofErr w:type="gramEnd"/>
      <w:r w:rsidR="00142293" w:rsidRPr="008D6AD0">
        <w:rPr>
          <w:rFonts w:ascii="宋体" w:hAnsi="宋体" w:cs="宋体"/>
          <w:color w:val="000000"/>
          <w:sz w:val="28"/>
        </w:rPr>
        <w:t>16</w:t>
      </w:r>
      <w:r w:rsidR="00743510" w:rsidRPr="008D6AD0">
        <w:rPr>
          <w:rFonts w:ascii="宋体" w:hAnsi="宋体" w:cs="宋体"/>
          <w:color w:val="000000"/>
          <w:sz w:val="28"/>
        </w:rPr>
        <w:t>09</w:t>
      </w:r>
      <w:r w:rsidRPr="008D6AD0">
        <w:rPr>
          <w:rFonts w:ascii="宋体" w:hAnsi="宋体" w:cs="宋体"/>
          <w:color w:val="000000"/>
          <w:sz w:val="28"/>
        </w:rPr>
        <w:t>室大会议室</w:t>
      </w:r>
      <w:r w:rsidRPr="008D6AD0">
        <w:rPr>
          <w:rFonts w:ascii="宋体" w:eastAsia="Calibri" w:hAnsi="宋体" w:cs="宋体"/>
          <w:color w:val="000000"/>
          <w:sz w:val="28"/>
        </w:rPr>
        <w:t> </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b/>
          <w:color w:val="000000"/>
          <w:sz w:val="28"/>
        </w:rPr>
        <w:t>六、公告期限</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自本公告发布之日起3个工作日。</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b/>
          <w:color w:val="000000"/>
          <w:sz w:val="28"/>
        </w:rPr>
        <w:t>七、其他补充事宜</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本项目落实的政府采购政策：</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eastAsia="FangSong" w:hAnsi="宋体" w:cs="宋体"/>
          <w:color w:val="000000"/>
          <w:sz w:val="28"/>
        </w:rPr>
        <w:t>1</w:t>
      </w:r>
      <w:r w:rsidRPr="008D6AD0">
        <w:rPr>
          <w:rFonts w:ascii="宋体" w:hAnsi="宋体" w:cs="宋体"/>
          <w:color w:val="000000"/>
          <w:sz w:val="28"/>
        </w:rPr>
        <w:t>）政府采购促进中小企业发展</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2）政府采购支持监狱企业发展</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3）政府采购促进残疾人就业</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4）政府采购鼓励采购节能环保产品</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b/>
          <w:color w:val="000000"/>
          <w:sz w:val="28"/>
        </w:rPr>
        <w:t>八、凡对本次采购提出询问，请按以下方式联系。</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1.采购人信息</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单位名称：中国国际贸易促进委员会江苏省分会</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单位地址：南京市中华路50号国贸大厦917</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联系人：周华</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联系电话：52856703</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2.采购代理机构信息（如有）</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单位名称：精诚工程咨询（江苏）有限公司</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单位地址：南京市玄武区中山路268号汇</w:t>
      </w:r>
      <w:proofErr w:type="gramStart"/>
      <w:r w:rsidRPr="008D6AD0">
        <w:rPr>
          <w:rFonts w:ascii="宋体" w:hAnsi="宋体" w:cs="宋体"/>
          <w:color w:val="000000"/>
          <w:sz w:val="28"/>
        </w:rPr>
        <w:t>杰广场</w:t>
      </w:r>
      <w:proofErr w:type="gramEnd"/>
      <w:r w:rsidR="00C757A6" w:rsidRPr="008D6AD0">
        <w:rPr>
          <w:rFonts w:ascii="宋体" w:hAnsi="宋体" w:cs="宋体"/>
          <w:color w:val="000000"/>
          <w:sz w:val="28"/>
        </w:rPr>
        <w:t>1610-1612</w:t>
      </w:r>
      <w:r w:rsidRPr="008D6AD0">
        <w:rPr>
          <w:rFonts w:ascii="宋体" w:hAnsi="宋体" w:cs="宋体"/>
          <w:color w:val="000000"/>
          <w:sz w:val="28"/>
        </w:rPr>
        <w:t>室</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联系人：唐海</w:t>
      </w:r>
      <w:proofErr w:type="gramStart"/>
      <w:r w:rsidRPr="008D6AD0">
        <w:rPr>
          <w:rFonts w:ascii="宋体" w:hAnsi="宋体" w:cs="宋体"/>
          <w:color w:val="000000"/>
          <w:sz w:val="28"/>
        </w:rPr>
        <w:t>楠</w:t>
      </w:r>
      <w:proofErr w:type="gramEnd"/>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联系电话：13382061472</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3.项目联系方式</w:t>
      </w:r>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项目联系人：唐海</w:t>
      </w:r>
      <w:proofErr w:type="gramStart"/>
      <w:r w:rsidRPr="008D6AD0">
        <w:rPr>
          <w:rFonts w:ascii="宋体" w:hAnsi="宋体" w:cs="宋体"/>
          <w:color w:val="000000"/>
          <w:sz w:val="28"/>
        </w:rPr>
        <w:t>楠</w:t>
      </w:r>
      <w:proofErr w:type="gramEnd"/>
    </w:p>
    <w:p w:rsidR="00EC2304" w:rsidRPr="008D6AD0" w:rsidRDefault="00345E6A">
      <w:pPr>
        <w:pBdr>
          <w:top w:val="none" w:sz="4" w:space="0" w:color="000000"/>
          <w:left w:val="none" w:sz="4" w:space="0" w:color="000000"/>
          <w:bottom w:val="none" w:sz="4" w:space="0" w:color="000000"/>
          <w:right w:val="none" w:sz="4" w:space="0" w:color="000000"/>
        </w:pBdr>
        <w:rPr>
          <w:rFonts w:ascii="宋体" w:hAnsi="宋体" w:cs="宋体"/>
        </w:rPr>
      </w:pPr>
      <w:r w:rsidRPr="008D6AD0">
        <w:rPr>
          <w:rFonts w:ascii="宋体" w:hAnsi="宋体" w:cs="宋体"/>
          <w:color w:val="000000"/>
          <w:sz w:val="28"/>
        </w:rPr>
        <w:t>电话：13382061472</w:t>
      </w:r>
    </w:p>
    <w:p w:rsidR="00EC2304" w:rsidRPr="008D6AD0" w:rsidRDefault="00345E6A">
      <w:pPr>
        <w:pBdr>
          <w:top w:val="none" w:sz="4" w:space="0" w:color="000000"/>
          <w:left w:val="none" w:sz="4" w:space="0" w:color="000000"/>
          <w:bottom w:val="none" w:sz="4" w:space="0" w:color="000000"/>
          <w:right w:val="none" w:sz="4" w:space="0" w:color="000000"/>
        </w:pBdr>
      </w:pPr>
      <w:r w:rsidRPr="008D6AD0">
        <w:rPr>
          <w:rFonts w:eastAsia="Calibri" w:cs="Calibri"/>
          <w:color w:val="000000"/>
        </w:rPr>
        <w:t> </w:t>
      </w:r>
    </w:p>
    <w:p w:rsidR="00EC2304" w:rsidRPr="008D6AD0" w:rsidRDefault="00EC2304">
      <w:pPr>
        <w:ind w:firstLine="420"/>
        <w:jc w:val="left"/>
        <w:rPr>
          <w:rFonts w:ascii="宋体" w:hAnsi="宋体"/>
          <w:bCs/>
          <w:sz w:val="24"/>
        </w:rPr>
      </w:pPr>
    </w:p>
    <w:p w:rsidR="00EC2304" w:rsidRPr="008D6AD0" w:rsidRDefault="00345E6A">
      <w:pPr>
        <w:keepNext/>
        <w:spacing w:line="360" w:lineRule="auto"/>
        <w:ind w:firstLine="2640"/>
        <w:outlineLvl w:val="0"/>
        <w:rPr>
          <w:rFonts w:ascii="黑体" w:eastAsia="黑体" w:hAnsi="Times New Roman"/>
          <w:bCs/>
          <w:sz w:val="44"/>
          <w:szCs w:val="28"/>
        </w:rPr>
      </w:pPr>
      <w:bookmarkStart w:id="19" w:name="_Toc120614211"/>
      <w:r w:rsidRPr="008D6AD0">
        <w:rPr>
          <w:rFonts w:ascii="黑体" w:eastAsia="黑体" w:hAnsi="Times New Roman"/>
          <w:bCs/>
          <w:sz w:val="44"/>
          <w:szCs w:val="28"/>
        </w:rPr>
        <w:br w:type="page" w:clear="all"/>
      </w:r>
      <w:r w:rsidRPr="008D6AD0">
        <w:rPr>
          <w:rFonts w:ascii="黑体" w:eastAsia="黑体" w:hAnsi="Times New Roman" w:hint="eastAsia"/>
          <w:bCs/>
          <w:sz w:val="44"/>
          <w:szCs w:val="28"/>
        </w:rPr>
        <w:t xml:space="preserve">第二章  </w:t>
      </w:r>
      <w:bookmarkEnd w:id="3"/>
      <w:bookmarkEnd w:id="4"/>
      <w:bookmarkEnd w:id="5"/>
      <w:bookmarkEnd w:id="6"/>
      <w:bookmarkEnd w:id="7"/>
      <w:bookmarkEnd w:id="19"/>
      <w:r w:rsidRPr="008D6AD0">
        <w:rPr>
          <w:rFonts w:ascii="黑体" w:eastAsia="黑体" w:hAnsi="Times New Roman" w:hint="eastAsia"/>
          <w:bCs/>
          <w:sz w:val="44"/>
          <w:szCs w:val="28"/>
        </w:rPr>
        <w:t>供应商须知</w:t>
      </w:r>
    </w:p>
    <w:p w:rsidR="00EC2304" w:rsidRPr="008D6AD0" w:rsidRDefault="00345E6A">
      <w:pPr>
        <w:widowControl/>
        <w:spacing w:before="145" w:line="324" w:lineRule="auto"/>
        <w:jc w:val="center"/>
        <w:outlineLvl w:val="1"/>
        <w:rPr>
          <w:rFonts w:ascii="宋体" w:hAnsi="宋体" w:cs="仿宋"/>
          <w:b/>
          <w:bCs/>
          <w:sz w:val="32"/>
          <w:szCs w:val="32"/>
        </w:rPr>
      </w:pPr>
      <w:bookmarkStart w:id="20" w:name="_Toc27334"/>
      <w:bookmarkStart w:id="21" w:name="_Toc24883"/>
      <w:bookmarkStart w:id="22" w:name="_Toc31694"/>
      <w:bookmarkStart w:id="23" w:name="_Toc18095"/>
      <w:bookmarkStart w:id="24" w:name="_Toc31337"/>
      <w:bookmarkStart w:id="25" w:name="_Toc22634"/>
      <w:r w:rsidRPr="008D6AD0">
        <w:rPr>
          <w:rFonts w:ascii="宋体" w:hAnsi="宋体" w:cs="仿宋" w:hint="eastAsia"/>
          <w:b/>
          <w:bCs/>
          <w:sz w:val="32"/>
          <w:szCs w:val="32"/>
        </w:rPr>
        <w:t>供应商须知前附表</w:t>
      </w:r>
      <w:bookmarkEnd w:id="20"/>
      <w:bookmarkEnd w:id="21"/>
      <w:bookmarkEnd w:id="22"/>
      <w:bookmarkEnd w:id="23"/>
      <w:bookmarkEnd w:id="24"/>
      <w:bookmarkEnd w:id="25"/>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8"/>
        <w:gridCol w:w="2138"/>
        <w:gridCol w:w="7063"/>
      </w:tblGrid>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cs="仿宋"/>
                <w:b/>
                <w:sz w:val="24"/>
                <w:szCs w:val="24"/>
              </w:rPr>
            </w:pPr>
            <w:r w:rsidRPr="008D6AD0">
              <w:rPr>
                <w:rFonts w:ascii="宋体" w:hAnsi="宋体" w:cs="仿宋" w:hint="eastAsia"/>
                <w:b/>
                <w:sz w:val="24"/>
                <w:szCs w:val="24"/>
              </w:rPr>
              <w:t>序号</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cs="仿宋"/>
                <w:b/>
                <w:sz w:val="24"/>
                <w:szCs w:val="24"/>
              </w:rPr>
            </w:pPr>
            <w:r w:rsidRPr="008D6AD0">
              <w:rPr>
                <w:rFonts w:ascii="宋体" w:hAnsi="宋体" w:cs="仿宋" w:hint="eastAsia"/>
                <w:b/>
                <w:sz w:val="24"/>
                <w:szCs w:val="24"/>
              </w:rPr>
              <w:t>名  称</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cs="仿宋"/>
                <w:b/>
                <w:sz w:val="24"/>
                <w:szCs w:val="24"/>
              </w:rPr>
            </w:pPr>
            <w:r w:rsidRPr="008D6AD0">
              <w:rPr>
                <w:rFonts w:ascii="宋体" w:hAnsi="宋体" w:cs="仿宋" w:hint="eastAsia"/>
                <w:b/>
                <w:sz w:val="24"/>
                <w:szCs w:val="24"/>
              </w:rPr>
              <w:t>内  容</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1</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招标人</w:t>
            </w:r>
          </w:p>
        </w:tc>
        <w:tc>
          <w:tcPr>
            <w:tcW w:w="7063" w:type="dxa"/>
            <w:tcBorders>
              <w:top w:val="single" w:sz="4" w:space="0" w:color="000000"/>
              <w:left w:val="single" w:sz="4" w:space="0" w:color="000000"/>
              <w:bottom w:val="single" w:sz="4" w:space="0" w:color="000000"/>
              <w:right w:val="single" w:sz="4" w:space="0" w:color="000000"/>
            </w:tcBorders>
          </w:tcPr>
          <w:p w:rsidR="00EC2304" w:rsidRPr="008D6AD0" w:rsidRDefault="00345E6A">
            <w:pPr>
              <w:jc w:val="left"/>
              <w:rPr>
                <w:rFonts w:ascii="宋体" w:hAnsi="宋体" w:cs="仿宋"/>
                <w:szCs w:val="21"/>
              </w:rPr>
            </w:pPr>
            <w:r w:rsidRPr="008D6AD0">
              <w:rPr>
                <w:rFonts w:ascii="宋体" w:hAnsi="宋体" w:cs="仿宋" w:hint="eastAsia"/>
                <w:szCs w:val="21"/>
              </w:rPr>
              <w:t>名 称：中国国际贸易促进委员会江苏省分会</w:t>
            </w:r>
          </w:p>
          <w:p w:rsidR="00EC2304" w:rsidRPr="008D6AD0" w:rsidRDefault="00345E6A">
            <w:pPr>
              <w:jc w:val="left"/>
              <w:rPr>
                <w:rFonts w:ascii="宋体" w:hAnsi="宋体" w:cs="仿宋"/>
                <w:szCs w:val="21"/>
              </w:rPr>
            </w:pPr>
            <w:r w:rsidRPr="008D6AD0">
              <w:rPr>
                <w:rFonts w:ascii="宋体" w:hAnsi="宋体" w:cs="仿宋" w:hint="eastAsia"/>
                <w:szCs w:val="21"/>
              </w:rPr>
              <w:t>地址：南京市中华路50号国贸大厦917</w:t>
            </w:r>
          </w:p>
          <w:p w:rsidR="00EC2304" w:rsidRPr="008D6AD0" w:rsidRDefault="00345E6A">
            <w:pPr>
              <w:jc w:val="left"/>
              <w:rPr>
                <w:rFonts w:ascii="宋体" w:hAnsi="宋体" w:cs="仿宋"/>
                <w:szCs w:val="21"/>
              </w:rPr>
            </w:pPr>
            <w:r w:rsidRPr="008D6AD0">
              <w:rPr>
                <w:rFonts w:ascii="宋体" w:hAnsi="宋体" w:cs="仿宋" w:hint="eastAsia"/>
                <w:szCs w:val="21"/>
              </w:rPr>
              <w:t>联系人：</w:t>
            </w:r>
            <w:r w:rsidR="00C2598C" w:rsidRPr="008D6AD0">
              <w:rPr>
                <w:rFonts w:ascii="宋体" w:hAnsi="宋体" w:cs="仿宋" w:hint="eastAsia"/>
                <w:szCs w:val="21"/>
              </w:rPr>
              <w:t>周华</w:t>
            </w:r>
          </w:p>
          <w:p w:rsidR="00EC2304" w:rsidRPr="008D6AD0" w:rsidRDefault="00345E6A" w:rsidP="00C2598C">
            <w:pPr>
              <w:jc w:val="left"/>
              <w:rPr>
                <w:rFonts w:ascii="宋体" w:hAnsi="宋体" w:cs="仿宋"/>
                <w:szCs w:val="21"/>
              </w:rPr>
            </w:pPr>
            <w:r w:rsidRPr="008D6AD0">
              <w:rPr>
                <w:rFonts w:ascii="宋体" w:hAnsi="宋体" w:cs="仿宋" w:hint="eastAsia"/>
                <w:szCs w:val="21"/>
              </w:rPr>
              <w:t>电话：</w:t>
            </w:r>
            <w:r w:rsidR="00C2598C" w:rsidRPr="008D6AD0">
              <w:rPr>
                <w:rFonts w:ascii="宋体" w:hAnsi="宋体" w:cs="仿宋"/>
                <w:szCs w:val="21"/>
              </w:rPr>
              <w:t>52856703</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2</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招标代理机构</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left"/>
              <w:rPr>
                <w:rFonts w:ascii="宋体" w:hAnsi="宋体" w:cs="仿宋"/>
                <w:szCs w:val="21"/>
              </w:rPr>
            </w:pPr>
            <w:r w:rsidRPr="008D6AD0">
              <w:rPr>
                <w:rFonts w:ascii="宋体" w:hAnsi="宋体" w:cs="仿宋" w:hint="eastAsia"/>
                <w:szCs w:val="21"/>
              </w:rPr>
              <w:t>名称：精诚工程咨询（江苏）有限公司</w:t>
            </w:r>
          </w:p>
          <w:p w:rsidR="00EC2304" w:rsidRPr="008D6AD0" w:rsidRDefault="00345E6A">
            <w:pPr>
              <w:jc w:val="left"/>
              <w:rPr>
                <w:rFonts w:ascii="宋体" w:hAnsi="宋体" w:cs="仿宋"/>
                <w:szCs w:val="21"/>
              </w:rPr>
            </w:pPr>
            <w:r w:rsidRPr="008D6AD0">
              <w:rPr>
                <w:rFonts w:ascii="宋体" w:hAnsi="宋体" w:cs="仿宋" w:hint="eastAsia"/>
                <w:szCs w:val="21"/>
              </w:rPr>
              <w:t>地址：南京市玄武区中山路268号汇</w:t>
            </w:r>
            <w:proofErr w:type="gramStart"/>
            <w:r w:rsidRPr="008D6AD0">
              <w:rPr>
                <w:rFonts w:ascii="宋体" w:hAnsi="宋体" w:cs="仿宋" w:hint="eastAsia"/>
                <w:szCs w:val="21"/>
              </w:rPr>
              <w:t>杰广场</w:t>
            </w:r>
            <w:proofErr w:type="gramEnd"/>
            <w:r w:rsidRPr="008D6AD0">
              <w:rPr>
                <w:rFonts w:ascii="宋体" w:hAnsi="宋体" w:cs="仿宋" w:hint="eastAsia"/>
                <w:szCs w:val="21"/>
              </w:rPr>
              <w:t>16</w:t>
            </w:r>
            <w:r w:rsidR="004E3972" w:rsidRPr="008D6AD0">
              <w:rPr>
                <w:rFonts w:ascii="宋体" w:hAnsi="宋体" w:cs="仿宋"/>
                <w:szCs w:val="21"/>
              </w:rPr>
              <w:t>10-1612</w:t>
            </w:r>
            <w:r w:rsidRPr="008D6AD0">
              <w:rPr>
                <w:rFonts w:ascii="宋体" w:hAnsi="宋体" w:cs="仿宋" w:hint="eastAsia"/>
                <w:szCs w:val="21"/>
              </w:rPr>
              <w:t>室</w:t>
            </w:r>
          </w:p>
          <w:p w:rsidR="00EC2304" w:rsidRPr="008D6AD0" w:rsidRDefault="00345E6A">
            <w:pPr>
              <w:jc w:val="left"/>
              <w:rPr>
                <w:rFonts w:ascii="宋体" w:hAnsi="宋体" w:cs="仿宋"/>
                <w:szCs w:val="21"/>
              </w:rPr>
            </w:pPr>
            <w:r w:rsidRPr="008D6AD0">
              <w:rPr>
                <w:rFonts w:ascii="宋体" w:hAnsi="宋体" w:cs="仿宋" w:hint="eastAsia"/>
                <w:szCs w:val="21"/>
              </w:rPr>
              <w:t>联系人：唐海</w:t>
            </w:r>
            <w:proofErr w:type="gramStart"/>
            <w:r w:rsidRPr="008D6AD0">
              <w:rPr>
                <w:rFonts w:ascii="宋体" w:hAnsi="宋体" w:cs="仿宋" w:hint="eastAsia"/>
                <w:szCs w:val="21"/>
              </w:rPr>
              <w:t>楠</w:t>
            </w:r>
            <w:proofErr w:type="gramEnd"/>
          </w:p>
          <w:p w:rsidR="00EC2304" w:rsidRPr="008D6AD0" w:rsidRDefault="00345E6A">
            <w:pPr>
              <w:jc w:val="left"/>
              <w:rPr>
                <w:rFonts w:ascii="宋体" w:hAnsi="宋体" w:cs="仿宋"/>
                <w:szCs w:val="21"/>
              </w:rPr>
            </w:pPr>
            <w:r w:rsidRPr="008D6AD0">
              <w:rPr>
                <w:rFonts w:ascii="宋体" w:hAnsi="宋体" w:cs="仿宋" w:hint="eastAsia"/>
                <w:szCs w:val="21"/>
              </w:rPr>
              <w:t>联系方式：</w:t>
            </w:r>
            <w:r w:rsidRPr="008D6AD0">
              <w:rPr>
                <w:rFonts w:ascii="宋体" w:hAnsi="宋体" w:cs="仿宋"/>
                <w:szCs w:val="21"/>
              </w:rPr>
              <w:t>13382061472</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3</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项目名称</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left"/>
              <w:rPr>
                <w:rFonts w:ascii="宋体" w:hAnsi="宋体" w:cs="仿宋"/>
                <w:szCs w:val="21"/>
              </w:rPr>
            </w:pPr>
            <w:r w:rsidRPr="008D6AD0">
              <w:rPr>
                <w:rFonts w:ascii="宋体" w:hAnsi="宋体" w:cs="仿宋" w:hint="eastAsia"/>
                <w:szCs w:val="21"/>
              </w:rPr>
              <w:t>2025年商事争议解决</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4</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项目编号</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rPr>
                <w:rFonts w:ascii="宋体" w:hAnsi="宋体" w:cs="仿宋"/>
                <w:szCs w:val="21"/>
              </w:rPr>
            </w:pPr>
            <w:r w:rsidRPr="008D6AD0">
              <w:rPr>
                <w:rFonts w:ascii="宋体" w:hAnsi="宋体" w:cs="仿宋" w:hint="eastAsia"/>
                <w:szCs w:val="21"/>
              </w:rPr>
              <w:t>（苏</w:t>
            </w:r>
            <w:proofErr w:type="gramStart"/>
            <w:r w:rsidRPr="008D6AD0">
              <w:rPr>
                <w:rFonts w:ascii="宋体" w:hAnsi="宋体" w:cs="仿宋" w:hint="eastAsia"/>
                <w:szCs w:val="21"/>
              </w:rPr>
              <w:t>采云</w:t>
            </w:r>
            <w:proofErr w:type="gramEnd"/>
            <w:r w:rsidRPr="008D6AD0">
              <w:rPr>
                <w:rFonts w:ascii="宋体" w:hAnsi="宋体" w:cs="仿宋" w:hint="eastAsia"/>
                <w:szCs w:val="21"/>
              </w:rPr>
              <w:t>项目编号：</w:t>
            </w:r>
            <w:r w:rsidR="00102DCD" w:rsidRPr="008D6AD0">
              <w:rPr>
                <w:rFonts w:ascii="宋体" w:hAnsi="宋体" w:cs="仿宋"/>
                <w:szCs w:val="21"/>
              </w:rPr>
              <w:t>JSZC-320000-DLJC-C2025-0002</w:t>
            </w:r>
            <w:r w:rsidRPr="008D6AD0">
              <w:rPr>
                <w:rFonts w:ascii="宋体" w:hAnsi="宋体" w:cs="仿宋" w:hint="eastAsia"/>
                <w:szCs w:val="21"/>
              </w:rPr>
              <w:t>）</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5</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预算金额</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left"/>
              <w:rPr>
                <w:rFonts w:ascii="宋体" w:hAnsi="宋体" w:cs="仿宋"/>
                <w:szCs w:val="21"/>
              </w:rPr>
            </w:pPr>
            <w:r w:rsidRPr="008D6AD0">
              <w:rPr>
                <w:rFonts w:ascii="宋体" w:hAnsi="宋体" w:cs="仿宋" w:hint="eastAsia"/>
                <w:szCs w:val="21"/>
              </w:rPr>
              <w:t>人民币</w:t>
            </w:r>
            <w:r w:rsidRPr="008D6AD0">
              <w:rPr>
                <w:rFonts w:ascii="宋体" w:hAnsi="宋体" w:cs="仿宋"/>
                <w:szCs w:val="21"/>
              </w:rPr>
              <w:t>105</w:t>
            </w:r>
            <w:r w:rsidRPr="008D6AD0">
              <w:rPr>
                <w:rFonts w:ascii="宋体" w:hAnsi="宋体" w:cs="仿宋" w:hint="eastAsia"/>
                <w:szCs w:val="21"/>
              </w:rPr>
              <w:t>万元/年（最高限价：人民币</w:t>
            </w:r>
            <w:r w:rsidRPr="008D6AD0">
              <w:rPr>
                <w:rFonts w:ascii="宋体" w:hAnsi="宋体" w:cs="仿宋"/>
                <w:szCs w:val="21"/>
              </w:rPr>
              <w:t>105</w:t>
            </w:r>
            <w:r w:rsidRPr="008D6AD0">
              <w:rPr>
                <w:rFonts w:ascii="宋体" w:hAnsi="宋体" w:cs="仿宋" w:hint="eastAsia"/>
                <w:szCs w:val="21"/>
              </w:rPr>
              <w:t>万元/年）</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6</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项目实施地点</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left"/>
              <w:rPr>
                <w:rFonts w:ascii="宋体" w:hAnsi="宋体" w:cs="仿宋"/>
                <w:szCs w:val="21"/>
              </w:rPr>
            </w:pPr>
            <w:r w:rsidRPr="008D6AD0">
              <w:rPr>
                <w:rFonts w:ascii="宋体" w:hAnsi="宋体" w:cs="仿宋" w:hint="eastAsia"/>
                <w:szCs w:val="21"/>
              </w:rPr>
              <w:t>南京</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7</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资金来源</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left"/>
              <w:rPr>
                <w:rFonts w:ascii="宋体" w:hAnsi="宋体" w:cs="仿宋"/>
                <w:szCs w:val="21"/>
              </w:rPr>
            </w:pPr>
            <w:r w:rsidRPr="008D6AD0">
              <w:rPr>
                <w:rFonts w:ascii="宋体" w:hAnsi="宋体" w:cs="仿宋" w:hint="eastAsia"/>
                <w:szCs w:val="21"/>
              </w:rPr>
              <w:t>财政资金</w:t>
            </w:r>
          </w:p>
        </w:tc>
      </w:tr>
      <w:tr w:rsidR="00EC2304" w:rsidRPr="008D6AD0" w:rsidTr="00745BBE">
        <w:trPr>
          <w:trHeight w:val="1863"/>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8</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cs="仿宋"/>
                <w:szCs w:val="21"/>
              </w:rPr>
            </w:pPr>
            <w:r w:rsidRPr="008D6AD0">
              <w:rPr>
                <w:rFonts w:ascii="宋体" w:hAnsi="宋体" w:cs="仿宋" w:hint="eastAsia"/>
                <w:szCs w:val="21"/>
              </w:rPr>
              <w:t>现场勘查/集中答疑</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left"/>
              <w:rPr>
                <w:rFonts w:ascii="宋体" w:hAnsi="宋体" w:cs="仿宋"/>
                <w:szCs w:val="21"/>
              </w:rPr>
            </w:pPr>
            <w:r w:rsidRPr="008D6AD0">
              <w:rPr>
                <w:rFonts w:ascii="宋体" w:hAnsi="宋体" w:cs="仿宋" w:hint="eastAsia"/>
                <w:szCs w:val="21"/>
              </w:rPr>
              <w:t>本项目不统一组织现场勘察/集中答疑。采购代理机构</w:t>
            </w:r>
            <w:r w:rsidRPr="008D6AD0">
              <w:rPr>
                <w:rFonts w:ascii="宋体" w:hAnsi="宋体" w:cs="仿宋"/>
                <w:szCs w:val="21"/>
              </w:rPr>
              <w:t>对</w:t>
            </w:r>
            <w:r w:rsidRPr="008D6AD0">
              <w:rPr>
                <w:rFonts w:ascii="宋体" w:hAnsi="宋体" w:cs="仿宋" w:hint="eastAsia"/>
                <w:szCs w:val="21"/>
              </w:rPr>
              <w:t>招标文件</w:t>
            </w:r>
            <w:r w:rsidRPr="008D6AD0">
              <w:rPr>
                <w:rFonts w:ascii="宋体" w:hAnsi="宋体" w:cs="仿宋"/>
                <w:szCs w:val="21"/>
              </w:rPr>
              <w:t>进行的答疑、澄清</w:t>
            </w:r>
            <w:r w:rsidRPr="008D6AD0">
              <w:rPr>
                <w:rFonts w:ascii="宋体" w:hAnsi="宋体" w:cs="仿宋" w:hint="eastAsia"/>
                <w:szCs w:val="21"/>
              </w:rPr>
              <w:t>或补充，将会以邮件的方式发送给投标人购买招标文件时登记的联系人邮箱；更正公告</w:t>
            </w:r>
            <w:r w:rsidRPr="008D6AD0">
              <w:rPr>
                <w:rFonts w:ascii="宋体" w:hAnsi="宋体" w:cs="仿宋"/>
                <w:szCs w:val="21"/>
              </w:rPr>
              <w:t>将在</w:t>
            </w:r>
            <w:r w:rsidRPr="008D6AD0">
              <w:rPr>
                <w:rFonts w:ascii="宋体" w:hAnsi="宋体" w:cs="仿宋" w:hint="eastAsia"/>
                <w:szCs w:val="21"/>
              </w:rPr>
              <w:t>江苏政府采购网</w:t>
            </w:r>
            <w:r w:rsidRPr="008D6AD0">
              <w:rPr>
                <w:rFonts w:ascii="宋体" w:hAnsi="宋体" w:cs="仿宋"/>
                <w:szCs w:val="21"/>
              </w:rPr>
              <w:t>上及时发布</w:t>
            </w:r>
            <w:r w:rsidRPr="008D6AD0">
              <w:rPr>
                <w:rFonts w:ascii="宋体" w:hAnsi="宋体" w:cs="仿宋" w:hint="eastAsia"/>
                <w:szCs w:val="21"/>
              </w:rPr>
              <w:t>。</w:t>
            </w:r>
            <w:r w:rsidRPr="008D6AD0">
              <w:rPr>
                <w:rFonts w:ascii="宋体" w:hAnsi="宋体" w:cs="仿宋"/>
                <w:szCs w:val="21"/>
              </w:rPr>
              <w:t>该公告</w:t>
            </w:r>
            <w:r w:rsidRPr="008D6AD0">
              <w:rPr>
                <w:rFonts w:ascii="宋体" w:hAnsi="宋体" w:cs="仿宋" w:hint="eastAsia"/>
                <w:szCs w:val="21"/>
              </w:rPr>
              <w:t>或澄清、补充、答疑等</w:t>
            </w:r>
            <w:r w:rsidRPr="008D6AD0">
              <w:rPr>
                <w:rFonts w:ascii="宋体" w:hAnsi="宋体" w:cs="仿宋"/>
                <w:szCs w:val="21"/>
              </w:rPr>
              <w:t>内容为</w:t>
            </w:r>
            <w:r w:rsidRPr="008D6AD0">
              <w:rPr>
                <w:rFonts w:ascii="宋体" w:hAnsi="宋体" w:cs="仿宋" w:hint="eastAsia"/>
                <w:szCs w:val="21"/>
              </w:rPr>
              <w:t>招标文件</w:t>
            </w:r>
            <w:r w:rsidRPr="008D6AD0">
              <w:rPr>
                <w:rFonts w:ascii="宋体" w:hAnsi="宋体" w:cs="仿宋"/>
                <w:szCs w:val="21"/>
              </w:rPr>
              <w:t>的组成部分，对</w:t>
            </w:r>
            <w:r w:rsidRPr="008D6AD0">
              <w:rPr>
                <w:rFonts w:ascii="宋体" w:hAnsi="宋体" w:cs="仿宋" w:hint="eastAsia"/>
                <w:szCs w:val="21"/>
              </w:rPr>
              <w:t>投标人</w:t>
            </w:r>
            <w:r w:rsidRPr="008D6AD0">
              <w:rPr>
                <w:rFonts w:ascii="宋体" w:hAnsi="宋体" w:cs="仿宋"/>
                <w:szCs w:val="21"/>
              </w:rPr>
              <w:t>具有同样约束力。</w:t>
            </w:r>
            <w:r w:rsidRPr="008D6AD0">
              <w:rPr>
                <w:rFonts w:ascii="宋体" w:hAnsi="宋体" w:cs="仿宋" w:hint="eastAsia"/>
                <w:szCs w:val="21"/>
              </w:rPr>
              <w:t>投标人</w:t>
            </w:r>
            <w:r w:rsidRPr="008D6AD0">
              <w:rPr>
                <w:rFonts w:ascii="宋体" w:hAnsi="宋体" w:cs="仿宋"/>
                <w:szCs w:val="21"/>
              </w:rPr>
              <w:t>应主动</w:t>
            </w:r>
            <w:r w:rsidRPr="008D6AD0">
              <w:rPr>
                <w:rFonts w:ascii="宋体" w:hAnsi="宋体" w:cs="仿宋" w:hint="eastAsia"/>
                <w:szCs w:val="21"/>
              </w:rPr>
              <w:t>接收邮件或</w:t>
            </w:r>
            <w:r w:rsidRPr="008D6AD0">
              <w:rPr>
                <w:rFonts w:ascii="宋体" w:hAnsi="宋体" w:cs="仿宋"/>
                <w:szCs w:val="21"/>
              </w:rPr>
              <w:t>上网查询</w:t>
            </w:r>
            <w:r w:rsidRPr="008D6AD0">
              <w:rPr>
                <w:rFonts w:ascii="宋体" w:hAnsi="宋体" w:cs="仿宋" w:hint="eastAsia"/>
                <w:szCs w:val="21"/>
              </w:rPr>
              <w:t>，且采购人及采购代理机构</w:t>
            </w:r>
            <w:r w:rsidRPr="008D6AD0">
              <w:rPr>
                <w:rFonts w:ascii="宋体" w:hAnsi="宋体" w:cs="仿宋"/>
                <w:szCs w:val="21"/>
              </w:rPr>
              <w:t>不承担</w:t>
            </w:r>
            <w:r w:rsidRPr="008D6AD0">
              <w:rPr>
                <w:rFonts w:ascii="宋体" w:hAnsi="宋体" w:cs="仿宋" w:hint="eastAsia"/>
                <w:szCs w:val="21"/>
              </w:rPr>
              <w:t>供应商</w:t>
            </w:r>
            <w:r w:rsidRPr="008D6AD0">
              <w:rPr>
                <w:rFonts w:ascii="宋体" w:hAnsi="宋体" w:cs="仿宋"/>
                <w:szCs w:val="21"/>
              </w:rPr>
              <w:t>未及时关注相关信息引发的相关责任。</w:t>
            </w:r>
          </w:p>
        </w:tc>
      </w:tr>
      <w:tr w:rsidR="00EC2304" w:rsidRPr="008D6AD0" w:rsidTr="00745BBE">
        <w:trPr>
          <w:trHeight w:val="639"/>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9</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磋商保证金</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left"/>
              <w:rPr>
                <w:rFonts w:ascii="宋体" w:hAnsi="宋体" w:cs="仿宋"/>
                <w:szCs w:val="21"/>
              </w:rPr>
            </w:pPr>
            <w:r w:rsidRPr="008D6AD0">
              <w:rPr>
                <w:rFonts w:ascii="宋体" w:hAnsi="宋体" w:cs="仿宋" w:hint="eastAsia"/>
                <w:szCs w:val="21"/>
              </w:rPr>
              <w:t>无</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10</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cs="仿宋"/>
                <w:szCs w:val="21"/>
              </w:rPr>
            </w:pPr>
            <w:r w:rsidRPr="008D6AD0">
              <w:rPr>
                <w:rFonts w:ascii="宋体" w:hAnsi="宋体" w:cs="仿宋" w:hint="eastAsia"/>
                <w:szCs w:val="21"/>
              </w:rPr>
              <w:t>响应文件数量</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left"/>
              <w:rPr>
                <w:rFonts w:ascii="宋体" w:hAnsi="宋体" w:cs="仿宋"/>
                <w:szCs w:val="21"/>
              </w:rPr>
            </w:pPr>
            <w:r w:rsidRPr="008D6AD0">
              <w:rPr>
                <w:rFonts w:ascii="宋体" w:hAnsi="宋体" w:cs="仿宋" w:hint="eastAsia"/>
                <w:szCs w:val="21"/>
              </w:rPr>
              <w:t>正本份数：1份</w:t>
            </w:r>
          </w:p>
          <w:p w:rsidR="00EC2304" w:rsidRPr="008D6AD0" w:rsidRDefault="00345E6A">
            <w:pPr>
              <w:jc w:val="left"/>
              <w:rPr>
                <w:rFonts w:ascii="宋体" w:hAnsi="宋体" w:cs="仿宋"/>
                <w:szCs w:val="21"/>
              </w:rPr>
            </w:pPr>
            <w:r w:rsidRPr="008D6AD0">
              <w:rPr>
                <w:rFonts w:ascii="宋体" w:hAnsi="宋体" w:cs="仿宋" w:hint="eastAsia"/>
                <w:szCs w:val="21"/>
              </w:rPr>
              <w:t>副本份数：</w:t>
            </w:r>
            <w:r w:rsidRPr="008D6AD0">
              <w:rPr>
                <w:rFonts w:ascii="宋体" w:hAnsi="宋体" w:cs="仿宋"/>
                <w:szCs w:val="21"/>
              </w:rPr>
              <w:t>2</w:t>
            </w:r>
            <w:r w:rsidRPr="008D6AD0">
              <w:rPr>
                <w:rFonts w:ascii="宋体" w:hAnsi="宋体" w:cs="仿宋" w:hint="eastAsia"/>
                <w:szCs w:val="21"/>
              </w:rPr>
              <w:t>份</w:t>
            </w:r>
          </w:p>
          <w:p w:rsidR="00EC2304" w:rsidRPr="008D6AD0" w:rsidRDefault="00345E6A">
            <w:pPr>
              <w:jc w:val="left"/>
              <w:rPr>
                <w:rFonts w:ascii="宋体" w:hAnsi="宋体" w:cs="仿宋"/>
                <w:szCs w:val="21"/>
              </w:rPr>
            </w:pPr>
            <w:r w:rsidRPr="008D6AD0">
              <w:rPr>
                <w:rFonts w:ascii="宋体" w:hAnsi="宋体" w:cs="仿宋" w:hint="eastAsia"/>
                <w:szCs w:val="21"/>
              </w:rPr>
              <w:t>电子</w:t>
            </w:r>
            <w:proofErr w:type="gramStart"/>
            <w:r w:rsidRPr="008D6AD0">
              <w:rPr>
                <w:rFonts w:ascii="宋体" w:hAnsi="宋体" w:cs="仿宋" w:hint="eastAsia"/>
                <w:szCs w:val="21"/>
              </w:rPr>
              <w:t>档</w:t>
            </w:r>
            <w:proofErr w:type="gramEnd"/>
            <w:r w:rsidRPr="008D6AD0">
              <w:rPr>
                <w:rFonts w:ascii="宋体" w:hAnsi="宋体" w:cs="仿宋" w:hint="eastAsia"/>
                <w:szCs w:val="21"/>
              </w:rPr>
              <w:t>文件：1份（正本签字盖章后的扫描件PDF和</w:t>
            </w:r>
            <w:proofErr w:type="gramStart"/>
            <w:r w:rsidRPr="008D6AD0">
              <w:rPr>
                <w:rFonts w:ascii="宋体" w:hAnsi="宋体" w:cs="仿宋" w:hint="eastAsia"/>
                <w:szCs w:val="21"/>
              </w:rPr>
              <w:t>可</w:t>
            </w:r>
            <w:proofErr w:type="gramEnd"/>
            <w:r w:rsidRPr="008D6AD0">
              <w:rPr>
                <w:rFonts w:ascii="宋体" w:hAnsi="宋体" w:cs="仿宋" w:hint="eastAsia"/>
                <w:szCs w:val="21"/>
              </w:rPr>
              <w:t>编辑的Word版本。电子响应文件以U盘/光盘为载体，提交的电子文件必须与正本纸质响应文件完全一致，随纸质版文件一并提交。电子文件命名要求：单位名称+项目编号）</w:t>
            </w:r>
          </w:p>
        </w:tc>
      </w:tr>
      <w:tr w:rsidR="00EC2304" w:rsidRPr="008D6AD0" w:rsidTr="00745BBE">
        <w:trPr>
          <w:trHeight w:val="454"/>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11</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cs="仿宋"/>
                <w:szCs w:val="21"/>
              </w:rPr>
            </w:pPr>
            <w:r w:rsidRPr="008D6AD0">
              <w:rPr>
                <w:rFonts w:ascii="宋体" w:hAnsi="宋体" w:cs="仿宋" w:hint="eastAsia"/>
                <w:szCs w:val="21"/>
              </w:rPr>
              <w:t>响应文件有效期</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left"/>
              <w:rPr>
                <w:rFonts w:ascii="宋体" w:hAnsi="宋体" w:cs="仿宋"/>
                <w:szCs w:val="21"/>
              </w:rPr>
            </w:pPr>
            <w:r w:rsidRPr="008D6AD0">
              <w:rPr>
                <w:rFonts w:ascii="宋体" w:hAnsi="宋体" w:cs="仿宋" w:hint="eastAsia"/>
                <w:szCs w:val="21"/>
              </w:rPr>
              <w:t>响应截止时间后九十天</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12</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cs="仿宋"/>
                <w:szCs w:val="21"/>
              </w:rPr>
            </w:pPr>
            <w:r w:rsidRPr="008D6AD0">
              <w:rPr>
                <w:rFonts w:ascii="宋体" w:hAnsi="宋体" w:cs="仿宋" w:hint="eastAsia"/>
                <w:szCs w:val="21"/>
              </w:rPr>
              <w:t>招标代理服务费</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left"/>
              <w:rPr>
                <w:rFonts w:ascii="宋体" w:hAnsi="宋体" w:cs="仿宋"/>
                <w:szCs w:val="21"/>
              </w:rPr>
            </w:pPr>
            <w:r w:rsidRPr="008D6AD0">
              <w:rPr>
                <w:rFonts w:ascii="宋体" w:hAnsi="宋体" w:cs="仿宋" w:hint="eastAsia"/>
                <w:szCs w:val="21"/>
              </w:rPr>
              <w:t>合同签订前，成交人应向招标代理机构缴纳招标代理服务费。</w:t>
            </w:r>
            <w:proofErr w:type="gramStart"/>
            <w:r w:rsidRPr="008D6AD0">
              <w:rPr>
                <w:rFonts w:ascii="宋体" w:hAnsi="宋体" w:cs="仿宋" w:hint="eastAsia"/>
                <w:szCs w:val="21"/>
              </w:rPr>
              <w:t>由成交人</w:t>
            </w:r>
            <w:proofErr w:type="gramEnd"/>
            <w:r w:rsidRPr="008D6AD0">
              <w:rPr>
                <w:rFonts w:ascii="宋体" w:hAnsi="宋体" w:cs="仿宋" w:hint="eastAsia"/>
                <w:szCs w:val="21"/>
              </w:rPr>
              <w:t>领取《成交通知书》时向招标代理机构缴纳，成交人凭《成交通知书》与采购方签订合同。</w:t>
            </w:r>
          </w:p>
          <w:p w:rsidR="00EC2304" w:rsidRPr="008D6AD0" w:rsidRDefault="00345E6A">
            <w:pPr>
              <w:jc w:val="left"/>
              <w:rPr>
                <w:rFonts w:ascii="宋体" w:hAnsi="宋体" w:cs="仿宋"/>
                <w:szCs w:val="21"/>
              </w:rPr>
            </w:pPr>
            <w:r w:rsidRPr="008D6AD0">
              <w:rPr>
                <w:rFonts w:ascii="宋体" w:hAnsi="宋体" w:cs="仿宋" w:hint="eastAsia"/>
                <w:szCs w:val="21"/>
              </w:rPr>
              <w:t>付款形式：网上银行转账</w:t>
            </w:r>
          </w:p>
          <w:p w:rsidR="00EC2304" w:rsidRPr="008D6AD0" w:rsidRDefault="00345E6A">
            <w:pPr>
              <w:jc w:val="left"/>
              <w:rPr>
                <w:rFonts w:ascii="宋体" w:hAnsi="宋体" w:cs="仿宋"/>
                <w:szCs w:val="21"/>
              </w:rPr>
            </w:pPr>
            <w:r w:rsidRPr="008D6AD0">
              <w:rPr>
                <w:rFonts w:ascii="宋体" w:hAnsi="宋体" w:cs="仿宋" w:hint="eastAsia"/>
                <w:szCs w:val="21"/>
              </w:rPr>
              <w:t>并在转账或电汇时，备注“项目编号+代理费”字样。</w:t>
            </w:r>
          </w:p>
          <w:p w:rsidR="00EC2304" w:rsidRPr="008D6AD0" w:rsidRDefault="00345E6A">
            <w:pPr>
              <w:jc w:val="left"/>
              <w:rPr>
                <w:rFonts w:ascii="宋体" w:hAnsi="宋体" w:cs="仿宋"/>
                <w:szCs w:val="21"/>
              </w:rPr>
            </w:pPr>
            <w:r w:rsidRPr="008D6AD0">
              <w:rPr>
                <w:rFonts w:ascii="宋体" w:hAnsi="宋体" w:cs="仿宋" w:hint="eastAsia"/>
                <w:szCs w:val="21"/>
              </w:rPr>
              <w:t>开户行信息：</w:t>
            </w:r>
          </w:p>
          <w:p w:rsidR="00EC2304" w:rsidRPr="008D6AD0" w:rsidRDefault="00345E6A">
            <w:pPr>
              <w:jc w:val="left"/>
              <w:rPr>
                <w:rFonts w:ascii="宋体" w:hAnsi="宋体" w:cs="仿宋"/>
                <w:szCs w:val="21"/>
              </w:rPr>
            </w:pPr>
            <w:r w:rsidRPr="008D6AD0">
              <w:rPr>
                <w:rFonts w:ascii="宋体" w:hAnsi="宋体" w:cs="仿宋" w:hint="eastAsia"/>
                <w:szCs w:val="21"/>
              </w:rPr>
              <w:t>单位名称：精诚工程咨询（江苏）有限公司</w:t>
            </w:r>
          </w:p>
          <w:p w:rsidR="00EC2304" w:rsidRPr="008D6AD0" w:rsidRDefault="00345E6A">
            <w:pPr>
              <w:jc w:val="left"/>
              <w:rPr>
                <w:rFonts w:ascii="宋体" w:hAnsi="宋体" w:cs="仿宋"/>
                <w:szCs w:val="21"/>
              </w:rPr>
            </w:pPr>
            <w:r w:rsidRPr="008D6AD0">
              <w:rPr>
                <w:rFonts w:ascii="宋体" w:hAnsi="宋体" w:cs="仿宋" w:hint="eastAsia"/>
                <w:szCs w:val="21"/>
              </w:rPr>
              <w:t>开 户 行：招商银行股份有限公司南京城南支行</w:t>
            </w:r>
            <w:r w:rsidRPr="008D6AD0">
              <w:rPr>
                <w:rFonts w:ascii="宋体" w:hAnsi="宋体" w:cs="仿宋"/>
                <w:szCs w:val="21"/>
              </w:rPr>
              <w:t xml:space="preserve"> </w:t>
            </w:r>
          </w:p>
          <w:p w:rsidR="00EC2304" w:rsidRPr="008D6AD0" w:rsidRDefault="00345E6A">
            <w:pPr>
              <w:jc w:val="left"/>
              <w:rPr>
                <w:rFonts w:ascii="宋体" w:hAnsi="宋体" w:cs="仿宋"/>
                <w:szCs w:val="21"/>
              </w:rPr>
            </w:pPr>
            <w:proofErr w:type="gramStart"/>
            <w:r w:rsidRPr="008D6AD0">
              <w:rPr>
                <w:rFonts w:ascii="宋体" w:hAnsi="宋体" w:cs="仿宋" w:hint="eastAsia"/>
                <w:szCs w:val="21"/>
              </w:rPr>
              <w:t>账</w:t>
            </w:r>
            <w:proofErr w:type="gramEnd"/>
            <w:r w:rsidRPr="008D6AD0">
              <w:rPr>
                <w:rFonts w:ascii="宋体" w:hAnsi="宋体" w:cs="仿宋" w:hint="eastAsia"/>
                <w:szCs w:val="21"/>
              </w:rPr>
              <w:t xml:space="preserve">    号：</w:t>
            </w:r>
            <w:r w:rsidRPr="008D6AD0">
              <w:rPr>
                <w:rFonts w:ascii="宋体" w:hAnsi="宋体" w:cs="仿宋"/>
                <w:szCs w:val="21"/>
              </w:rPr>
              <w:t>125913392610801</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13</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cs="仿宋"/>
                <w:szCs w:val="21"/>
              </w:rPr>
            </w:pPr>
            <w:r w:rsidRPr="008D6AD0">
              <w:rPr>
                <w:rFonts w:ascii="宋体" w:hAnsi="宋体" w:cs="仿宋" w:hint="eastAsia"/>
                <w:szCs w:val="21"/>
              </w:rPr>
              <w:t>是否专门面向中小企业采购项目</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rPr>
                <w:rFonts w:ascii="宋体" w:hAnsi="宋体" w:cs="仿宋"/>
                <w:szCs w:val="21"/>
              </w:rPr>
            </w:pPr>
            <w:r w:rsidRPr="008D6AD0">
              <w:rPr>
                <w:rFonts w:ascii="宋体" w:hAnsi="宋体" w:cs="仿宋" w:hint="eastAsia"/>
                <w:szCs w:val="21"/>
              </w:rPr>
              <w:t>否</w:t>
            </w:r>
          </w:p>
        </w:tc>
      </w:tr>
      <w:tr w:rsidR="00EC2304" w:rsidRPr="008D6AD0">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widowControl/>
              <w:jc w:val="center"/>
              <w:rPr>
                <w:rFonts w:ascii="宋体" w:hAnsi="宋体" w:cs="仿宋"/>
                <w:szCs w:val="21"/>
              </w:rPr>
            </w:pPr>
            <w:r w:rsidRPr="008D6AD0">
              <w:rPr>
                <w:rFonts w:ascii="宋体" w:hAnsi="宋体" w:cs="仿宋" w:hint="eastAsia"/>
                <w:szCs w:val="21"/>
              </w:rPr>
              <w:t>14</w:t>
            </w:r>
          </w:p>
        </w:tc>
        <w:tc>
          <w:tcPr>
            <w:tcW w:w="2138"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cs="仿宋"/>
                <w:szCs w:val="21"/>
              </w:rPr>
            </w:pPr>
            <w:r w:rsidRPr="008D6AD0">
              <w:rPr>
                <w:rFonts w:ascii="宋体" w:hAnsi="宋体" w:cs="仿宋" w:hint="eastAsia"/>
                <w:szCs w:val="21"/>
              </w:rPr>
              <w:t>项目所属行业及划分标准</w:t>
            </w:r>
          </w:p>
        </w:tc>
        <w:tc>
          <w:tcPr>
            <w:tcW w:w="7063"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rPr>
                <w:rFonts w:ascii="宋体" w:hAnsi="宋体" w:cs="仿宋"/>
                <w:szCs w:val="21"/>
              </w:rPr>
            </w:pPr>
            <w:r w:rsidRPr="008D6AD0">
              <w:rPr>
                <w:rFonts w:ascii="宋体" w:hAnsi="宋体" w:cs="仿宋" w:hint="eastAsia"/>
                <w:szCs w:val="21"/>
              </w:rPr>
              <w:t>项目所属行业：</w:t>
            </w:r>
            <w:r w:rsidR="00637A7F" w:rsidRPr="008D6AD0">
              <w:rPr>
                <w:rFonts w:ascii="宋体" w:hAnsi="宋体" w:cs="仿宋" w:hint="eastAsia"/>
                <w:szCs w:val="21"/>
              </w:rPr>
              <w:t>其他未列明行业</w:t>
            </w:r>
          </w:p>
        </w:tc>
      </w:tr>
    </w:tbl>
    <w:p w:rsidR="00EC2304" w:rsidRPr="008D6AD0" w:rsidRDefault="00345E6A">
      <w:pPr>
        <w:spacing w:after="145"/>
        <w:ind w:firstLine="2040"/>
        <w:rPr>
          <w:rFonts w:ascii="宋体" w:hAnsi="宋体" w:cs="仿宋"/>
          <w:b/>
          <w:bCs/>
          <w:szCs w:val="21"/>
        </w:rPr>
      </w:pPr>
      <w:r w:rsidRPr="008D6AD0">
        <w:rPr>
          <w:rFonts w:ascii="宋体" w:hAnsi="宋体" w:cs="仿宋" w:hint="eastAsia"/>
          <w:bCs/>
          <w:szCs w:val="21"/>
        </w:rPr>
        <w:t>（参加竞争性磋商的供应</w:t>
      </w:r>
      <w:proofErr w:type="gramStart"/>
      <w:r w:rsidRPr="008D6AD0">
        <w:rPr>
          <w:rFonts w:ascii="宋体" w:hAnsi="宋体" w:cs="仿宋" w:hint="eastAsia"/>
          <w:bCs/>
          <w:szCs w:val="21"/>
        </w:rPr>
        <w:t>商以下</w:t>
      </w:r>
      <w:proofErr w:type="gramEnd"/>
      <w:r w:rsidRPr="008D6AD0">
        <w:rPr>
          <w:rFonts w:ascii="宋体" w:hAnsi="宋体" w:cs="仿宋" w:hint="eastAsia"/>
          <w:bCs/>
          <w:szCs w:val="21"/>
        </w:rPr>
        <w:t>简称“磋商供应商”）</w:t>
      </w:r>
    </w:p>
    <w:p w:rsidR="00EC2304" w:rsidRPr="008D6AD0" w:rsidRDefault="00EC2304"/>
    <w:p w:rsidR="00EC2304" w:rsidRPr="008D6AD0" w:rsidRDefault="00345E6A">
      <w:pPr>
        <w:keepNext/>
        <w:keepLines/>
        <w:spacing w:line="360" w:lineRule="auto"/>
        <w:ind w:firstLine="496"/>
        <w:outlineLvl w:val="2"/>
        <w:rPr>
          <w:rFonts w:ascii="Times New Roman" w:hAnsi="Times New Roman"/>
          <w:bCs/>
          <w:sz w:val="32"/>
          <w:szCs w:val="32"/>
        </w:rPr>
      </w:pPr>
      <w:bookmarkStart w:id="26" w:name="_Toc513029203"/>
      <w:bookmarkStart w:id="27" w:name="_Toc16938519"/>
      <w:bookmarkStart w:id="28" w:name="_Toc20823275"/>
      <w:bookmarkStart w:id="29" w:name="_Toc120614214"/>
      <w:r w:rsidRPr="008D6AD0">
        <w:rPr>
          <w:rFonts w:ascii="Times New Roman" w:hAnsi="Times New Roman" w:hint="eastAsia"/>
          <w:bCs/>
          <w:sz w:val="32"/>
          <w:szCs w:val="32"/>
        </w:rPr>
        <w:t>一、总则</w:t>
      </w:r>
      <w:bookmarkEnd w:id="26"/>
      <w:bookmarkEnd w:id="27"/>
      <w:bookmarkEnd w:id="28"/>
      <w:bookmarkEnd w:id="29"/>
    </w:p>
    <w:p w:rsidR="00EC2304" w:rsidRPr="008D6AD0" w:rsidRDefault="00345E6A">
      <w:pPr>
        <w:keepNext/>
        <w:keepLines/>
        <w:spacing w:line="360" w:lineRule="auto"/>
        <w:ind w:firstLine="420"/>
        <w:outlineLvl w:val="3"/>
        <w:rPr>
          <w:rFonts w:ascii="Arial" w:eastAsia="黑体" w:hAnsi="Arial" w:cs="Arial"/>
          <w:sz w:val="28"/>
          <w:szCs w:val="28"/>
        </w:rPr>
      </w:pPr>
      <w:bookmarkStart w:id="30" w:name="_Hlt16619475"/>
      <w:bookmarkStart w:id="31" w:name="_Toc458694821"/>
      <w:bookmarkStart w:id="32" w:name="_Toc16938520"/>
      <w:bookmarkStart w:id="33" w:name="_Toc513029204"/>
      <w:bookmarkStart w:id="34" w:name="_Toc20823276"/>
      <w:bookmarkEnd w:id="30"/>
      <w:r w:rsidRPr="008D6AD0">
        <w:rPr>
          <w:rFonts w:ascii="Arial" w:eastAsia="黑体" w:hAnsi="Arial" w:cs="Arial" w:hint="eastAsia"/>
          <w:sz w:val="28"/>
          <w:szCs w:val="28"/>
        </w:rPr>
        <w:t>1</w:t>
      </w:r>
      <w:bookmarkEnd w:id="31"/>
      <w:r w:rsidRPr="008D6AD0">
        <w:rPr>
          <w:rFonts w:ascii="Arial" w:eastAsia="黑体" w:hAnsi="Arial" w:cs="Arial" w:hint="eastAsia"/>
          <w:sz w:val="28"/>
          <w:szCs w:val="28"/>
        </w:rPr>
        <w:t>、采购方式</w:t>
      </w:r>
      <w:bookmarkEnd w:id="32"/>
      <w:bookmarkEnd w:id="33"/>
      <w:bookmarkEnd w:id="34"/>
    </w:p>
    <w:p w:rsidR="00EC2304" w:rsidRPr="008D6AD0" w:rsidRDefault="00345E6A">
      <w:pPr>
        <w:spacing w:line="360" w:lineRule="auto"/>
        <w:ind w:firstLine="480"/>
        <w:rPr>
          <w:rFonts w:ascii="宋体" w:hAnsi="宋体"/>
          <w:sz w:val="24"/>
          <w:szCs w:val="21"/>
        </w:rPr>
      </w:pPr>
      <w:r w:rsidRPr="008D6AD0">
        <w:rPr>
          <w:rFonts w:ascii="宋体" w:hAnsi="宋体" w:hint="eastAsia"/>
          <w:sz w:val="24"/>
          <w:szCs w:val="21"/>
        </w:rPr>
        <w:t>1.1 本次政府采购活动采取竞争性磋商(以下简称磋商)方式，本磋商文件仅适用于磋商公告中所述项目。</w:t>
      </w:r>
    </w:p>
    <w:p w:rsidR="00EC2304" w:rsidRPr="008D6AD0" w:rsidRDefault="00345E6A">
      <w:pPr>
        <w:keepNext/>
        <w:keepLines/>
        <w:spacing w:line="360" w:lineRule="auto"/>
        <w:ind w:firstLine="420"/>
        <w:outlineLvl w:val="3"/>
        <w:rPr>
          <w:rFonts w:ascii="Arial" w:eastAsia="黑体" w:hAnsi="Arial" w:cs="Arial"/>
          <w:sz w:val="28"/>
          <w:szCs w:val="28"/>
        </w:rPr>
      </w:pPr>
      <w:bookmarkStart w:id="35" w:name="_Toc513029205"/>
      <w:bookmarkStart w:id="36" w:name="_Toc20823277"/>
      <w:bookmarkStart w:id="37" w:name="_Toc16938521"/>
      <w:r w:rsidRPr="008D6AD0">
        <w:rPr>
          <w:rFonts w:ascii="Arial" w:eastAsia="黑体" w:hAnsi="Arial" w:cs="Arial" w:hint="eastAsia"/>
          <w:sz w:val="28"/>
          <w:szCs w:val="28"/>
        </w:rPr>
        <w:t>2</w:t>
      </w:r>
      <w:r w:rsidRPr="008D6AD0">
        <w:rPr>
          <w:rFonts w:ascii="Arial" w:eastAsia="黑体" w:hAnsi="Arial" w:cs="Arial" w:hint="eastAsia"/>
          <w:sz w:val="28"/>
          <w:szCs w:val="28"/>
        </w:rPr>
        <w:t>、合格的</w:t>
      </w:r>
      <w:bookmarkEnd w:id="35"/>
      <w:bookmarkEnd w:id="36"/>
      <w:bookmarkEnd w:id="37"/>
      <w:r w:rsidRPr="008D6AD0">
        <w:rPr>
          <w:rFonts w:ascii="Arial" w:eastAsia="黑体" w:hAnsi="Arial" w:cs="Arial" w:hint="eastAsia"/>
          <w:sz w:val="28"/>
          <w:szCs w:val="28"/>
        </w:rPr>
        <w:t>供应商</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2.1满足磋商公告中供应商资格要求的规定。</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2.2 满足本磋商文件实质性要求和条件的规定。</w:t>
      </w:r>
    </w:p>
    <w:p w:rsidR="00EC2304" w:rsidRPr="008D6AD0" w:rsidRDefault="00345E6A">
      <w:pPr>
        <w:keepNext/>
        <w:keepLines/>
        <w:spacing w:line="360" w:lineRule="auto"/>
        <w:ind w:firstLine="420"/>
        <w:outlineLvl w:val="3"/>
        <w:rPr>
          <w:rFonts w:ascii="Arial" w:eastAsia="黑体" w:hAnsi="Arial" w:cs="Arial"/>
          <w:sz w:val="28"/>
          <w:szCs w:val="28"/>
        </w:rPr>
      </w:pPr>
      <w:bookmarkStart w:id="38" w:name="_Toc20823278"/>
      <w:bookmarkStart w:id="39" w:name="_Toc513029206"/>
      <w:bookmarkStart w:id="40" w:name="_Toc16938522"/>
      <w:r w:rsidRPr="008D6AD0">
        <w:rPr>
          <w:rFonts w:ascii="Arial" w:eastAsia="黑体" w:hAnsi="Arial" w:cs="Arial" w:hint="eastAsia"/>
          <w:sz w:val="28"/>
          <w:szCs w:val="28"/>
        </w:rPr>
        <w:t>3</w:t>
      </w:r>
      <w:r w:rsidRPr="008D6AD0">
        <w:rPr>
          <w:rFonts w:ascii="Arial" w:eastAsia="黑体" w:hAnsi="Arial" w:cs="Arial" w:hint="eastAsia"/>
          <w:sz w:val="28"/>
          <w:szCs w:val="28"/>
        </w:rPr>
        <w:t>、适用法律</w:t>
      </w:r>
      <w:bookmarkEnd w:id="38"/>
      <w:bookmarkEnd w:id="39"/>
      <w:bookmarkEnd w:id="40"/>
    </w:p>
    <w:p w:rsidR="00EC2304" w:rsidRPr="008D6AD0" w:rsidRDefault="00345E6A">
      <w:pPr>
        <w:spacing w:line="360" w:lineRule="auto"/>
        <w:ind w:firstLine="420"/>
        <w:rPr>
          <w:rFonts w:ascii="宋体" w:hAnsi="宋体"/>
          <w:sz w:val="24"/>
          <w:szCs w:val="21"/>
        </w:rPr>
      </w:pPr>
      <w:r w:rsidRPr="008D6AD0">
        <w:rPr>
          <w:rFonts w:ascii="宋体" w:hAnsi="宋体" w:hint="eastAsia"/>
          <w:sz w:val="24"/>
          <w:szCs w:val="21"/>
        </w:rPr>
        <w:t>3.1 本次磋商及由此产生的合同受中华人民共和国</w:t>
      </w:r>
      <w:r w:rsidRPr="008D6AD0">
        <w:rPr>
          <w:rFonts w:ascii="宋体" w:hAnsi="宋体" w:hint="eastAsia"/>
          <w:bCs/>
          <w:sz w:val="24"/>
          <w:szCs w:val="21"/>
        </w:rPr>
        <w:t>政府采购</w:t>
      </w:r>
      <w:r w:rsidRPr="008D6AD0">
        <w:rPr>
          <w:rFonts w:ascii="宋体" w:hAnsi="宋体" w:hint="eastAsia"/>
          <w:sz w:val="24"/>
          <w:szCs w:val="21"/>
        </w:rPr>
        <w:t>有关的法律法规制约和保护</w:t>
      </w:r>
      <w:r w:rsidRPr="008D6AD0">
        <w:rPr>
          <w:rFonts w:ascii="宋体" w:hAnsi="宋体"/>
          <w:sz w:val="24"/>
          <w:szCs w:val="21"/>
        </w:rPr>
        <w:t>。</w:t>
      </w:r>
    </w:p>
    <w:p w:rsidR="00EC2304" w:rsidRPr="008D6AD0" w:rsidRDefault="00345E6A">
      <w:pPr>
        <w:keepNext/>
        <w:keepLines/>
        <w:spacing w:line="360" w:lineRule="auto"/>
        <w:ind w:firstLine="420"/>
        <w:outlineLvl w:val="3"/>
        <w:rPr>
          <w:rFonts w:ascii="Arial" w:eastAsia="黑体" w:hAnsi="Arial" w:cs="Arial"/>
          <w:sz w:val="28"/>
          <w:szCs w:val="28"/>
        </w:rPr>
      </w:pPr>
      <w:bookmarkStart w:id="41" w:name="_Toc16938523"/>
      <w:bookmarkStart w:id="42" w:name="_Toc20823279"/>
      <w:bookmarkStart w:id="43" w:name="_Toc462564067"/>
      <w:bookmarkStart w:id="44" w:name="_Toc513029207"/>
      <w:r w:rsidRPr="008D6AD0">
        <w:rPr>
          <w:rFonts w:ascii="Arial" w:eastAsia="黑体" w:hAnsi="Arial" w:cs="Arial" w:hint="eastAsia"/>
          <w:sz w:val="28"/>
          <w:szCs w:val="28"/>
        </w:rPr>
        <w:t>4</w:t>
      </w:r>
      <w:r w:rsidRPr="008D6AD0">
        <w:rPr>
          <w:rFonts w:ascii="Arial" w:eastAsia="黑体" w:hAnsi="Arial" w:cs="Arial" w:hint="eastAsia"/>
          <w:sz w:val="28"/>
          <w:szCs w:val="28"/>
        </w:rPr>
        <w:t>、磋商费用</w:t>
      </w:r>
      <w:bookmarkEnd w:id="41"/>
      <w:bookmarkEnd w:id="42"/>
      <w:bookmarkEnd w:id="43"/>
      <w:bookmarkEnd w:id="44"/>
    </w:p>
    <w:p w:rsidR="00EC2304" w:rsidRPr="008D6AD0" w:rsidRDefault="00345E6A">
      <w:pPr>
        <w:spacing w:line="360" w:lineRule="auto"/>
        <w:ind w:firstLine="480"/>
        <w:rPr>
          <w:rFonts w:ascii="宋体" w:hAnsi="宋体"/>
          <w:sz w:val="24"/>
          <w:szCs w:val="21"/>
        </w:rPr>
      </w:pPr>
      <w:r w:rsidRPr="008D6AD0">
        <w:rPr>
          <w:rFonts w:ascii="宋体" w:hAnsi="宋体" w:hint="eastAsia"/>
          <w:bCs/>
          <w:sz w:val="24"/>
          <w:szCs w:val="21"/>
        </w:rPr>
        <w:t>4.1</w:t>
      </w:r>
      <w:r w:rsidRPr="008D6AD0">
        <w:rPr>
          <w:rFonts w:ascii="宋体" w:hAnsi="宋体" w:hint="eastAsia"/>
          <w:sz w:val="24"/>
          <w:szCs w:val="21"/>
        </w:rPr>
        <w:t>供应商应自行承担所有与参加本次磋商有关的费用，无论磋商过程中的做法和结果如何，精诚工程咨询（江苏）有限公司（以下简称采购代理）在任何情况下均无义务和责任承担这些费用。</w:t>
      </w:r>
    </w:p>
    <w:p w:rsidR="00EC2304" w:rsidRPr="008D6AD0" w:rsidRDefault="00345E6A">
      <w:pPr>
        <w:keepNext/>
        <w:keepLines/>
        <w:spacing w:line="360" w:lineRule="auto"/>
        <w:ind w:firstLine="300"/>
        <w:outlineLvl w:val="3"/>
        <w:rPr>
          <w:rFonts w:ascii="黑体" w:eastAsia="黑体" w:hAnsi="宋体" w:cs="Arial"/>
          <w:sz w:val="28"/>
          <w:szCs w:val="28"/>
        </w:rPr>
      </w:pPr>
      <w:r w:rsidRPr="008D6AD0">
        <w:rPr>
          <w:rFonts w:ascii="宋体" w:eastAsia="黑体" w:hAnsi="宋体" w:cs="Arial" w:hint="eastAsia"/>
          <w:bCs/>
          <w:sz w:val="30"/>
          <w:szCs w:val="28"/>
        </w:rPr>
        <w:t>5</w:t>
      </w:r>
      <w:r w:rsidRPr="008D6AD0">
        <w:rPr>
          <w:rFonts w:ascii="宋体" w:eastAsia="黑体" w:hAnsi="宋体" w:cs="Arial" w:hint="eastAsia"/>
          <w:bCs/>
          <w:sz w:val="30"/>
          <w:szCs w:val="28"/>
        </w:rPr>
        <w:t>、</w:t>
      </w:r>
      <w:r w:rsidRPr="008D6AD0">
        <w:rPr>
          <w:rFonts w:ascii="黑体" w:eastAsia="黑体" w:hAnsi="宋体" w:cs="Arial" w:hint="eastAsia"/>
          <w:sz w:val="28"/>
          <w:szCs w:val="28"/>
        </w:rPr>
        <w:t>磋商文件的约束力</w:t>
      </w:r>
    </w:p>
    <w:p w:rsidR="00EC2304" w:rsidRPr="008D6AD0" w:rsidRDefault="00345E6A">
      <w:pPr>
        <w:spacing w:line="360" w:lineRule="auto"/>
        <w:ind w:firstLine="480"/>
        <w:rPr>
          <w:rFonts w:ascii="宋体" w:hAnsi="宋体"/>
          <w:sz w:val="24"/>
          <w:szCs w:val="24"/>
        </w:rPr>
      </w:pPr>
      <w:r w:rsidRPr="008D6AD0">
        <w:rPr>
          <w:rFonts w:ascii="宋体" w:hAnsi="宋体" w:hint="eastAsia"/>
          <w:bCs/>
          <w:sz w:val="24"/>
          <w:szCs w:val="24"/>
        </w:rPr>
        <w:t>5.1</w:t>
      </w:r>
      <w:r w:rsidRPr="008D6AD0">
        <w:rPr>
          <w:rFonts w:ascii="宋体" w:hAnsi="宋体" w:hint="eastAsia"/>
          <w:sz w:val="24"/>
          <w:szCs w:val="24"/>
        </w:rPr>
        <w:t>供应商一旦参加本项目采购活动，即被认为接受了本磋商文件的规定和约束。</w:t>
      </w:r>
    </w:p>
    <w:p w:rsidR="00EC2304" w:rsidRPr="008D6AD0" w:rsidRDefault="00345E6A">
      <w:pPr>
        <w:keepNext/>
        <w:keepLines/>
        <w:spacing w:line="360" w:lineRule="auto"/>
        <w:ind w:firstLine="320"/>
        <w:outlineLvl w:val="2"/>
        <w:rPr>
          <w:rFonts w:ascii="Times New Roman" w:hAnsi="Times New Roman"/>
          <w:bCs/>
          <w:sz w:val="32"/>
          <w:szCs w:val="32"/>
        </w:rPr>
      </w:pPr>
      <w:bookmarkStart w:id="45" w:name="_Toc120614215"/>
      <w:bookmarkStart w:id="46" w:name="_Toc20823281"/>
      <w:bookmarkStart w:id="47" w:name="_Toc16938525"/>
      <w:bookmarkStart w:id="48" w:name="_Toc513029209"/>
      <w:r w:rsidRPr="008D6AD0">
        <w:rPr>
          <w:rFonts w:ascii="Times New Roman" w:hAnsi="Times New Roman" w:hint="eastAsia"/>
          <w:bCs/>
          <w:sz w:val="32"/>
          <w:szCs w:val="32"/>
        </w:rPr>
        <w:t>二、</w:t>
      </w:r>
      <w:bookmarkEnd w:id="45"/>
      <w:bookmarkEnd w:id="46"/>
      <w:bookmarkEnd w:id="47"/>
      <w:bookmarkEnd w:id="48"/>
      <w:r w:rsidRPr="008D6AD0">
        <w:rPr>
          <w:rFonts w:ascii="Times New Roman" w:hAnsi="Times New Roman" w:hint="eastAsia"/>
          <w:bCs/>
          <w:sz w:val="32"/>
          <w:szCs w:val="32"/>
        </w:rPr>
        <w:t>磋商文件</w:t>
      </w:r>
    </w:p>
    <w:p w:rsidR="00EC2304" w:rsidRPr="008D6AD0" w:rsidRDefault="00345E6A">
      <w:pPr>
        <w:keepNext/>
        <w:keepLines/>
        <w:spacing w:line="360" w:lineRule="auto"/>
        <w:ind w:firstLine="420"/>
        <w:outlineLvl w:val="3"/>
        <w:rPr>
          <w:rFonts w:ascii="Arial" w:eastAsia="黑体" w:hAnsi="Arial" w:cs="Arial"/>
          <w:sz w:val="28"/>
          <w:szCs w:val="28"/>
        </w:rPr>
      </w:pPr>
      <w:bookmarkStart w:id="49" w:name="_Toc513029210"/>
      <w:bookmarkStart w:id="50" w:name="_Toc20823282"/>
      <w:bookmarkStart w:id="51" w:name="_Toc16938526"/>
      <w:r w:rsidRPr="008D6AD0">
        <w:rPr>
          <w:rFonts w:ascii="Arial" w:eastAsia="黑体" w:hAnsi="Arial" w:cs="Arial" w:hint="eastAsia"/>
          <w:sz w:val="28"/>
          <w:szCs w:val="28"/>
        </w:rPr>
        <w:t>6</w:t>
      </w:r>
      <w:r w:rsidRPr="008D6AD0">
        <w:rPr>
          <w:rFonts w:ascii="Arial" w:eastAsia="黑体" w:hAnsi="Arial" w:cs="Arial" w:hint="eastAsia"/>
          <w:sz w:val="28"/>
          <w:szCs w:val="28"/>
        </w:rPr>
        <w:t>、磋商文件构成</w:t>
      </w:r>
      <w:bookmarkEnd w:id="49"/>
      <w:bookmarkEnd w:id="50"/>
      <w:bookmarkEnd w:id="51"/>
    </w:p>
    <w:p w:rsidR="00EC2304" w:rsidRPr="008D6AD0" w:rsidRDefault="00345E6A">
      <w:pPr>
        <w:spacing w:line="360" w:lineRule="auto"/>
        <w:ind w:firstLine="480"/>
        <w:rPr>
          <w:rFonts w:ascii="宋体" w:hAnsi="宋体"/>
          <w:sz w:val="24"/>
          <w:szCs w:val="21"/>
        </w:rPr>
      </w:pPr>
      <w:r w:rsidRPr="008D6AD0">
        <w:rPr>
          <w:rFonts w:ascii="宋体" w:hAnsi="宋体" w:hint="eastAsia"/>
          <w:bCs/>
          <w:sz w:val="24"/>
          <w:szCs w:val="21"/>
        </w:rPr>
        <w:t>6.1</w:t>
      </w:r>
      <w:r w:rsidRPr="008D6AD0">
        <w:rPr>
          <w:rFonts w:ascii="宋体" w:hAnsi="宋体" w:hint="eastAsia"/>
          <w:sz w:val="24"/>
          <w:szCs w:val="21"/>
        </w:rPr>
        <w:t>磋商文件由以下部分组成：</w:t>
      </w:r>
    </w:p>
    <w:p w:rsidR="00EC2304" w:rsidRPr="008D6AD0" w:rsidRDefault="00345E6A">
      <w:pPr>
        <w:spacing w:line="360" w:lineRule="auto"/>
        <w:ind w:firstLine="360"/>
        <w:rPr>
          <w:rFonts w:ascii="宋体" w:hAnsi="宋体"/>
          <w:sz w:val="24"/>
          <w:szCs w:val="24"/>
        </w:rPr>
      </w:pPr>
      <w:r w:rsidRPr="008D6AD0">
        <w:rPr>
          <w:rFonts w:ascii="宋体" w:hAnsi="宋体" w:hint="eastAsia"/>
          <w:sz w:val="24"/>
          <w:szCs w:val="24"/>
        </w:rPr>
        <w:t>（1）磋商</w:t>
      </w:r>
      <w:r w:rsidRPr="008D6AD0">
        <w:rPr>
          <w:rFonts w:ascii="宋体" w:hAnsi="宋体"/>
          <w:sz w:val="24"/>
          <w:szCs w:val="24"/>
        </w:rPr>
        <w:t>邀请</w:t>
      </w:r>
    </w:p>
    <w:p w:rsidR="00EC2304" w:rsidRPr="008D6AD0" w:rsidRDefault="00345E6A">
      <w:pPr>
        <w:spacing w:line="360" w:lineRule="auto"/>
        <w:ind w:firstLine="360"/>
        <w:rPr>
          <w:rFonts w:ascii="宋体" w:hAnsi="宋体"/>
          <w:sz w:val="24"/>
          <w:szCs w:val="24"/>
        </w:rPr>
      </w:pPr>
      <w:r w:rsidRPr="008D6AD0">
        <w:rPr>
          <w:rFonts w:ascii="宋体" w:hAnsi="宋体" w:hint="eastAsia"/>
          <w:sz w:val="24"/>
          <w:szCs w:val="24"/>
        </w:rPr>
        <w:t>（2）供应商须知</w:t>
      </w:r>
    </w:p>
    <w:p w:rsidR="00EC2304" w:rsidRPr="008D6AD0" w:rsidRDefault="00345E6A">
      <w:pPr>
        <w:spacing w:line="360" w:lineRule="auto"/>
        <w:ind w:firstLine="360"/>
        <w:rPr>
          <w:rFonts w:ascii="宋体" w:hAnsi="宋体"/>
          <w:sz w:val="24"/>
          <w:szCs w:val="24"/>
        </w:rPr>
      </w:pPr>
      <w:r w:rsidRPr="008D6AD0">
        <w:rPr>
          <w:rFonts w:ascii="宋体" w:hAnsi="宋体" w:hint="eastAsia"/>
          <w:sz w:val="24"/>
          <w:szCs w:val="24"/>
        </w:rPr>
        <w:t>（3）合同文本</w:t>
      </w:r>
    </w:p>
    <w:p w:rsidR="00EC2304" w:rsidRPr="008D6AD0" w:rsidRDefault="00345E6A">
      <w:pPr>
        <w:spacing w:line="360" w:lineRule="auto"/>
        <w:ind w:firstLine="360"/>
        <w:rPr>
          <w:rFonts w:ascii="宋体" w:hAnsi="宋体"/>
          <w:sz w:val="24"/>
          <w:szCs w:val="24"/>
        </w:rPr>
      </w:pPr>
      <w:r w:rsidRPr="008D6AD0">
        <w:rPr>
          <w:rFonts w:ascii="宋体" w:hAnsi="宋体" w:hint="eastAsia"/>
          <w:sz w:val="24"/>
          <w:szCs w:val="24"/>
        </w:rPr>
        <w:t>（4）采购需求</w:t>
      </w:r>
    </w:p>
    <w:p w:rsidR="00EC2304" w:rsidRPr="008D6AD0" w:rsidRDefault="00345E6A">
      <w:pPr>
        <w:spacing w:line="360" w:lineRule="auto"/>
        <w:ind w:firstLine="360"/>
        <w:rPr>
          <w:rFonts w:ascii="Times New Roman" w:hAnsi="Times New Roman"/>
          <w:sz w:val="24"/>
          <w:szCs w:val="24"/>
        </w:rPr>
      </w:pPr>
      <w:r w:rsidRPr="008D6AD0">
        <w:rPr>
          <w:rFonts w:ascii="宋体" w:hAnsi="宋体" w:hint="eastAsia"/>
          <w:sz w:val="24"/>
          <w:szCs w:val="24"/>
        </w:rPr>
        <w:t>（5）</w:t>
      </w:r>
      <w:r w:rsidRPr="008D6AD0">
        <w:rPr>
          <w:rFonts w:ascii="Times New Roman" w:hAnsi="宋体" w:hint="eastAsia"/>
          <w:sz w:val="24"/>
          <w:szCs w:val="24"/>
        </w:rPr>
        <w:t>评审方法与评审标准</w:t>
      </w:r>
    </w:p>
    <w:p w:rsidR="00EC2304" w:rsidRPr="008D6AD0" w:rsidRDefault="00345E6A">
      <w:pPr>
        <w:spacing w:line="360" w:lineRule="auto"/>
        <w:ind w:firstLine="360"/>
        <w:rPr>
          <w:rFonts w:ascii="宋体" w:hAnsi="宋体"/>
          <w:sz w:val="24"/>
          <w:szCs w:val="24"/>
        </w:rPr>
      </w:pPr>
      <w:r w:rsidRPr="008D6AD0">
        <w:rPr>
          <w:rFonts w:ascii="宋体" w:hAnsi="宋体" w:hint="eastAsia"/>
          <w:sz w:val="24"/>
          <w:szCs w:val="24"/>
        </w:rPr>
        <w:t>（6）响应文件格式</w:t>
      </w:r>
    </w:p>
    <w:p w:rsidR="00EC2304" w:rsidRPr="008D6AD0" w:rsidRDefault="00345E6A">
      <w:pPr>
        <w:spacing w:line="360" w:lineRule="auto"/>
        <w:ind w:firstLine="480"/>
        <w:rPr>
          <w:rFonts w:ascii="宋体" w:hAnsi="宋体"/>
          <w:sz w:val="24"/>
          <w:szCs w:val="21"/>
        </w:rPr>
      </w:pPr>
      <w:r w:rsidRPr="008D6AD0">
        <w:rPr>
          <w:rFonts w:ascii="宋体" w:hAnsi="宋体" w:hint="eastAsia"/>
          <w:sz w:val="24"/>
          <w:szCs w:val="21"/>
        </w:rPr>
        <w:t>请仔细检查磋商文件是否齐全，如有</w:t>
      </w:r>
      <w:proofErr w:type="gramStart"/>
      <w:r w:rsidRPr="008D6AD0">
        <w:rPr>
          <w:rFonts w:ascii="宋体" w:hAnsi="宋体" w:hint="eastAsia"/>
          <w:sz w:val="24"/>
          <w:szCs w:val="21"/>
        </w:rPr>
        <w:t>缺漏请</w:t>
      </w:r>
      <w:proofErr w:type="gramEnd"/>
      <w:r w:rsidRPr="008D6AD0">
        <w:rPr>
          <w:rFonts w:ascii="宋体" w:hAnsi="宋体" w:hint="eastAsia"/>
          <w:sz w:val="24"/>
          <w:szCs w:val="21"/>
        </w:rPr>
        <w:t>立即与采购代理机构联系解决。</w:t>
      </w:r>
    </w:p>
    <w:p w:rsidR="00EC2304" w:rsidRPr="008D6AD0" w:rsidRDefault="00345E6A">
      <w:pPr>
        <w:spacing w:line="360" w:lineRule="auto"/>
        <w:ind w:firstLine="480"/>
        <w:rPr>
          <w:rFonts w:ascii="宋体" w:hAnsi="宋体"/>
          <w:sz w:val="24"/>
          <w:szCs w:val="21"/>
        </w:rPr>
      </w:pPr>
      <w:r w:rsidRPr="008D6AD0">
        <w:rPr>
          <w:rFonts w:ascii="宋体" w:hAnsi="宋体" w:hint="eastAsia"/>
          <w:bCs/>
          <w:sz w:val="24"/>
          <w:szCs w:val="21"/>
        </w:rPr>
        <w:t>6.2</w:t>
      </w:r>
      <w:r w:rsidRPr="008D6AD0">
        <w:rPr>
          <w:rFonts w:ascii="宋体" w:hAnsi="宋体" w:hint="eastAsia"/>
          <w:sz w:val="24"/>
          <w:szCs w:val="21"/>
        </w:rPr>
        <w:t>供应商应认真</w:t>
      </w:r>
      <w:proofErr w:type="gramStart"/>
      <w:r w:rsidRPr="008D6AD0">
        <w:rPr>
          <w:rFonts w:ascii="宋体" w:hAnsi="宋体" w:hint="eastAsia"/>
          <w:sz w:val="24"/>
          <w:szCs w:val="21"/>
        </w:rPr>
        <w:t>阅读磋商</w:t>
      </w:r>
      <w:proofErr w:type="gramEnd"/>
      <w:r w:rsidRPr="008D6AD0">
        <w:rPr>
          <w:rFonts w:ascii="宋体" w:hAnsi="宋体" w:hint="eastAsia"/>
          <w:sz w:val="24"/>
          <w:szCs w:val="21"/>
        </w:rPr>
        <w:t>文件中所有的事项、格式、条款和规范等要求。按磋商文件要求和规定编制响应文件，并保证所提供的全部资料的真实性，以使其响应文件对磋商文件</w:t>
      </w:r>
      <w:proofErr w:type="gramStart"/>
      <w:r w:rsidRPr="008D6AD0">
        <w:rPr>
          <w:rFonts w:ascii="宋体" w:hAnsi="宋体" w:hint="eastAsia"/>
          <w:sz w:val="24"/>
          <w:szCs w:val="21"/>
        </w:rPr>
        <w:t>作出</w:t>
      </w:r>
      <w:proofErr w:type="gramEnd"/>
      <w:r w:rsidRPr="008D6AD0">
        <w:rPr>
          <w:rFonts w:ascii="宋体" w:hAnsi="宋体" w:hint="eastAsia"/>
          <w:sz w:val="24"/>
          <w:szCs w:val="21"/>
        </w:rPr>
        <w:t>实质性响应，否则其风险由供应商自行承担。</w:t>
      </w:r>
    </w:p>
    <w:p w:rsidR="00EC2304" w:rsidRPr="008D6AD0" w:rsidRDefault="00345E6A">
      <w:pPr>
        <w:keepNext/>
        <w:keepLines/>
        <w:spacing w:line="360" w:lineRule="auto"/>
        <w:ind w:firstLine="560"/>
        <w:outlineLvl w:val="3"/>
        <w:rPr>
          <w:rFonts w:ascii="Arial" w:eastAsia="黑体" w:hAnsi="Arial" w:cs="Arial"/>
          <w:sz w:val="28"/>
          <w:szCs w:val="28"/>
        </w:rPr>
      </w:pPr>
      <w:bookmarkStart w:id="52" w:name="_Toc20823283"/>
      <w:bookmarkStart w:id="53" w:name="_Toc462564070"/>
      <w:bookmarkStart w:id="54" w:name="_Toc16938527"/>
      <w:bookmarkStart w:id="55" w:name="_Toc513029211"/>
      <w:r w:rsidRPr="008D6AD0">
        <w:rPr>
          <w:rFonts w:ascii="Arial" w:eastAsia="黑体" w:hAnsi="Arial" w:cs="Arial" w:hint="eastAsia"/>
          <w:sz w:val="28"/>
          <w:szCs w:val="28"/>
        </w:rPr>
        <w:t>7</w:t>
      </w:r>
      <w:r w:rsidRPr="008D6AD0">
        <w:rPr>
          <w:rFonts w:ascii="Arial" w:eastAsia="黑体" w:hAnsi="Arial" w:cs="Arial" w:hint="eastAsia"/>
          <w:sz w:val="28"/>
          <w:szCs w:val="28"/>
        </w:rPr>
        <w:t>、磋商文件的澄清</w:t>
      </w:r>
      <w:bookmarkEnd w:id="52"/>
      <w:bookmarkEnd w:id="53"/>
      <w:bookmarkEnd w:id="54"/>
      <w:bookmarkEnd w:id="55"/>
    </w:p>
    <w:p w:rsidR="00EC2304" w:rsidRPr="008D6AD0" w:rsidRDefault="00345E6A">
      <w:pPr>
        <w:spacing w:line="360" w:lineRule="auto"/>
        <w:ind w:firstLine="480"/>
        <w:rPr>
          <w:rFonts w:ascii="宋体" w:hAnsi="宋体"/>
          <w:sz w:val="24"/>
          <w:szCs w:val="24"/>
        </w:rPr>
      </w:pPr>
      <w:r w:rsidRPr="008D6AD0">
        <w:rPr>
          <w:rFonts w:ascii="宋体" w:hAnsi="宋体" w:hint="eastAsia"/>
          <w:bCs/>
          <w:sz w:val="24"/>
          <w:szCs w:val="21"/>
        </w:rPr>
        <w:t>7.1</w:t>
      </w:r>
      <w:r w:rsidRPr="008D6AD0">
        <w:rPr>
          <w:rFonts w:ascii="宋体" w:hAnsi="宋体" w:hint="eastAsia"/>
          <w:sz w:val="24"/>
          <w:szCs w:val="21"/>
        </w:rPr>
        <w:t xml:space="preserve"> 任何要求对磋商文件进行澄清的供应商，应在磋商截止期5日</w:t>
      </w:r>
      <w:r w:rsidRPr="008D6AD0">
        <w:rPr>
          <w:rFonts w:ascii="仿宋_GB2312" w:hAnsi="仿宋_GB2312" w:hint="eastAsia"/>
          <w:sz w:val="24"/>
          <w:szCs w:val="24"/>
        </w:rPr>
        <w:t>前</w:t>
      </w:r>
      <w:r w:rsidRPr="008D6AD0">
        <w:rPr>
          <w:rFonts w:ascii="宋体" w:hAnsi="宋体" w:hint="eastAsia"/>
          <w:sz w:val="24"/>
          <w:szCs w:val="21"/>
        </w:rPr>
        <w:t>按磋商公告中的通讯地址，以书面形式通知采购代理机构。</w:t>
      </w:r>
    </w:p>
    <w:p w:rsidR="00EC2304" w:rsidRPr="008D6AD0" w:rsidRDefault="00345E6A">
      <w:pPr>
        <w:keepNext/>
        <w:keepLines/>
        <w:spacing w:line="360" w:lineRule="auto"/>
        <w:ind w:firstLine="560"/>
        <w:outlineLvl w:val="3"/>
        <w:rPr>
          <w:rFonts w:ascii="Arial" w:eastAsia="黑体" w:hAnsi="Arial" w:cs="Arial"/>
          <w:sz w:val="28"/>
          <w:szCs w:val="28"/>
        </w:rPr>
      </w:pPr>
      <w:bookmarkStart w:id="56" w:name="_Toc513029212"/>
      <w:bookmarkStart w:id="57" w:name="_Toc462564071"/>
      <w:bookmarkStart w:id="58" w:name="_Toc20823284"/>
      <w:bookmarkStart w:id="59" w:name="_Toc16938528"/>
      <w:r w:rsidRPr="008D6AD0">
        <w:rPr>
          <w:rFonts w:ascii="Arial" w:eastAsia="黑体" w:hAnsi="Arial" w:cs="Arial" w:hint="eastAsia"/>
          <w:sz w:val="28"/>
          <w:szCs w:val="28"/>
        </w:rPr>
        <w:t>8</w:t>
      </w:r>
      <w:r w:rsidRPr="008D6AD0">
        <w:rPr>
          <w:rFonts w:ascii="Arial" w:eastAsia="黑体" w:hAnsi="Arial" w:cs="Arial" w:hint="eastAsia"/>
          <w:sz w:val="28"/>
          <w:szCs w:val="28"/>
        </w:rPr>
        <w:t>、磋商文件的澄清和修改</w:t>
      </w:r>
      <w:bookmarkEnd w:id="56"/>
      <w:bookmarkEnd w:id="57"/>
      <w:bookmarkEnd w:id="58"/>
      <w:bookmarkEnd w:id="59"/>
    </w:p>
    <w:p w:rsidR="00EC2304" w:rsidRPr="008D6AD0" w:rsidRDefault="00345E6A">
      <w:pPr>
        <w:spacing w:line="360" w:lineRule="auto"/>
        <w:ind w:firstLine="480"/>
        <w:rPr>
          <w:rFonts w:ascii="宋体" w:hAnsi="宋体"/>
          <w:sz w:val="24"/>
          <w:szCs w:val="21"/>
        </w:rPr>
      </w:pPr>
      <w:r w:rsidRPr="008D6AD0">
        <w:rPr>
          <w:rFonts w:ascii="宋体" w:hAnsi="宋体" w:hint="eastAsia"/>
          <w:bCs/>
          <w:sz w:val="24"/>
          <w:szCs w:val="21"/>
        </w:rPr>
        <w:t>8.1</w:t>
      </w:r>
      <w:r w:rsidRPr="008D6AD0">
        <w:rPr>
          <w:rFonts w:ascii="宋体" w:hAnsi="宋体" w:hint="eastAsia"/>
          <w:sz w:val="24"/>
          <w:szCs w:val="21"/>
        </w:rPr>
        <w:t xml:space="preserve"> 在响应文件提交截止时间</w:t>
      </w:r>
      <w:r w:rsidRPr="008D6AD0">
        <w:rPr>
          <w:rFonts w:ascii="仿宋_GB2312" w:hAnsi="仿宋_GB2312" w:hint="eastAsia"/>
          <w:sz w:val="24"/>
          <w:szCs w:val="21"/>
        </w:rPr>
        <w:t>前</w:t>
      </w:r>
      <w:r w:rsidRPr="008D6AD0">
        <w:rPr>
          <w:rFonts w:ascii="宋体" w:hAnsi="宋体" w:hint="eastAsia"/>
          <w:sz w:val="24"/>
          <w:szCs w:val="21"/>
        </w:rPr>
        <w:t>，采购代理机构可以对磋商文件进行澄清和修改,</w:t>
      </w:r>
      <w:r w:rsidRPr="008D6AD0">
        <w:rPr>
          <w:rFonts w:ascii="Times New Roman" w:hAnsi="Times New Roman" w:hint="eastAsia"/>
          <w:szCs w:val="21"/>
        </w:rPr>
        <w:t xml:space="preserve"> </w:t>
      </w:r>
      <w:r w:rsidRPr="008D6AD0">
        <w:rPr>
          <w:rFonts w:ascii="宋体" w:hAnsi="宋体" w:hint="eastAsia"/>
          <w:sz w:val="24"/>
          <w:szCs w:val="21"/>
        </w:rPr>
        <w:t>澄清或者修改的内容作为磋商文件的组成部分。澄清或者修改的内容可能影响响应文件编制的，采购代理机构将在提交首次响应文件截止时间至少5日前，在“江苏政府采购网”上发布书面更正公告形式通知所有</w:t>
      </w:r>
      <w:proofErr w:type="gramStart"/>
      <w:r w:rsidRPr="008D6AD0">
        <w:rPr>
          <w:rFonts w:ascii="宋体" w:hAnsi="宋体" w:hint="eastAsia"/>
          <w:sz w:val="24"/>
          <w:szCs w:val="21"/>
        </w:rPr>
        <w:t>获取磋商</w:t>
      </w:r>
      <w:proofErr w:type="gramEnd"/>
      <w:r w:rsidRPr="008D6AD0">
        <w:rPr>
          <w:rFonts w:ascii="宋体" w:hAnsi="宋体" w:hint="eastAsia"/>
          <w:sz w:val="24"/>
          <w:szCs w:val="21"/>
        </w:rPr>
        <w:t>文件的供应商,</w:t>
      </w:r>
      <w:r w:rsidRPr="008D6AD0">
        <w:rPr>
          <w:rFonts w:ascii="Times New Roman" w:hAnsi="Times New Roman" w:hint="eastAsia"/>
          <w:szCs w:val="21"/>
        </w:rPr>
        <w:t xml:space="preserve"> </w:t>
      </w:r>
      <w:r w:rsidRPr="008D6AD0">
        <w:rPr>
          <w:rFonts w:ascii="宋体" w:hAnsi="宋体" w:hint="eastAsia"/>
          <w:sz w:val="24"/>
          <w:szCs w:val="21"/>
        </w:rPr>
        <w:t>更正公告内容将作为磋商文件的组成部分，并对供应商具有约束力。不足5日的，采购代理机构将顺延提交首次响应文件截止时间。</w:t>
      </w:r>
    </w:p>
    <w:p w:rsidR="00EC2304" w:rsidRPr="008D6AD0" w:rsidRDefault="00345E6A">
      <w:pPr>
        <w:spacing w:line="360" w:lineRule="auto"/>
        <w:ind w:firstLine="480"/>
        <w:rPr>
          <w:rFonts w:ascii="宋体" w:hAnsi="宋体"/>
          <w:sz w:val="24"/>
          <w:szCs w:val="21"/>
        </w:rPr>
      </w:pPr>
      <w:r w:rsidRPr="008D6AD0">
        <w:rPr>
          <w:rFonts w:ascii="宋体" w:hAnsi="宋体" w:hint="eastAsia"/>
          <w:sz w:val="24"/>
          <w:szCs w:val="21"/>
        </w:rPr>
        <w:t>8.2采购代理机构可以视采购项目的具体情况，组织供应商进行现场考察或</w:t>
      </w:r>
      <w:proofErr w:type="gramStart"/>
      <w:r w:rsidRPr="008D6AD0">
        <w:rPr>
          <w:rFonts w:ascii="宋体" w:hAnsi="宋体" w:hint="eastAsia"/>
          <w:sz w:val="24"/>
          <w:szCs w:val="21"/>
        </w:rPr>
        <w:t>召开磋商</w:t>
      </w:r>
      <w:proofErr w:type="gramEnd"/>
      <w:r w:rsidRPr="008D6AD0">
        <w:rPr>
          <w:rFonts w:ascii="宋体" w:hAnsi="宋体" w:hint="eastAsia"/>
          <w:sz w:val="24"/>
          <w:szCs w:val="21"/>
        </w:rPr>
        <w:t>前答疑会，但不单独或分别组织只有一个供应商参加的现场考察和答疑会。</w:t>
      </w:r>
    </w:p>
    <w:p w:rsidR="00EC2304" w:rsidRPr="008D6AD0" w:rsidRDefault="00345E6A">
      <w:pPr>
        <w:keepNext/>
        <w:keepLines/>
        <w:spacing w:line="360" w:lineRule="auto"/>
        <w:ind w:firstLine="480"/>
        <w:outlineLvl w:val="2"/>
        <w:rPr>
          <w:rFonts w:ascii="Times New Roman" w:hAnsi="Times New Roman"/>
          <w:bCs/>
          <w:sz w:val="32"/>
          <w:szCs w:val="32"/>
        </w:rPr>
      </w:pPr>
      <w:bookmarkStart w:id="60" w:name="_Toc16938529"/>
      <w:bookmarkStart w:id="61" w:name="_Toc462564072"/>
      <w:bookmarkStart w:id="62" w:name="_Toc120614216"/>
      <w:bookmarkStart w:id="63" w:name="_Toc20823285"/>
      <w:bookmarkStart w:id="64" w:name="_Toc513029213"/>
      <w:r w:rsidRPr="008D6AD0">
        <w:rPr>
          <w:rFonts w:ascii="Times New Roman" w:hAnsi="Times New Roman" w:hint="eastAsia"/>
          <w:bCs/>
          <w:sz w:val="32"/>
          <w:szCs w:val="32"/>
        </w:rPr>
        <w:t>三、响应文件的编制</w:t>
      </w:r>
      <w:bookmarkEnd w:id="60"/>
      <w:bookmarkEnd w:id="61"/>
      <w:bookmarkEnd w:id="62"/>
      <w:bookmarkEnd w:id="63"/>
      <w:bookmarkEnd w:id="64"/>
    </w:p>
    <w:p w:rsidR="00EC2304" w:rsidRPr="008D6AD0" w:rsidRDefault="00345E6A">
      <w:pPr>
        <w:keepNext/>
        <w:keepLines/>
        <w:spacing w:line="360" w:lineRule="auto"/>
        <w:ind w:firstLine="560"/>
        <w:outlineLvl w:val="3"/>
        <w:rPr>
          <w:rFonts w:ascii="Arial" w:eastAsia="黑体" w:hAnsi="Arial" w:cs="Arial"/>
          <w:sz w:val="28"/>
          <w:szCs w:val="28"/>
        </w:rPr>
      </w:pPr>
      <w:bookmarkStart w:id="65" w:name="_Toc20823286"/>
      <w:bookmarkStart w:id="66" w:name="_Toc462564073"/>
      <w:bookmarkStart w:id="67" w:name="_Toc16938530"/>
      <w:bookmarkStart w:id="68" w:name="_Toc513029214"/>
      <w:r w:rsidRPr="008D6AD0">
        <w:rPr>
          <w:rFonts w:ascii="Arial" w:eastAsia="黑体" w:hAnsi="Arial" w:cs="Arial" w:hint="eastAsia"/>
          <w:sz w:val="28"/>
          <w:szCs w:val="28"/>
        </w:rPr>
        <w:t>9</w:t>
      </w:r>
      <w:r w:rsidRPr="008D6AD0">
        <w:rPr>
          <w:rFonts w:ascii="Arial" w:eastAsia="黑体" w:hAnsi="Arial" w:cs="Arial" w:hint="eastAsia"/>
          <w:sz w:val="28"/>
          <w:szCs w:val="28"/>
        </w:rPr>
        <w:t>、响应文件的语言及度量衡单位</w:t>
      </w:r>
      <w:bookmarkEnd w:id="65"/>
      <w:bookmarkEnd w:id="66"/>
      <w:bookmarkEnd w:id="67"/>
      <w:bookmarkEnd w:id="68"/>
    </w:p>
    <w:p w:rsidR="00EC2304" w:rsidRPr="008D6AD0" w:rsidRDefault="00345E6A">
      <w:pPr>
        <w:spacing w:line="360" w:lineRule="auto"/>
        <w:ind w:firstLine="480"/>
        <w:rPr>
          <w:rFonts w:ascii="宋体" w:hAnsi="宋体"/>
          <w:sz w:val="24"/>
          <w:szCs w:val="21"/>
        </w:rPr>
      </w:pPr>
      <w:r w:rsidRPr="008D6AD0">
        <w:rPr>
          <w:rFonts w:ascii="宋体" w:hAnsi="宋体" w:hint="eastAsia"/>
          <w:bCs/>
          <w:sz w:val="24"/>
          <w:szCs w:val="21"/>
        </w:rPr>
        <w:t>9.1</w:t>
      </w:r>
      <w:r w:rsidRPr="008D6AD0">
        <w:rPr>
          <w:rFonts w:ascii="宋体" w:hAnsi="宋体" w:hint="eastAsia"/>
          <w:sz w:val="24"/>
          <w:szCs w:val="21"/>
        </w:rPr>
        <w:t>供应商提交的响应文件以及供应商与采购代理机构就有关磋商的所有来往通知、函件和文件均应使用</w:t>
      </w:r>
      <w:r w:rsidRPr="008D6AD0">
        <w:rPr>
          <w:rFonts w:ascii="宋体" w:hAnsi="宋体" w:hint="eastAsia"/>
          <w:bCs/>
          <w:sz w:val="24"/>
          <w:szCs w:val="21"/>
        </w:rPr>
        <w:t>简体中文</w:t>
      </w:r>
      <w:r w:rsidRPr="008D6AD0">
        <w:rPr>
          <w:rFonts w:ascii="宋体" w:hAnsi="宋体" w:hint="eastAsia"/>
          <w:sz w:val="24"/>
          <w:szCs w:val="21"/>
        </w:rPr>
        <w:t>。</w:t>
      </w:r>
    </w:p>
    <w:p w:rsidR="00EC2304" w:rsidRPr="008D6AD0" w:rsidRDefault="00345E6A">
      <w:pPr>
        <w:spacing w:line="360" w:lineRule="auto"/>
        <w:ind w:firstLine="480"/>
        <w:rPr>
          <w:rFonts w:ascii="宋体" w:hAnsi="宋体"/>
          <w:sz w:val="24"/>
          <w:szCs w:val="21"/>
        </w:rPr>
      </w:pPr>
      <w:r w:rsidRPr="008D6AD0">
        <w:rPr>
          <w:rFonts w:ascii="宋体" w:hAnsi="宋体" w:hint="eastAsia"/>
          <w:bCs/>
          <w:sz w:val="24"/>
          <w:szCs w:val="21"/>
        </w:rPr>
        <w:t>9.2</w:t>
      </w:r>
      <w:r w:rsidRPr="008D6AD0">
        <w:rPr>
          <w:rFonts w:ascii="宋体" w:hAnsi="宋体" w:hint="eastAsia"/>
          <w:sz w:val="24"/>
          <w:szCs w:val="21"/>
        </w:rPr>
        <w:t xml:space="preserve"> 除技术性能另有规定外，响应文件所使用的度量衡单位，均须采用国家法定计量单位。</w:t>
      </w:r>
    </w:p>
    <w:p w:rsidR="00EC2304" w:rsidRPr="008D6AD0" w:rsidRDefault="00345E6A">
      <w:pPr>
        <w:keepNext/>
        <w:keepLines/>
        <w:spacing w:line="360" w:lineRule="auto"/>
        <w:ind w:firstLine="420"/>
        <w:outlineLvl w:val="3"/>
        <w:rPr>
          <w:rFonts w:ascii="Arial" w:eastAsia="黑体" w:hAnsi="Arial" w:cs="Arial"/>
          <w:sz w:val="28"/>
          <w:szCs w:val="28"/>
        </w:rPr>
      </w:pPr>
      <w:bookmarkStart w:id="69" w:name="_Toc513029215"/>
      <w:bookmarkStart w:id="70" w:name="_Toc20823287"/>
      <w:bookmarkStart w:id="71" w:name="_Toc462564074"/>
      <w:bookmarkStart w:id="72" w:name="_Toc16938531"/>
      <w:r w:rsidRPr="008D6AD0">
        <w:rPr>
          <w:rFonts w:ascii="Arial" w:eastAsia="黑体" w:hAnsi="Arial" w:cs="Arial" w:hint="eastAsia"/>
          <w:sz w:val="28"/>
          <w:szCs w:val="28"/>
        </w:rPr>
        <w:t>10</w:t>
      </w:r>
      <w:r w:rsidRPr="008D6AD0">
        <w:rPr>
          <w:rFonts w:ascii="Arial" w:eastAsia="黑体" w:hAnsi="Arial" w:cs="Arial" w:hint="eastAsia"/>
          <w:sz w:val="28"/>
          <w:szCs w:val="28"/>
        </w:rPr>
        <w:t>、响应文件构成</w:t>
      </w:r>
      <w:bookmarkEnd w:id="69"/>
      <w:bookmarkEnd w:id="70"/>
      <w:bookmarkEnd w:id="71"/>
      <w:bookmarkEnd w:id="72"/>
    </w:p>
    <w:p w:rsidR="00EC2304" w:rsidRPr="008D6AD0" w:rsidRDefault="00345E6A">
      <w:pPr>
        <w:spacing w:line="360" w:lineRule="auto"/>
        <w:ind w:firstLine="480"/>
        <w:rPr>
          <w:rFonts w:ascii="宋体" w:hAnsi="宋体"/>
          <w:sz w:val="24"/>
          <w:szCs w:val="21"/>
        </w:rPr>
      </w:pPr>
      <w:r w:rsidRPr="008D6AD0">
        <w:rPr>
          <w:rFonts w:ascii="宋体" w:hAnsi="宋体" w:hint="eastAsia"/>
          <w:bCs/>
          <w:sz w:val="24"/>
          <w:szCs w:val="21"/>
        </w:rPr>
        <w:t>10.1</w:t>
      </w:r>
      <w:r w:rsidRPr="008D6AD0">
        <w:rPr>
          <w:rFonts w:ascii="宋体" w:hAnsi="宋体" w:hint="eastAsia"/>
          <w:sz w:val="24"/>
          <w:szCs w:val="21"/>
        </w:rPr>
        <w:t>供应商编写的响应文件应包括资格证明文件、符合性证明文件、分项报价表、技术要求响应及偏离表、商务要求响应及偏离表、其他证明文件、磋商响应函等部分。</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10.2 供应商应将投标文件按顺序装订成册，并编制响应文件资料目录。</w:t>
      </w:r>
    </w:p>
    <w:p w:rsidR="00EC2304" w:rsidRPr="008D6AD0" w:rsidRDefault="00345E6A">
      <w:pPr>
        <w:spacing w:line="360" w:lineRule="auto"/>
        <w:ind w:firstLine="480"/>
        <w:rPr>
          <w:rFonts w:ascii="宋体" w:hAnsi="宋体"/>
          <w:bCs/>
          <w:sz w:val="24"/>
          <w:szCs w:val="21"/>
        </w:rPr>
      </w:pPr>
      <w:r w:rsidRPr="008D6AD0">
        <w:rPr>
          <w:rFonts w:ascii="宋体" w:hAnsi="宋体" w:hint="eastAsia"/>
          <w:sz w:val="24"/>
          <w:szCs w:val="21"/>
          <w:u w:val="single"/>
        </w:rPr>
        <w:t>*10.3 供应商如同时参与多个</w:t>
      </w:r>
      <w:bookmarkStart w:id="73" w:name="_Hlk142397944"/>
      <w:r w:rsidRPr="008D6AD0">
        <w:rPr>
          <w:rFonts w:ascii="宋体" w:hAnsi="宋体" w:hint="eastAsia"/>
          <w:sz w:val="24"/>
          <w:szCs w:val="21"/>
          <w:u w:val="single"/>
        </w:rPr>
        <w:t>标段（包段）</w:t>
      </w:r>
      <w:bookmarkEnd w:id="73"/>
      <w:r w:rsidRPr="008D6AD0">
        <w:rPr>
          <w:rFonts w:ascii="宋体" w:hAnsi="宋体" w:hint="eastAsia"/>
          <w:sz w:val="24"/>
          <w:szCs w:val="21"/>
          <w:u w:val="single"/>
        </w:rPr>
        <w:t>采购，则应按标段（包段）分别制作响应文件，否则将视为无效响应文件。</w:t>
      </w:r>
    </w:p>
    <w:p w:rsidR="00EC2304" w:rsidRPr="008D6AD0" w:rsidRDefault="00345E6A">
      <w:pPr>
        <w:keepNext/>
        <w:keepLines/>
        <w:spacing w:line="360" w:lineRule="auto"/>
        <w:ind w:firstLine="420"/>
        <w:outlineLvl w:val="3"/>
        <w:rPr>
          <w:rFonts w:ascii="Arial" w:eastAsia="黑体" w:hAnsi="Arial" w:cs="Arial"/>
          <w:sz w:val="28"/>
          <w:szCs w:val="28"/>
        </w:rPr>
      </w:pPr>
      <w:bookmarkStart w:id="74" w:name="_Hlt26670360"/>
      <w:bookmarkStart w:id="75" w:name="_Hlt26954838"/>
      <w:bookmarkStart w:id="76" w:name="_Hlt26668975"/>
      <w:bookmarkStart w:id="77" w:name="_Toc49090509"/>
      <w:bookmarkStart w:id="78" w:name="_Toc513029219"/>
      <w:bookmarkStart w:id="79" w:name="_Toc14577357"/>
      <w:bookmarkStart w:id="80" w:name="_Toc49090507"/>
      <w:bookmarkStart w:id="81" w:name="_Toc14577354"/>
      <w:bookmarkStart w:id="82" w:name="_Toc513029216"/>
      <w:bookmarkStart w:id="83" w:name="_Toc14577355"/>
      <w:bookmarkStart w:id="84" w:name="_Toc49090508"/>
      <w:bookmarkEnd w:id="74"/>
      <w:bookmarkEnd w:id="75"/>
      <w:bookmarkEnd w:id="76"/>
      <w:r w:rsidRPr="008D6AD0">
        <w:rPr>
          <w:rFonts w:ascii="Arial" w:eastAsia="黑体" w:hAnsi="Arial" w:cs="Arial" w:hint="eastAsia"/>
          <w:sz w:val="28"/>
          <w:szCs w:val="28"/>
        </w:rPr>
        <w:t>11</w:t>
      </w:r>
      <w:r w:rsidRPr="008D6AD0">
        <w:rPr>
          <w:rFonts w:ascii="Arial" w:eastAsia="黑体" w:hAnsi="Arial" w:cs="Arial" w:hint="eastAsia"/>
          <w:sz w:val="28"/>
          <w:szCs w:val="28"/>
        </w:rPr>
        <w:t>、证明磋商响应标的</w:t>
      </w:r>
      <w:proofErr w:type="gramStart"/>
      <w:r w:rsidRPr="008D6AD0">
        <w:rPr>
          <w:rFonts w:ascii="Arial" w:eastAsia="黑体" w:hAnsi="Arial" w:cs="Arial" w:hint="eastAsia"/>
          <w:sz w:val="28"/>
          <w:szCs w:val="28"/>
        </w:rPr>
        <w:t>符合磋商</w:t>
      </w:r>
      <w:proofErr w:type="gramEnd"/>
      <w:r w:rsidRPr="008D6AD0">
        <w:rPr>
          <w:rFonts w:ascii="Arial" w:eastAsia="黑体" w:hAnsi="Arial" w:cs="Arial" w:hint="eastAsia"/>
          <w:sz w:val="28"/>
          <w:szCs w:val="28"/>
        </w:rPr>
        <w:t>文件规定的文件</w:t>
      </w:r>
      <w:bookmarkEnd w:id="77"/>
      <w:bookmarkEnd w:id="78"/>
      <w:bookmarkEnd w:id="79"/>
    </w:p>
    <w:bookmarkEnd w:id="80"/>
    <w:bookmarkEnd w:id="81"/>
    <w:bookmarkEnd w:id="82"/>
    <w:p w:rsidR="00EC2304" w:rsidRPr="008D6AD0" w:rsidRDefault="00345E6A">
      <w:pPr>
        <w:spacing w:line="500" w:lineRule="exact"/>
        <w:ind w:firstLine="480"/>
        <w:rPr>
          <w:rFonts w:ascii="宋体" w:hAnsi="宋体"/>
          <w:sz w:val="24"/>
          <w:szCs w:val="21"/>
        </w:rPr>
      </w:pPr>
      <w:r w:rsidRPr="008D6AD0">
        <w:rPr>
          <w:rFonts w:ascii="宋体" w:hAnsi="宋体" w:hint="eastAsia"/>
          <w:sz w:val="24"/>
          <w:szCs w:val="21"/>
        </w:rPr>
        <w:t>11.1</w:t>
      </w:r>
      <w:bookmarkStart w:id="85" w:name="_Hlt26668999"/>
      <w:bookmarkEnd w:id="85"/>
      <w:r w:rsidRPr="008D6AD0">
        <w:rPr>
          <w:rFonts w:ascii="宋体" w:hAnsi="宋体" w:hint="eastAsia"/>
          <w:sz w:val="24"/>
          <w:szCs w:val="21"/>
        </w:rPr>
        <w:t>供应商应按要求提交资格证明文件及</w:t>
      </w:r>
      <w:proofErr w:type="gramStart"/>
      <w:r w:rsidRPr="008D6AD0">
        <w:rPr>
          <w:rFonts w:ascii="宋体" w:hAnsi="宋体" w:hint="eastAsia"/>
          <w:sz w:val="24"/>
          <w:szCs w:val="21"/>
        </w:rPr>
        <w:t>符合磋商</w:t>
      </w:r>
      <w:proofErr w:type="gramEnd"/>
      <w:r w:rsidRPr="008D6AD0">
        <w:rPr>
          <w:rFonts w:ascii="宋体" w:hAnsi="宋体" w:hint="eastAsia"/>
          <w:sz w:val="24"/>
          <w:szCs w:val="21"/>
        </w:rPr>
        <w:t>文件规定的文件。</w:t>
      </w:r>
    </w:p>
    <w:p w:rsidR="00EC2304" w:rsidRPr="008D6AD0" w:rsidRDefault="00345E6A">
      <w:pPr>
        <w:spacing w:line="500" w:lineRule="exact"/>
        <w:ind w:firstLine="480"/>
        <w:rPr>
          <w:rFonts w:ascii="宋体" w:hAnsi="宋体"/>
          <w:sz w:val="24"/>
          <w:szCs w:val="21"/>
        </w:rPr>
      </w:pPr>
      <w:r w:rsidRPr="008D6AD0">
        <w:rPr>
          <w:rFonts w:ascii="宋体" w:hAnsi="宋体" w:hint="eastAsia"/>
          <w:sz w:val="24"/>
          <w:szCs w:val="21"/>
        </w:rPr>
        <w:t>11.2供应商应提交证明其有资格参加竞争性磋商和成交后有能力独立履行合同的文件。</w:t>
      </w:r>
    </w:p>
    <w:p w:rsidR="00EC2304" w:rsidRPr="008D6AD0" w:rsidRDefault="00345E6A">
      <w:pPr>
        <w:spacing w:line="500" w:lineRule="exact"/>
        <w:ind w:firstLine="480"/>
        <w:rPr>
          <w:rFonts w:ascii="宋体" w:hAnsi="宋体"/>
          <w:sz w:val="24"/>
          <w:szCs w:val="21"/>
        </w:rPr>
      </w:pPr>
      <w:r w:rsidRPr="008D6AD0">
        <w:rPr>
          <w:rFonts w:ascii="宋体" w:hAnsi="宋体" w:hint="eastAsia"/>
          <w:sz w:val="24"/>
          <w:szCs w:val="21"/>
        </w:rPr>
        <w:t>11.3供应商除必须具有履行合同所需提供的货物以及服务的能力外，还必须具备相应的财务、技术方面的能力。</w:t>
      </w:r>
    </w:p>
    <w:p w:rsidR="00EC2304" w:rsidRPr="008D6AD0" w:rsidRDefault="00345E6A">
      <w:pPr>
        <w:spacing w:line="480" w:lineRule="exact"/>
        <w:rPr>
          <w:rFonts w:ascii="宋体" w:hAnsi="宋体"/>
          <w:sz w:val="24"/>
          <w:szCs w:val="24"/>
        </w:rPr>
      </w:pPr>
      <w:r w:rsidRPr="008D6AD0">
        <w:rPr>
          <w:rFonts w:ascii="宋体" w:hAnsi="宋体" w:hint="eastAsia"/>
          <w:sz w:val="24"/>
          <w:szCs w:val="24"/>
        </w:rPr>
        <w:t xml:space="preserve">    11.4供应商应提交根据合同要求提供的证明产品质量合格以及</w:t>
      </w:r>
      <w:proofErr w:type="gramStart"/>
      <w:r w:rsidRPr="008D6AD0">
        <w:rPr>
          <w:rFonts w:ascii="宋体" w:hAnsi="宋体" w:hint="eastAsia"/>
          <w:sz w:val="24"/>
          <w:szCs w:val="24"/>
        </w:rPr>
        <w:t>符合磋商</w:t>
      </w:r>
      <w:proofErr w:type="gramEnd"/>
      <w:r w:rsidRPr="008D6AD0">
        <w:rPr>
          <w:rFonts w:ascii="宋体" w:hAnsi="宋体" w:hint="eastAsia"/>
          <w:sz w:val="24"/>
          <w:szCs w:val="24"/>
        </w:rPr>
        <w:t>文件规定的证明文件。</w:t>
      </w:r>
    </w:p>
    <w:bookmarkEnd w:id="83"/>
    <w:bookmarkEnd w:id="84"/>
    <w:p w:rsidR="00EC2304" w:rsidRPr="008D6AD0" w:rsidRDefault="00345E6A">
      <w:pPr>
        <w:keepNext/>
        <w:keepLines/>
        <w:spacing w:line="360" w:lineRule="auto"/>
        <w:ind w:firstLine="420"/>
        <w:outlineLvl w:val="3"/>
        <w:rPr>
          <w:rFonts w:ascii="Arial" w:eastAsia="黑体" w:hAnsi="Arial" w:cs="Arial"/>
          <w:sz w:val="28"/>
          <w:szCs w:val="28"/>
        </w:rPr>
      </w:pPr>
      <w:r w:rsidRPr="008D6AD0">
        <w:rPr>
          <w:rFonts w:ascii="Arial" w:eastAsia="黑体" w:hAnsi="Arial" w:cs="Arial" w:hint="eastAsia"/>
          <w:sz w:val="28"/>
          <w:szCs w:val="28"/>
        </w:rPr>
        <w:t>12</w:t>
      </w:r>
      <w:r w:rsidRPr="008D6AD0">
        <w:rPr>
          <w:rFonts w:ascii="Arial" w:eastAsia="黑体" w:hAnsi="Arial" w:cs="Arial" w:hint="eastAsia"/>
          <w:sz w:val="28"/>
          <w:szCs w:val="28"/>
        </w:rPr>
        <w:t>、报价一览表及分项报价表</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12.1</w:t>
      </w:r>
      <w:r w:rsidRPr="008D6AD0">
        <w:rPr>
          <w:rFonts w:ascii="宋体" w:hAnsi="宋体" w:hint="eastAsia"/>
          <w:sz w:val="24"/>
        </w:rPr>
        <w:t>供应商应按照磋商文件规定格式填报报价一览表、配置与分项报价表</w:t>
      </w:r>
      <w:bookmarkStart w:id="86" w:name="_Hlt26670399"/>
      <w:bookmarkEnd w:id="86"/>
      <w:r w:rsidRPr="008D6AD0">
        <w:rPr>
          <w:rFonts w:ascii="宋体" w:hAnsi="宋体" w:hint="eastAsia"/>
          <w:sz w:val="24"/>
        </w:rPr>
        <w:t>，在表中标明所提供的产品名称、规格、型号、原产地、主要部件型号及其功能的中文说明和供应期。</w:t>
      </w:r>
      <w:bookmarkStart w:id="87" w:name="OLE_LINK18"/>
      <w:bookmarkStart w:id="88" w:name="OLE_LINK19"/>
      <w:r w:rsidRPr="008D6AD0">
        <w:rPr>
          <w:rFonts w:ascii="宋体" w:hAnsi="宋体" w:hint="eastAsia"/>
          <w:sz w:val="24"/>
        </w:rPr>
        <w:t>每项产品和服务等只允许有一个报价，任何有选择的报价将不予接受(如有备选配件，备选配件的报价不属于选择的报价)</w:t>
      </w:r>
      <w:bookmarkEnd w:id="87"/>
      <w:bookmarkEnd w:id="88"/>
      <w:r w:rsidRPr="008D6AD0">
        <w:rPr>
          <w:rFonts w:ascii="宋体" w:hAnsi="宋体" w:hint="eastAsia"/>
          <w:sz w:val="24"/>
          <w:szCs w:val="21"/>
        </w:rPr>
        <w:t>。</w:t>
      </w:r>
    </w:p>
    <w:p w:rsidR="00EC2304" w:rsidRPr="008D6AD0" w:rsidRDefault="00345E6A">
      <w:pPr>
        <w:spacing w:line="360" w:lineRule="auto"/>
        <w:ind w:firstLine="480"/>
        <w:rPr>
          <w:rFonts w:ascii="宋体" w:hAnsi="宋体"/>
          <w:bCs/>
          <w:sz w:val="24"/>
          <w:szCs w:val="21"/>
        </w:rPr>
      </w:pPr>
      <w:r w:rsidRPr="008D6AD0">
        <w:rPr>
          <w:rFonts w:ascii="宋体" w:hAnsi="宋体" w:hint="eastAsia"/>
          <w:sz w:val="24"/>
          <w:szCs w:val="21"/>
        </w:rPr>
        <w:t>12.2</w:t>
      </w:r>
      <w:r w:rsidRPr="008D6AD0">
        <w:rPr>
          <w:rFonts w:ascii="宋体" w:hAnsi="宋体" w:hint="eastAsia"/>
          <w:bCs/>
          <w:sz w:val="24"/>
          <w:szCs w:val="21"/>
        </w:rPr>
        <w:t>磋商货币。响应文件中的单价和总价无特殊规定的采用人民币报价。</w:t>
      </w:r>
      <w:r w:rsidRPr="008D6AD0">
        <w:rPr>
          <w:rFonts w:ascii="宋体" w:hAnsi="宋体" w:hint="eastAsia"/>
          <w:sz w:val="24"/>
          <w:szCs w:val="21"/>
        </w:rPr>
        <w:t>磋商文件中另有规定的按规定执行。</w:t>
      </w:r>
    </w:p>
    <w:p w:rsidR="00EC2304" w:rsidRPr="008D6AD0" w:rsidRDefault="00345E6A">
      <w:pPr>
        <w:keepNext/>
        <w:keepLines/>
        <w:spacing w:line="360" w:lineRule="auto"/>
        <w:ind w:firstLine="420"/>
        <w:outlineLvl w:val="3"/>
        <w:rPr>
          <w:rFonts w:ascii="Arial" w:eastAsia="黑体" w:hAnsi="Arial" w:cs="Arial"/>
          <w:sz w:val="28"/>
          <w:szCs w:val="28"/>
        </w:rPr>
      </w:pPr>
      <w:bookmarkStart w:id="89" w:name="_Hlt26670482"/>
      <w:bookmarkStart w:id="90" w:name="_Hlt26670486"/>
      <w:bookmarkStart w:id="91" w:name="_Hlt26954731"/>
      <w:bookmarkStart w:id="92" w:name="_Hlt26954848"/>
      <w:bookmarkStart w:id="93" w:name="_Hlt26954846"/>
      <w:bookmarkEnd w:id="89"/>
      <w:bookmarkEnd w:id="90"/>
      <w:bookmarkEnd w:id="91"/>
      <w:bookmarkEnd w:id="92"/>
      <w:bookmarkEnd w:id="93"/>
      <w:r w:rsidRPr="008D6AD0">
        <w:rPr>
          <w:rFonts w:ascii="Arial" w:eastAsia="黑体" w:hAnsi="Arial" w:cs="Arial" w:hint="eastAsia"/>
          <w:sz w:val="28"/>
          <w:szCs w:val="28"/>
        </w:rPr>
        <w:t>13</w:t>
      </w:r>
      <w:r w:rsidRPr="008D6AD0">
        <w:rPr>
          <w:rFonts w:ascii="Arial" w:eastAsia="黑体" w:hAnsi="Arial" w:cs="Arial" w:hint="eastAsia"/>
          <w:sz w:val="28"/>
          <w:szCs w:val="28"/>
        </w:rPr>
        <w:t>、技术要求响应及偏离表、商务要求响应及偏离表</w:t>
      </w:r>
    </w:p>
    <w:p w:rsidR="00EC2304" w:rsidRPr="008D6AD0" w:rsidRDefault="00345E6A">
      <w:pPr>
        <w:spacing w:line="360" w:lineRule="auto"/>
        <w:ind w:firstLine="480"/>
        <w:rPr>
          <w:rFonts w:ascii="宋体" w:hAnsi="Arial" w:cs="宋体"/>
          <w:sz w:val="24"/>
          <w:szCs w:val="21"/>
          <w:lang w:val="zh-CN"/>
        </w:rPr>
      </w:pPr>
      <w:r w:rsidRPr="008D6AD0">
        <w:rPr>
          <w:rFonts w:ascii="宋体" w:hAnsi="Arial" w:cs="宋体"/>
          <w:bCs/>
          <w:sz w:val="24"/>
          <w:szCs w:val="21"/>
          <w:lang w:val="zh-CN"/>
        </w:rPr>
        <w:t>1</w:t>
      </w:r>
      <w:r w:rsidRPr="008D6AD0">
        <w:rPr>
          <w:rFonts w:ascii="宋体" w:hAnsi="Arial" w:cs="宋体" w:hint="eastAsia"/>
          <w:bCs/>
          <w:sz w:val="24"/>
          <w:szCs w:val="21"/>
          <w:lang w:val="zh-CN"/>
        </w:rPr>
        <w:t>3</w:t>
      </w:r>
      <w:r w:rsidRPr="008D6AD0">
        <w:rPr>
          <w:rFonts w:ascii="宋体" w:hAnsi="Arial" w:cs="宋体"/>
          <w:bCs/>
          <w:sz w:val="24"/>
          <w:szCs w:val="21"/>
          <w:lang w:val="zh-CN"/>
        </w:rPr>
        <w:t>.1</w:t>
      </w:r>
      <w:r w:rsidRPr="008D6AD0">
        <w:rPr>
          <w:rFonts w:ascii="宋体" w:hAnsi="Arial" w:cs="宋体" w:hint="eastAsia"/>
          <w:sz w:val="24"/>
          <w:szCs w:val="21"/>
          <w:lang w:val="zh-CN"/>
        </w:rPr>
        <w:t>供应商需对磋商文件中的技术要求与商务要求逐项</w:t>
      </w:r>
      <w:proofErr w:type="gramStart"/>
      <w:r w:rsidRPr="008D6AD0">
        <w:rPr>
          <w:rFonts w:ascii="宋体" w:hAnsi="Arial" w:cs="宋体" w:hint="eastAsia"/>
          <w:sz w:val="24"/>
          <w:szCs w:val="21"/>
          <w:lang w:val="zh-CN"/>
        </w:rPr>
        <w:t>作出</w:t>
      </w:r>
      <w:proofErr w:type="gramEnd"/>
      <w:r w:rsidRPr="008D6AD0">
        <w:rPr>
          <w:rFonts w:ascii="宋体" w:hAnsi="Arial" w:cs="宋体" w:hint="eastAsia"/>
          <w:sz w:val="24"/>
          <w:szCs w:val="21"/>
          <w:lang w:val="zh-CN"/>
        </w:rPr>
        <w:t>响应或偏离，并说明原因。</w:t>
      </w:r>
    </w:p>
    <w:p w:rsidR="00EC2304" w:rsidRPr="008D6AD0" w:rsidRDefault="00345E6A">
      <w:pPr>
        <w:spacing w:line="360" w:lineRule="auto"/>
        <w:ind w:firstLine="480"/>
        <w:rPr>
          <w:rFonts w:ascii="宋体" w:hAnsi="Arial" w:cs="宋体"/>
          <w:sz w:val="24"/>
          <w:szCs w:val="21"/>
          <w:lang w:val="zh-CN"/>
        </w:rPr>
      </w:pPr>
      <w:r w:rsidRPr="008D6AD0">
        <w:rPr>
          <w:rFonts w:ascii="宋体" w:hAnsi="Arial" w:cs="宋体" w:hint="eastAsia"/>
          <w:sz w:val="24"/>
          <w:szCs w:val="21"/>
          <w:lang w:val="zh-CN"/>
        </w:rPr>
        <w:t>13.2供应商可在响应文件中提供认为需要的其他技术文件或说明。</w:t>
      </w:r>
    </w:p>
    <w:p w:rsidR="00EC2304" w:rsidRPr="008D6AD0" w:rsidRDefault="00345E6A">
      <w:pPr>
        <w:keepNext/>
        <w:keepLines/>
        <w:spacing w:line="360" w:lineRule="auto"/>
        <w:ind w:firstLine="420"/>
        <w:outlineLvl w:val="3"/>
        <w:rPr>
          <w:rFonts w:ascii="Arial" w:eastAsia="黑体" w:hAnsi="Arial" w:cs="Arial"/>
          <w:sz w:val="28"/>
          <w:szCs w:val="28"/>
        </w:rPr>
      </w:pPr>
      <w:r w:rsidRPr="008D6AD0">
        <w:rPr>
          <w:rFonts w:ascii="Arial" w:eastAsia="黑体" w:hAnsi="Arial" w:cs="Arial" w:hint="eastAsia"/>
          <w:sz w:val="28"/>
          <w:szCs w:val="28"/>
        </w:rPr>
        <w:t>14</w:t>
      </w:r>
      <w:r w:rsidRPr="008D6AD0">
        <w:rPr>
          <w:rFonts w:ascii="Arial" w:eastAsia="黑体" w:hAnsi="Arial" w:cs="Arial" w:hint="eastAsia"/>
          <w:sz w:val="28"/>
          <w:szCs w:val="28"/>
        </w:rPr>
        <w:t>、服务承诺、培训计划、人员安排及其他（货物项目适用）</w:t>
      </w:r>
    </w:p>
    <w:p w:rsidR="00EC2304" w:rsidRPr="008D6AD0" w:rsidRDefault="00345E6A">
      <w:pPr>
        <w:spacing w:line="360" w:lineRule="auto"/>
        <w:ind w:firstLine="480"/>
        <w:rPr>
          <w:rFonts w:ascii="宋体" w:hAnsi="宋体"/>
          <w:sz w:val="24"/>
          <w:szCs w:val="24"/>
        </w:rPr>
      </w:pPr>
      <w:r w:rsidRPr="008D6AD0">
        <w:rPr>
          <w:rFonts w:ascii="宋体" w:hAnsi="宋体" w:hint="eastAsia"/>
          <w:bCs/>
          <w:sz w:val="24"/>
          <w:szCs w:val="24"/>
        </w:rPr>
        <w:t>14.1</w:t>
      </w:r>
      <w:r w:rsidRPr="008D6AD0">
        <w:rPr>
          <w:rFonts w:ascii="宋体" w:hAnsi="宋体" w:hint="eastAsia"/>
          <w:sz w:val="24"/>
          <w:szCs w:val="24"/>
        </w:rPr>
        <w:t>供应商需根据磋商文件要求提供有关售后服务的管理制度，售后服务机构的分布情况，售后服务人员的数量、素质、技术水平及售后服务的反应能力等。</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14.2供应商需根据磋商文件要求提供培训计划。</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14.3供应商需根据磋商文件要求</w:t>
      </w:r>
      <w:proofErr w:type="gramStart"/>
      <w:r w:rsidRPr="008D6AD0">
        <w:rPr>
          <w:rFonts w:ascii="宋体" w:hAnsi="宋体" w:hint="eastAsia"/>
          <w:sz w:val="24"/>
          <w:szCs w:val="24"/>
        </w:rPr>
        <w:t>提供</w:t>
      </w:r>
      <w:r w:rsidRPr="008D6AD0">
        <w:rPr>
          <w:rFonts w:ascii="宋体" w:hAnsi="Arial" w:cs="宋体" w:hint="eastAsia"/>
          <w:sz w:val="24"/>
          <w:szCs w:val="21"/>
          <w:lang w:val="zh-CN"/>
        </w:rPr>
        <w:t>磋商</w:t>
      </w:r>
      <w:proofErr w:type="gramEnd"/>
      <w:r w:rsidRPr="008D6AD0">
        <w:rPr>
          <w:rFonts w:ascii="宋体" w:hAnsi="Arial" w:cs="宋体" w:hint="eastAsia"/>
          <w:sz w:val="24"/>
          <w:szCs w:val="21"/>
          <w:lang w:val="zh-CN"/>
        </w:rPr>
        <w:t>响应标的</w:t>
      </w:r>
      <w:proofErr w:type="gramStart"/>
      <w:r w:rsidRPr="008D6AD0">
        <w:rPr>
          <w:rFonts w:ascii="宋体" w:hAnsi="Arial" w:cs="宋体" w:hint="eastAsia"/>
          <w:sz w:val="24"/>
          <w:szCs w:val="21"/>
          <w:lang w:val="zh-CN"/>
        </w:rPr>
        <w:t>的</w:t>
      </w:r>
      <w:proofErr w:type="gramEnd"/>
      <w:r w:rsidRPr="008D6AD0">
        <w:rPr>
          <w:rFonts w:ascii="宋体" w:hAnsi="Arial" w:cs="宋体" w:hint="eastAsia"/>
          <w:sz w:val="24"/>
          <w:szCs w:val="21"/>
          <w:lang w:val="zh-CN"/>
        </w:rPr>
        <w:t>主要组成部分、功能设计、实现思路及关键技术等。</w:t>
      </w:r>
    </w:p>
    <w:p w:rsidR="00EC2304" w:rsidRPr="008D6AD0" w:rsidRDefault="00345E6A">
      <w:pPr>
        <w:keepNext/>
        <w:keepLines/>
        <w:spacing w:line="360" w:lineRule="auto"/>
        <w:ind w:firstLine="420"/>
        <w:outlineLvl w:val="3"/>
        <w:rPr>
          <w:rFonts w:ascii="Arial" w:eastAsia="黑体" w:hAnsi="Arial" w:cs="Arial"/>
          <w:sz w:val="28"/>
          <w:szCs w:val="28"/>
        </w:rPr>
      </w:pPr>
      <w:bookmarkStart w:id="94" w:name="_Toc14577359"/>
      <w:bookmarkStart w:id="95" w:name="_Toc49090510"/>
      <w:r w:rsidRPr="008D6AD0">
        <w:rPr>
          <w:rFonts w:ascii="Arial" w:eastAsia="黑体" w:hAnsi="Arial" w:cs="Arial" w:hint="eastAsia"/>
          <w:sz w:val="28"/>
          <w:szCs w:val="28"/>
        </w:rPr>
        <w:t>15</w:t>
      </w:r>
      <w:r w:rsidRPr="008D6AD0">
        <w:rPr>
          <w:rFonts w:ascii="Arial" w:eastAsia="黑体" w:hAnsi="Arial" w:cs="Arial" w:hint="eastAsia"/>
          <w:sz w:val="28"/>
          <w:szCs w:val="28"/>
        </w:rPr>
        <w:t>、磋商响应函</w:t>
      </w:r>
    </w:p>
    <w:p w:rsidR="00EC2304" w:rsidRPr="008D6AD0" w:rsidRDefault="00345E6A">
      <w:pPr>
        <w:spacing w:line="360" w:lineRule="auto"/>
        <w:ind w:firstLine="480"/>
        <w:rPr>
          <w:rFonts w:ascii="宋体" w:hAnsi="宋体"/>
          <w:sz w:val="24"/>
          <w:szCs w:val="21"/>
        </w:rPr>
      </w:pPr>
      <w:r w:rsidRPr="008D6AD0">
        <w:rPr>
          <w:rFonts w:ascii="宋体" w:hAnsi="宋体" w:hint="eastAsia"/>
          <w:bCs/>
          <w:sz w:val="24"/>
          <w:szCs w:val="21"/>
        </w:rPr>
        <w:t>15.1</w:t>
      </w:r>
      <w:r w:rsidRPr="008D6AD0">
        <w:rPr>
          <w:rFonts w:ascii="宋体" w:hAnsi="宋体" w:hint="eastAsia"/>
          <w:sz w:val="24"/>
          <w:szCs w:val="21"/>
        </w:rPr>
        <w:t>供应商应按照磋商文件中提供的格式完整、正确</w:t>
      </w:r>
      <w:proofErr w:type="gramStart"/>
      <w:r w:rsidRPr="008D6AD0">
        <w:rPr>
          <w:rFonts w:ascii="宋体" w:hAnsi="宋体" w:hint="eastAsia"/>
          <w:sz w:val="24"/>
          <w:szCs w:val="21"/>
        </w:rPr>
        <w:t>填写磋商</w:t>
      </w:r>
      <w:proofErr w:type="gramEnd"/>
      <w:r w:rsidRPr="008D6AD0">
        <w:rPr>
          <w:rFonts w:ascii="宋体" w:hAnsi="宋体" w:hint="eastAsia"/>
          <w:sz w:val="24"/>
          <w:szCs w:val="21"/>
        </w:rPr>
        <w:t>响应函。</w:t>
      </w:r>
    </w:p>
    <w:p w:rsidR="00EC2304" w:rsidRPr="008D6AD0" w:rsidRDefault="00345E6A">
      <w:pPr>
        <w:keepNext/>
        <w:keepLines/>
        <w:spacing w:line="360" w:lineRule="auto"/>
        <w:ind w:firstLine="420"/>
        <w:outlineLvl w:val="3"/>
        <w:rPr>
          <w:rFonts w:ascii="Arial" w:eastAsia="黑体" w:hAnsi="Arial" w:cs="Arial"/>
          <w:sz w:val="28"/>
          <w:szCs w:val="28"/>
        </w:rPr>
      </w:pPr>
      <w:bookmarkStart w:id="96" w:name="_Toc14577360"/>
      <w:bookmarkStart w:id="97" w:name="_Toc49090511"/>
      <w:bookmarkEnd w:id="94"/>
      <w:bookmarkEnd w:id="95"/>
      <w:r w:rsidRPr="008D6AD0">
        <w:rPr>
          <w:rFonts w:ascii="Arial" w:eastAsia="黑体" w:hAnsi="Arial" w:cs="Arial" w:hint="eastAsia"/>
          <w:sz w:val="28"/>
          <w:szCs w:val="28"/>
        </w:rPr>
        <w:t>16</w:t>
      </w:r>
      <w:r w:rsidRPr="008D6AD0">
        <w:rPr>
          <w:rFonts w:ascii="Arial" w:eastAsia="黑体" w:hAnsi="Arial" w:cs="Arial" w:hint="eastAsia"/>
          <w:sz w:val="28"/>
          <w:szCs w:val="28"/>
        </w:rPr>
        <w:t>、磋商有效期</w:t>
      </w:r>
      <w:bookmarkEnd w:id="96"/>
      <w:bookmarkEnd w:id="97"/>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16.1磋商有效期为采购代理机构规定的提交响应文件截止之日后</w:t>
      </w:r>
      <w:r w:rsidRPr="008D6AD0">
        <w:rPr>
          <w:rFonts w:ascii="仿宋_GB2312" w:hAnsi="仿宋_GB2312" w:hint="eastAsia"/>
          <w:sz w:val="24"/>
          <w:szCs w:val="21"/>
          <w:u w:val="single"/>
        </w:rPr>
        <w:t>九十（</w:t>
      </w:r>
      <w:r w:rsidRPr="008D6AD0">
        <w:rPr>
          <w:rFonts w:ascii="仿宋_GB2312" w:hAnsi="仿宋_GB2312"/>
          <w:sz w:val="24"/>
          <w:szCs w:val="21"/>
          <w:u w:val="single"/>
        </w:rPr>
        <w:t>9</w:t>
      </w:r>
      <w:r w:rsidRPr="008D6AD0">
        <w:rPr>
          <w:rFonts w:ascii="仿宋_GB2312" w:hAnsi="仿宋_GB2312" w:hint="eastAsia"/>
          <w:sz w:val="24"/>
          <w:szCs w:val="21"/>
          <w:u w:val="single"/>
        </w:rPr>
        <w:t>0</w:t>
      </w:r>
      <w:r w:rsidRPr="008D6AD0">
        <w:rPr>
          <w:rFonts w:ascii="仿宋_GB2312" w:hAnsi="仿宋_GB2312" w:hint="eastAsia"/>
          <w:sz w:val="24"/>
          <w:szCs w:val="21"/>
          <w:u w:val="single"/>
        </w:rPr>
        <w:t>）天</w:t>
      </w:r>
      <w:r w:rsidRPr="008D6AD0">
        <w:rPr>
          <w:rFonts w:ascii="宋体" w:hAnsi="宋体" w:hint="eastAsia"/>
          <w:bCs/>
          <w:sz w:val="24"/>
          <w:szCs w:val="21"/>
        </w:rPr>
        <w:t>。磋商有效期比规定短的将被视为非实质性响应磋商文件而予以拒绝。</w:t>
      </w:r>
    </w:p>
    <w:p w:rsidR="00EC2304" w:rsidRPr="008D6AD0" w:rsidRDefault="00345E6A">
      <w:pPr>
        <w:keepNext/>
        <w:keepLines/>
        <w:spacing w:line="360" w:lineRule="auto"/>
        <w:ind w:firstLine="420"/>
        <w:outlineLvl w:val="3"/>
        <w:rPr>
          <w:rFonts w:ascii="Arial" w:eastAsia="黑体" w:hAnsi="Arial" w:cs="Arial"/>
          <w:sz w:val="28"/>
          <w:szCs w:val="28"/>
        </w:rPr>
      </w:pPr>
      <w:r w:rsidRPr="008D6AD0">
        <w:rPr>
          <w:rFonts w:ascii="Arial" w:eastAsia="黑体" w:hAnsi="Arial" w:cs="Arial" w:hint="eastAsia"/>
          <w:sz w:val="28"/>
          <w:szCs w:val="28"/>
        </w:rPr>
        <w:t>1</w:t>
      </w:r>
      <w:r w:rsidRPr="008D6AD0">
        <w:rPr>
          <w:rFonts w:ascii="Arial" w:eastAsia="黑体" w:hAnsi="Arial" w:cs="Arial"/>
          <w:sz w:val="28"/>
          <w:szCs w:val="28"/>
        </w:rPr>
        <w:t>7</w:t>
      </w:r>
      <w:r w:rsidRPr="008D6AD0">
        <w:rPr>
          <w:rFonts w:ascii="Arial" w:eastAsia="黑体" w:hAnsi="Arial" w:cs="Arial" w:hint="eastAsia"/>
          <w:sz w:val="28"/>
          <w:szCs w:val="28"/>
        </w:rPr>
        <w:t>、磋商有效期的延长</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17.1在特殊情况下，采购代理机构于原磋商有效期满之前，可向供应商提出延长磋商有效期的要求。这种要求与答复均应采用书面形式。供应商可以拒绝采购代理机构的这一要求而放弃磋商，同意延长磋商有效期的供应商既不能要求也不允许修改其响应文件。</w:t>
      </w:r>
      <w:r w:rsidRPr="008D6AD0">
        <w:rPr>
          <w:rFonts w:ascii="宋体" w:hAnsi="宋体" w:hint="eastAsia"/>
          <w:sz w:val="24"/>
          <w:szCs w:val="24"/>
        </w:rPr>
        <w:t>受磋商有效期约束的所有权利与义务均延长至新的有效期</w:t>
      </w:r>
      <w:r w:rsidRPr="008D6AD0">
        <w:rPr>
          <w:rFonts w:ascii="宋体" w:hAnsi="宋体" w:hint="eastAsia"/>
          <w:bCs/>
          <w:sz w:val="24"/>
          <w:szCs w:val="21"/>
        </w:rPr>
        <w:t>。</w:t>
      </w:r>
    </w:p>
    <w:p w:rsidR="00EC2304" w:rsidRPr="008D6AD0" w:rsidRDefault="00345E6A">
      <w:pPr>
        <w:keepNext/>
        <w:keepLines/>
        <w:spacing w:line="360" w:lineRule="auto"/>
        <w:ind w:firstLine="479"/>
        <w:outlineLvl w:val="3"/>
        <w:rPr>
          <w:rFonts w:ascii="Arial" w:eastAsia="黑体" w:hAnsi="Arial" w:cs="Arial"/>
          <w:sz w:val="28"/>
          <w:szCs w:val="28"/>
        </w:rPr>
      </w:pPr>
      <w:bookmarkStart w:id="98" w:name="_Toc49090512"/>
      <w:bookmarkStart w:id="99" w:name="_Toc14577361"/>
      <w:r w:rsidRPr="008D6AD0">
        <w:rPr>
          <w:rFonts w:ascii="Arial" w:eastAsia="黑体" w:hAnsi="Arial" w:cs="Arial" w:hint="eastAsia"/>
          <w:sz w:val="28"/>
          <w:szCs w:val="28"/>
        </w:rPr>
        <w:t>18</w:t>
      </w:r>
      <w:r w:rsidRPr="008D6AD0">
        <w:rPr>
          <w:rFonts w:ascii="Arial" w:eastAsia="黑体" w:hAnsi="Arial" w:cs="Arial" w:hint="eastAsia"/>
          <w:sz w:val="28"/>
          <w:szCs w:val="28"/>
        </w:rPr>
        <w:t>、响应文件份数和签署</w:t>
      </w:r>
      <w:bookmarkEnd w:id="98"/>
      <w:bookmarkEnd w:id="99"/>
    </w:p>
    <w:p w:rsidR="00EC2304" w:rsidRPr="008D6AD0" w:rsidRDefault="00345E6A">
      <w:pPr>
        <w:spacing w:line="360" w:lineRule="auto"/>
        <w:ind w:firstLine="480"/>
        <w:rPr>
          <w:rFonts w:ascii="宋体" w:hAnsi="宋体" w:cs="宋体"/>
          <w:position w:val="-10"/>
          <w:sz w:val="24"/>
          <w:szCs w:val="20"/>
          <w:u w:val="single"/>
        </w:rPr>
      </w:pPr>
      <w:bookmarkStart w:id="100" w:name="_Hlk142335861"/>
      <w:r w:rsidRPr="008D6AD0">
        <w:rPr>
          <w:rFonts w:ascii="宋体" w:hAnsi="宋体" w:cs="宋体" w:hint="eastAsia"/>
          <w:bCs/>
          <w:position w:val="-10"/>
          <w:sz w:val="24"/>
          <w:szCs w:val="20"/>
        </w:rPr>
        <w:t>18.1 除</w:t>
      </w:r>
      <w:r w:rsidRPr="008D6AD0">
        <w:rPr>
          <w:rFonts w:ascii="宋体" w:hAnsi="宋体" w:cs="宋体"/>
          <w:bCs/>
          <w:position w:val="-10"/>
          <w:sz w:val="24"/>
          <w:szCs w:val="20"/>
        </w:rPr>
        <w:t>另有说明外，</w:t>
      </w:r>
      <w:r w:rsidRPr="008D6AD0">
        <w:rPr>
          <w:rFonts w:ascii="宋体" w:hAnsi="宋体" w:cs="宋体" w:hint="eastAsia"/>
          <w:bCs/>
          <w:position w:val="-10"/>
          <w:sz w:val="24"/>
          <w:szCs w:val="20"/>
        </w:rPr>
        <w:t>供应商须准备一式</w:t>
      </w:r>
      <w:r w:rsidRPr="008D6AD0">
        <w:rPr>
          <w:rFonts w:ascii="宋体" w:hAnsi="宋体" w:cs="宋体"/>
          <w:bCs/>
          <w:position w:val="-10"/>
          <w:sz w:val="24"/>
          <w:szCs w:val="20"/>
        </w:rPr>
        <w:t>4</w:t>
      </w:r>
      <w:r w:rsidRPr="008D6AD0">
        <w:rPr>
          <w:rFonts w:ascii="宋体" w:hAnsi="宋体" w:cs="宋体" w:hint="eastAsia"/>
          <w:bCs/>
          <w:position w:val="-10"/>
          <w:sz w:val="24"/>
          <w:szCs w:val="20"/>
        </w:rPr>
        <w:t>份，</w:t>
      </w:r>
      <w:r w:rsidRPr="008D6AD0">
        <w:rPr>
          <w:rFonts w:ascii="宋体" w:hAnsi="宋体" w:cs="宋体"/>
          <w:bCs/>
          <w:position w:val="-10"/>
          <w:sz w:val="24"/>
          <w:szCs w:val="20"/>
        </w:rPr>
        <w:t>正本</w:t>
      </w:r>
      <w:r w:rsidRPr="008D6AD0">
        <w:rPr>
          <w:rFonts w:ascii="宋体" w:hAnsi="宋体" w:cs="宋体" w:hint="eastAsia"/>
          <w:bCs/>
          <w:position w:val="-10"/>
          <w:sz w:val="24"/>
          <w:szCs w:val="20"/>
        </w:rPr>
        <w:t>1份</w:t>
      </w:r>
      <w:r w:rsidRPr="008D6AD0">
        <w:rPr>
          <w:rFonts w:ascii="宋体" w:hAnsi="宋体" w:cs="宋体"/>
          <w:bCs/>
          <w:position w:val="-10"/>
          <w:sz w:val="24"/>
          <w:szCs w:val="20"/>
        </w:rPr>
        <w:t>，副本2</w:t>
      </w:r>
      <w:r w:rsidRPr="008D6AD0">
        <w:rPr>
          <w:rFonts w:ascii="宋体" w:hAnsi="宋体" w:cs="宋体" w:hint="eastAsia"/>
          <w:bCs/>
          <w:position w:val="-10"/>
          <w:sz w:val="24"/>
          <w:szCs w:val="20"/>
        </w:rPr>
        <w:t>份，电子文件1份。每份响应文件须清楚地标明“正本”或“副本”字样。一旦正本和副本不符，以正本为准。</w:t>
      </w:r>
    </w:p>
    <w:p w:rsidR="00EC2304" w:rsidRPr="008D6AD0" w:rsidRDefault="00345E6A">
      <w:pPr>
        <w:spacing w:line="360" w:lineRule="auto"/>
        <w:ind w:firstLine="480"/>
        <w:rPr>
          <w:rFonts w:ascii="宋体" w:hAnsi="宋体" w:cs="宋体"/>
          <w:bCs/>
          <w:position w:val="-10"/>
          <w:sz w:val="24"/>
          <w:szCs w:val="20"/>
        </w:rPr>
      </w:pPr>
      <w:r w:rsidRPr="008D6AD0">
        <w:rPr>
          <w:rFonts w:ascii="宋体" w:hAnsi="宋体" w:cs="宋体" w:hint="eastAsia"/>
          <w:bCs/>
          <w:position w:val="-10"/>
          <w:sz w:val="24"/>
          <w:szCs w:val="20"/>
        </w:rPr>
        <w:t>18.2 响应文件的正本和所有的副本均需打印或复印，</w:t>
      </w:r>
      <w:r w:rsidRPr="008D6AD0">
        <w:rPr>
          <w:rFonts w:ascii="宋体" w:hAnsi="宋体" w:cs="宋体" w:hint="eastAsia"/>
          <w:position w:val="-10"/>
          <w:sz w:val="24"/>
          <w:szCs w:val="20"/>
          <w:u w:val="single"/>
        </w:rPr>
        <w:t>正本应加盖公章并由供应</w:t>
      </w:r>
      <w:proofErr w:type="gramStart"/>
      <w:r w:rsidRPr="008D6AD0">
        <w:rPr>
          <w:rFonts w:ascii="宋体" w:hAnsi="宋体" w:cs="宋体" w:hint="eastAsia"/>
          <w:position w:val="-10"/>
          <w:sz w:val="24"/>
          <w:szCs w:val="20"/>
          <w:u w:val="single"/>
        </w:rPr>
        <w:t>商法定</w:t>
      </w:r>
      <w:proofErr w:type="gramEnd"/>
      <w:r w:rsidRPr="008D6AD0">
        <w:rPr>
          <w:rFonts w:ascii="宋体" w:hAnsi="宋体" w:cs="宋体" w:hint="eastAsia"/>
          <w:position w:val="-10"/>
          <w:sz w:val="24"/>
          <w:szCs w:val="20"/>
          <w:u w:val="single"/>
        </w:rPr>
        <w:t>代表人或其授权代表签字（自然人可不加盖公章，仅由本人签字）。授权代表须提供法定代表人以书面形式出具的“法定代表人授权书”（原件，由法人签章并加盖企业公章。自然人可不加盖公章，仅由法人本人签字）授权其负责本项目投标。授权书原件须放入正本响应文件中</w:t>
      </w:r>
      <w:r w:rsidRPr="008D6AD0">
        <w:rPr>
          <w:rFonts w:ascii="宋体" w:hAnsi="宋体" w:cs="宋体" w:hint="eastAsia"/>
          <w:bCs/>
          <w:position w:val="-10"/>
          <w:sz w:val="24"/>
          <w:szCs w:val="20"/>
        </w:rPr>
        <w:t>。</w:t>
      </w:r>
    </w:p>
    <w:p w:rsidR="00EC2304" w:rsidRPr="008D6AD0" w:rsidRDefault="00345E6A">
      <w:pPr>
        <w:spacing w:line="360" w:lineRule="auto"/>
        <w:ind w:firstLine="482"/>
        <w:rPr>
          <w:rFonts w:ascii="宋体" w:hAnsi="宋体" w:cs="宋体"/>
          <w:bCs/>
          <w:position w:val="-10"/>
          <w:sz w:val="24"/>
          <w:szCs w:val="20"/>
          <w:u w:val="single"/>
        </w:rPr>
      </w:pPr>
      <w:r w:rsidRPr="008D6AD0">
        <w:rPr>
          <w:rFonts w:ascii="宋体" w:hAnsi="宋体" w:cs="宋体" w:hint="eastAsia"/>
          <w:bCs/>
          <w:position w:val="-10"/>
          <w:sz w:val="24"/>
          <w:szCs w:val="20"/>
          <w:u w:val="single"/>
        </w:rPr>
        <w:t>1</w:t>
      </w:r>
      <w:r w:rsidRPr="008D6AD0">
        <w:rPr>
          <w:rFonts w:ascii="宋体" w:hAnsi="宋体" w:cs="宋体"/>
          <w:bCs/>
          <w:position w:val="-10"/>
          <w:sz w:val="24"/>
          <w:szCs w:val="20"/>
          <w:u w:val="single"/>
        </w:rPr>
        <w:t>8</w:t>
      </w:r>
      <w:r w:rsidRPr="008D6AD0">
        <w:rPr>
          <w:rFonts w:ascii="宋体" w:hAnsi="宋体" w:cs="宋体" w:hint="eastAsia"/>
          <w:bCs/>
          <w:position w:val="-10"/>
          <w:sz w:val="24"/>
          <w:szCs w:val="20"/>
          <w:u w:val="single"/>
        </w:rPr>
        <w:t>.</w:t>
      </w:r>
      <w:r w:rsidRPr="008D6AD0">
        <w:rPr>
          <w:rFonts w:ascii="宋体" w:hAnsi="宋体" w:cs="宋体"/>
          <w:bCs/>
          <w:position w:val="-10"/>
          <w:sz w:val="24"/>
          <w:szCs w:val="20"/>
          <w:u w:val="single"/>
        </w:rPr>
        <w:t xml:space="preserve">3 </w:t>
      </w:r>
      <w:r w:rsidRPr="008D6AD0">
        <w:rPr>
          <w:rFonts w:ascii="宋体" w:hAnsi="宋体" w:cs="宋体" w:hint="eastAsia"/>
          <w:bCs/>
          <w:position w:val="-10"/>
          <w:sz w:val="24"/>
          <w:szCs w:val="20"/>
          <w:u w:val="single"/>
        </w:rPr>
        <w:t>供应商必须将盖章签字后的响应文件</w:t>
      </w:r>
      <w:r w:rsidRPr="008D6AD0">
        <w:rPr>
          <w:rFonts w:ascii="宋体" w:hAnsi="宋体" w:cs="宋体"/>
          <w:bCs/>
          <w:position w:val="-10"/>
          <w:sz w:val="24"/>
          <w:szCs w:val="20"/>
          <w:u w:val="single"/>
        </w:rPr>
        <w:t>正本</w:t>
      </w:r>
      <w:r w:rsidRPr="008D6AD0">
        <w:rPr>
          <w:rFonts w:ascii="宋体" w:hAnsi="宋体" w:cs="宋体" w:hint="eastAsia"/>
          <w:bCs/>
          <w:position w:val="-10"/>
          <w:sz w:val="24"/>
          <w:szCs w:val="20"/>
          <w:u w:val="single"/>
        </w:rPr>
        <w:t>逐页扫描为一份</w:t>
      </w:r>
      <w:r w:rsidRPr="008D6AD0">
        <w:rPr>
          <w:rFonts w:ascii="宋体" w:hAnsi="宋体" w:cs="宋体"/>
          <w:bCs/>
          <w:position w:val="-10"/>
          <w:sz w:val="24"/>
          <w:szCs w:val="20"/>
          <w:u w:val="single"/>
        </w:rPr>
        <w:t>完整的</w:t>
      </w:r>
      <w:r w:rsidRPr="008D6AD0">
        <w:rPr>
          <w:rFonts w:ascii="宋体" w:hAnsi="宋体" w:cs="宋体" w:hint="eastAsia"/>
          <w:bCs/>
          <w:position w:val="-10"/>
          <w:sz w:val="24"/>
          <w:szCs w:val="20"/>
          <w:u w:val="single"/>
        </w:rPr>
        <w:t>PDF格式的电子文档以</w:t>
      </w:r>
      <w:r w:rsidRPr="008D6AD0">
        <w:rPr>
          <w:rFonts w:ascii="宋体" w:hAnsi="宋体" w:cs="宋体"/>
          <w:bCs/>
          <w:position w:val="-10"/>
          <w:sz w:val="24"/>
          <w:szCs w:val="20"/>
          <w:u w:val="single"/>
        </w:rPr>
        <w:t>U</w:t>
      </w:r>
      <w:r w:rsidRPr="008D6AD0">
        <w:rPr>
          <w:rFonts w:ascii="宋体" w:hAnsi="宋体" w:cs="宋体" w:hint="eastAsia"/>
          <w:bCs/>
          <w:position w:val="-10"/>
          <w:sz w:val="24"/>
          <w:szCs w:val="20"/>
          <w:u w:val="single"/>
        </w:rPr>
        <w:t>盘形式，</w:t>
      </w:r>
      <w:r w:rsidRPr="008D6AD0">
        <w:rPr>
          <w:rFonts w:ascii="宋体" w:hAnsi="宋体" w:cs="宋体"/>
          <w:bCs/>
          <w:position w:val="-10"/>
          <w:sz w:val="24"/>
          <w:szCs w:val="20"/>
          <w:u w:val="single"/>
        </w:rPr>
        <w:t>与</w:t>
      </w:r>
      <w:r w:rsidRPr="008D6AD0">
        <w:rPr>
          <w:rFonts w:ascii="宋体" w:hAnsi="宋体" w:cs="宋体" w:hint="eastAsia"/>
          <w:bCs/>
          <w:position w:val="-10"/>
          <w:sz w:val="24"/>
          <w:szCs w:val="20"/>
          <w:u w:val="single"/>
        </w:rPr>
        <w:t>响应文件</w:t>
      </w:r>
      <w:r w:rsidRPr="008D6AD0">
        <w:rPr>
          <w:rFonts w:ascii="宋体" w:hAnsi="宋体" w:cs="宋体"/>
          <w:bCs/>
          <w:position w:val="-10"/>
          <w:sz w:val="24"/>
          <w:szCs w:val="20"/>
          <w:u w:val="single"/>
        </w:rPr>
        <w:t>一起递交</w:t>
      </w:r>
      <w:r w:rsidRPr="008D6AD0">
        <w:rPr>
          <w:rFonts w:ascii="宋体" w:hAnsi="宋体" w:cs="宋体" w:hint="eastAsia"/>
          <w:bCs/>
          <w:position w:val="-10"/>
          <w:sz w:val="24"/>
          <w:szCs w:val="20"/>
          <w:u w:val="single"/>
        </w:rPr>
        <w:t>。</w:t>
      </w:r>
    </w:p>
    <w:p w:rsidR="00EC2304" w:rsidRPr="008D6AD0" w:rsidRDefault="00345E6A">
      <w:pPr>
        <w:spacing w:line="360" w:lineRule="auto"/>
        <w:ind w:firstLine="480"/>
        <w:rPr>
          <w:rFonts w:ascii="宋体" w:hAnsi="宋体" w:cs="宋体"/>
          <w:bCs/>
          <w:position w:val="-10"/>
          <w:sz w:val="24"/>
          <w:szCs w:val="20"/>
        </w:rPr>
      </w:pPr>
      <w:r w:rsidRPr="008D6AD0">
        <w:rPr>
          <w:rFonts w:ascii="宋体" w:hAnsi="宋体" w:cs="宋体" w:hint="eastAsia"/>
          <w:bCs/>
          <w:position w:val="-10"/>
          <w:sz w:val="24"/>
          <w:szCs w:val="20"/>
        </w:rPr>
        <w:t>18.</w:t>
      </w:r>
      <w:r w:rsidRPr="008D6AD0">
        <w:rPr>
          <w:rFonts w:ascii="宋体" w:hAnsi="宋体" w:cs="宋体"/>
          <w:bCs/>
          <w:position w:val="-10"/>
          <w:sz w:val="24"/>
          <w:szCs w:val="20"/>
        </w:rPr>
        <w:t>4</w:t>
      </w:r>
      <w:r w:rsidRPr="008D6AD0">
        <w:rPr>
          <w:rFonts w:ascii="宋体" w:hAnsi="宋体" w:cs="宋体" w:hint="eastAsia"/>
          <w:bCs/>
          <w:position w:val="-10"/>
          <w:sz w:val="24"/>
          <w:szCs w:val="20"/>
        </w:rPr>
        <w:t xml:space="preserve"> 除供应商对错处做必要修改外，响应文件不得行间插字、涂改或增删。如有修改错漏处，必须由法定代表人或其授权代表签字或盖章。</w:t>
      </w:r>
      <w:bookmarkStart w:id="101" w:name="_Hlt26954739"/>
      <w:bookmarkStart w:id="102" w:name="_Hlt26954852"/>
      <w:bookmarkStart w:id="103" w:name="_Toc120614217"/>
      <w:bookmarkStart w:id="104" w:name="_Toc513029224"/>
      <w:bookmarkStart w:id="105" w:name="_Toc16938540"/>
      <w:bookmarkStart w:id="106" w:name="_Toc20823296"/>
      <w:bookmarkEnd w:id="101"/>
      <w:bookmarkEnd w:id="102"/>
    </w:p>
    <w:bookmarkEnd w:id="100"/>
    <w:p w:rsidR="00EC2304" w:rsidRPr="008D6AD0" w:rsidRDefault="00345E6A">
      <w:pPr>
        <w:spacing w:line="360" w:lineRule="auto"/>
        <w:ind w:firstLine="640"/>
        <w:rPr>
          <w:rFonts w:ascii="Times New Roman" w:hAnsi="Times New Roman"/>
          <w:bCs/>
          <w:sz w:val="32"/>
          <w:szCs w:val="32"/>
        </w:rPr>
      </w:pPr>
      <w:r w:rsidRPr="008D6AD0">
        <w:rPr>
          <w:rFonts w:ascii="Times New Roman" w:hAnsi="Times New Roman" w:hint="eastAsia"/>
          <w:bCs/>
          <w:sz w:val="32"/>
          <w:szCs w:val="32"/>
        </w:rPr>
        <w:t>四、响应文件的递交</w:t>
      </w:r>
      <w:bookmarkStart w:id="107" w:name="_Toc462564084"/>
      <w:bookmarkStart w:id="108" w:name="_Toc16938541"/>
      <w:bookmarkStart w:id="109" w:name="_Toc20823297"/>
      <w:bookmarkStart w:id="110" w:name="_Toc513029225"/>
      <w:bookmarkEnd w:id="103"/>
      <w:bookmarkEnd w:id="104"/>
      <w:bookmarkEnd w:id="105"/>
      <w:bookmarkEnd w:id="106"/>
    </w:p>
    <w:p w:rsidR="00EC2304" w:rsidRPr="008D6AD0" w:rsidRDefault="00345E6A">
      <w:pPr>
        <w:spacing w:line="360" w:lineRule="auto"/>
        <w:ind w:firstLine="560"/>
        <w:rPr>
          <w:rFonts w:ascii="黑体" w:eastAsia="黑体" w:hAnsi="Arial" w:cs="Arial"/>
          <w:sz w:val="28"/>
          <w:szCs w:val="28"/>
        </w:rPr>
      </w:pPr>
      <w:r w:rsidRPr="008D6AD0">
        <w:rPr>
          <w:rFonts w:ascii="Arial" w:eastAsia="黑体" w:hAnsi="Arial" w:cs="Arial" w:hint="eastAsia"/>
          <w:sz w:val="28"/>
          <w:szCs w:val="28"/>
        </w:rPr>
        <w:t>1</w:t>
      </w:r>
      <w:r w:rsidRPr="008D6AD0">
        <w:rPr>
          <w:rFonts w:ascii="Arial" w:eastAsia="黑体" w:hAnsi="Arial" w:cs="Arial"/>
          <w:sz w:val="28"/>
          <w:szCs w:val="28"/>
        </w:rPr>
        <w:t>9</w:t>
      </w:r>
      <w:r w:rsidRPr="008D6AD0">
        <w:rPr>
          <w:rFonts w:ascii="Arial" w:eastAsia="黑体" w:hAnsi="Arial" w:cs="Arial" w:hint="eastAsia"/>
          <w:sz w:val="28"/>
          <w:szCs w:val="28"/>
        </w:rPr>
        <w:t>、</w:t>
      </w:r>
      <w:r w:rsidRPr="008D6AD0">
        <w:rPr>
          <w:rFonts w:ascii="黑体" w:eastAsia="黑体" w:hAnsi="Arial" w:cs="Arial" w:hint="eastAsia"/>
          <w:sz w:val="28"/>
          <w:szCs w:val="28"/>
        </w:rPr>
        <w:t>磋商</w:t>
      </w:r>
      <w:bookmarkEnd w:id="107"/>
      <w:bookmarkEnd w:id="108"/>
      <w:bookmarkEnd w:id="109"/>
      <w:bookmarkEnd w:id="110"/>
      <w:r w:rsidRPr="008D6AD0">
        <w:rPr>
          <w:rFonts w:ascii="黑体" w:eastAsia="黑体" w:hAnsi="Arial" w:cs="Arial" w:hint="eastAsia"/>
          <w:sz w:val="28"/>
          <w:szCs w:val="28"/>
        </w:rPr>
        <w:t>响应文件的递交</w:t>
      </w:r>
      <w:bookmarkStart w:id="111" w:name="_Toc16938542"/>
      <w:bookmarkStart w:id="112" w:name="_Toc513029226"/>
      <w:bookmarkStart w:id="113" w:name="_Toc20823298"/>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19.1供应商应将响应文件正本、所有副本和电子版文件予以密封。提交响应文件截止时间后，不论供应</w:t>
      </w:r>
      <w:proofErr w:type="gramStart"/>
      <w:r w:rsidRPr="008D6AD0">
        <w:rPr>
          <w:rFonts w:ascii="宋体" w:hAnsi="宋体" w:hint="eastAsia"/>
          <w:bCs/>
          <w:sz w:val="24"/>
          <w:szCs w:val="21"/>
        </w:rPr>
        <w:t>商成交</w:t>
      </w:r>
      <w:proofErr w:type="gramEnd"/>
      <w:r w:rsidRPr="008D6AD0">
        <w:rPr>
          <w:rFonts w:ascii="宋体" w:hAnsi="宋体" w:hint="eastAsia"/>
          <w:bCs/>
          <w:sz w:val="24"/>
          <w:szCs w:val="21"/>
        </w:rPr>
        <w:t>与否，响应文件均不退回。</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19.2 密封的响应文件应：</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(1) 注明供应商名称，如因标注不清而产生的后果由供应商自负。按磋商邀请中注明的地址送达；</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 按以下的格式写明：</w:t>
      </w:r>
    </w:p>
    <w:p w:rsidR="00EC2304" w:rsidRPr="008D6AD0" w:rsidRDefault="00345E6A">
      <w:pPr>
        <w:spacing w:line="360" w:lineRule="auto"/>
        <w:ind w:firstLine="480"/>
        <w:rPr>
          <w:rFonts w:ascii="宋体" w:hAnsi="Times New Roman"/>
          <w:bCs/>
          <w:sz w:val="24"/>
          <w:szCs w:val="20"/>
        </w:rPr>
      </w:pPr>
      <w:r w:rsidRPr="008D6AD0">
        <w:rPr>
          <w:rFonts w:ascii="宋体" w:hAnsi="Times New Roman" w:hint="eastAsia"/>
          <w:bCs/>
          <w:sz w:val="24"/>
          <w:szCs w:val="20"/>
        </w:rPr>
        <w:t>采购代理机构：精诚工程咨询（江苏）有限公司</w:t>
      </w:r>
    </w:p>
    <w:p w:rsidR="00EC2304" w:rsidRPr="008D6AD0" w:rsidRDefault="00345E6A">
      <w:pPr>
        <w:spacing w:line="360" w:lineRule="auto"/>
        <w:ind w:firstLine="480"/>
        <w:rPr>
          <w:rFonts w:ascii="宋体" w:hAnsi="Times New Roman"/>
          <w:bCs/>
          <w:sz w:val="24"/>
          <w:szCs w:val="20"/>
        </w:rPr>
      </w:pPr>
      <w:r w:rsidRPr="008D6AD0">
        <w:rPr>
          <w:rFonts w:ascii="宋体" w:hAnsi="Times New Roman" w:hint="eastAsia"/>
          <w:bCs/>
          <w:sz w:val="24"/>
          <w:szCs w:val="20"/>
        </w:rPr>
        <w:t>采购代理机构地址：南京市玄武区中山路268号汇</w:t>
      </w:r>
      <w:proofErr w:type="gramStart"/>
      <w:r w:rsidRPr="008D6AD0">
        <w:rPr>
          <w:rFonts w:ascii="宋体" w:hAnsi="Times New Roman" w:hint="eastAsia"/>
          <w:bCs/>
          <w:sz w:val="24"/>
          <w:szCs w:val="20"/>
        </w:rPr>
        <w:t>杰广场</w:t>
      </w:r>
      <w:proofErr w:type="gramEnd"/>
      <w:r w:rsidRPr="008D6AD0">
        <w:rPr>
          <w:rFonts w:ascii="宋体" w:hAnsi="Times New Roman" w:hint="eastAsia"/>
          <w:bCs/>
          <w:sz w:val="24"/>
          <w:szCs w:val="20"/>
        </w:rPr>
        <w:t>16</w:t>
      </w:r>
      <w:r w:rsidR="00527C56" w:rsidRPr="008D6AD0">
        <w:rPr>
          <w:rFonts w:ascii="宋体" w:hAnsi="Times New Roman"/>
          <w:bCs/>
          <w:sz w:val="24"/>
          <w:szCs w:val="20"/>
        </w:rPr>
        <w:t>10-1612</w:t>
      </w:r>
      <w:r w:rsidRPr="008D6AD0">
        <w:rPr>
          <w:rFonts w:ascii="宋体" w:hAnsi="Times New Roman" w:hint="eastAsia"/>
          <w:bCs/>
          <w:sz w:val="24"/>
          <w:szCs w:val="20"/>
        </w:rPr>
        <w:t>室</w:t>
      </w:r>
    </w:p>
    <w:p w:rsidR="00EC2304" w:rsidRPr="008D6AD0" w:rsidRDefault="00345E6A">
      <w:pPr>
        <w:spacing w:line="360" w:lineRule="auto"/>
        <w:ind w:firstLine="480"/>
        <w:rPr>
          <w:rFonts w:ascii="宋体" w:hAnsi="Times New Roman"/>
          <w:bCs/>
          <w:sz w:val="24"/>
          <w:szCs w:val="20"/>
        </w:rPr>
      </w:pPr>
      <w:r w:rsidRPr="008D6AD0">
        <w:rPr>
          <w:rFonts w:ascii="宋体" w:hAnsi="Times New Roman" w:hint="eastAsia"/>
          <w:bCs/>
          <w:sz w:val="24"/>
          <w:szCs w:val="20"/>
        </w:rPr>
        <w:t>磋商文件编号：</w:t>
      </w:r>
    </w:p>
    <w:p w:rsidR="00EC2304" w:rsidRPr="008D6AD0" w:rsidRDefault="00345E6A">
      <w:pPr>
        <w:spacing w:line="360" w:lineRule="auto"/>
        <w:ind w:firstLine="480"/>
        <w:rPr>
          <w:rFonts w:ascii="宋体" w:hAnsi="Times New Roman"/>
          <w:bCs/>
          <w:sz w:val="24"/>
          <w:szCs w:val="20"/>
        </w:rPr>
      </w:pPr>
      <w:r w:rsidRPr="008D6AD0">
        <w:rPr>
          <w:rFonts w:ascii="宋体" w:hAnsi="Times New Roman" w:hint="eastAsia"/>
          <w:bCs/>
          <w:sz w:val="24"/>
          <w:szCs w:val="20"/>
        </w:rPr>
        <w:t>采购项目名称：</w:t>
      </w:r>
    </w:p>
    <w:p w:rsidR="00EC2304" w:rsidRPr="008D6AD0" w:rsidRDefault="00345E6A">
      <w:pPr>
        <w:spacing w:line="360" w:lineRule="auto"/>
        <w:ind w:firstLine="480"/>
        <w:rPr>
          <w:rFonts w:ascii="宋体" w:hAnsi="Times New Roman"/>
          <w:bCs/>
          <w:sz w:val="24"/>
          <w:szCs w:val="20"/>
        </w:rPr>
      </w:pPr>
      <w:r w:rsidRPr="008D6AD0">
        <w:rPr>
          <w:rFonts w:ascii="宋体" w:hAnsi="Times New Roman" w:hint="eastAsia"/>
          <w:bCs/>
          <w:sz w:val="24"/>
          <w:szCs w:val="20"/>
        </w:rPr>
        <w:t>供应商的全称、地址、电话。</w:t>
      </w:r>
    </w:p>
    <w:p w:rsidR="00EC2304" w:rsidRPr="008D6AD0" w:rsidRDefault="00345E6A">
      <w:pPr>
        <w:spacing w:line="360" w:lineRule="auto"/>
        <w:ind w:firstLine="480"/>
        <w:rPr>
          <w:rFonts w:ascii="宋体" w:hAnsi="Times New Roman"/>
          <w:bCs/>
          <w:sz w:val="24"/>
          <w:szCs w:val="20"/>
        </w:rPr>
      </w:pPr>
      <w:r w:rsidRPr="008D6AD0">
        <w:rPr>
          <w:rFonts w:ascii="宋体" w:hAnsi="Times New Roman" w:hint="eastAsia"/>
          <w:bCs/>
          <w:sz w:val="24"/>
          <w:szCs w:val="20"/>
        </w:rPr>
        <w:t>写明“在</w:t>
      </w:r>
      <w:r w:rsidRPr="008D6AD0">
        <w:rPr>
          <w:rFonts w:ascii="宋体" w:hAnsi="Times New Roman" w:hint="eastAsia"/>
          <w:bCs/>
          <w:sz w:val="24"/>
          <w:szCs w:val="20"/>
          <w:u w:val="single"/>
        </w:rPr>
        <w:t xml:space="preserve">         </w:t>
      </w:r>
      <w:r w:rsidRPr="008D6AD0">
        <w:rPr>
          <w:rFonts w:ascii="宋体" w:hAnsi="Times New Roman" w:hint="eastAsia"/>
          <w:bCs/>
          <w:sz w:val="24"/>
          <w:szCs w:val="20"/>
        </w:rPr>
        <w:t>（投标截止时间）之前不得启封”字样。</w:t>
      </w:r>
    </w:p>
    <w:p w:rsidR="00EC2304" w:rsidRPr="008D6AD0" w:rsidRDefault="00345E6A">
      <w:pPr>
        <w:spacing w:line="360" w:lineRule="auto"/>
        <w:ind w:firstLine="480"/>
        <w:rPr>
          <w:rFonts w:ascii="宋体" w:hAnsi="Times New Roman"/>
          <w:bCs/>
          <w:sz w:val="24"/>
          <w:szCs w:val="20"/>
        </w:rPr>
      </w:pPr>
      <w:r w:rsidRPr="008D6AD0">
        <w:rPr>
          <w:rFonts w:ascii="宋体" w:hAnsi="Times New Roman" w:hint="eastAsia"/>
          <w:bCs/>
          <w:sz w:val="24"/>
          <w:szCs w:val="20"/>
        </w:rPr>
        <w:t>19.3 如果响应文件被宣布为“迟到”投标时，应原封退回。</w:t>
      </w:r>
    </w:p>
    <w:p w:rsidR="00EC2304" w:rsidRPr="008D6AD0" w:rsidRDefault="00345E6A">
      <w:pPr>
        <w:spacing w:line="360" w:lineRule="auto"/>
        <w:ind w:firstLine="480"/>
        <w:rPr>
          <w:rFonts w:ascii="宋体" w:hAnsi="宋体"/>
          <w:bCs/>
          <w:sz w:val="24"/>
          <w:szCs w:val="21"/>
          <w:u w:val="single"/>
        </w:rPr>
      </w:pPr>
      <w:r w:rsidRPr="008D6AD0">
        <w:rPr>
          <w:rFonts w:ascii="宋体" w:hAnsi="Times New Roman" w:hint="eastAsia"/>
          <w:bCs/>
          <w:sz w:val="24"/>
          <w:szCs w:val="20"/>
        </w:rPr>
        <w:t>19.4 未按要求密封和加写标记，采购代理机构对误投或过早启封概不负责。</w:t>
      </w:r>
      <w:r w:rsidRPr="008D6AD0">
        <w:rPr>
          <w:rFonts w:ascii="宋体" w:hAnsi="宋体" w:hint="eastAsia"/>
          <w:b/>
          <w:bCs/>
          <w:sz w:val="24"/>
          <w:szCs w:val="21"/>
          <w:u w:val="single"/>
        </w:rPr>
        <w:t>*</w:t>
      </w:r>
      <w:r w:rsidRPr="008D6AD0">
        <w:rPr>
          <w:rFonts w:ascii="宋体" w:hAnsi="宋体" w:hint="eastAsia"/>
          <w:bCs/>
          <w:sz w:val="24"/>
          <w:szCs w:val="21"/>
          <w:u w:val="single"/>
        </w:rPr>
        <w:t>对未密封或提前开封的响应文件，采购代理机构将予拒收。</w:t>
      </w:r>
    </w:p>
    <w:p w:rsidR="00EC2304" w:rsidRPr="008D6AD0" w:rsidRDefault="00345E6A">
      <w:pPr>
        <w:keepNext/>
        <w:keepLines/>
        <w:spacing w:line="360" w:lineRule="auto"/>
        <w:ind w:firstLine="560"/>
        <w:outlineLvl w:val="3"/>
        <w:rPr>
          <w:rFonts w:ascii="宋体" w:eastAsia="黑体" w:hAnsi="宋体" w:cs="Arial"/>
          <w:bCs/>
          <w:sz w:val="24"/>
          <w:szCs w:val="28"/>
        </w:rPr>
      </w:pPr>
      <w:r w:rsidRPr="008D6AD0">
        <w:rPr>
          <w:rFonts w:ascii="Arial" w:eastAsia="黑体" w:hAnsi="Arial" w:cs="Arial"/>
          <w:bCs/>
          <w:sz w:val="28"/>
          <w:szCs w:val="28"/>
        </w:rPr>
        <w:t>20</w:t>
      </w:r>
      <w:r w:rsidRPr="008D6AD0">
        <w:rPr>
          <w:rFonts w:ascii="Arial" w:eastAsia="黑体" w:hAnsi="Arial" w:cs="Arial" w:hint="eastAsia"/>
          <w:bCs/>
          <w:sz w:val="28"/>
          <w:szCs w:val="28"/>
        </w:rPr>
        <w:t>、提交响应文件截止时间</w:t>
      </w:r>
      <w:bookmarkEnd w:id="111"/>
      <w:bookmarkEnd w:id="112"/>
      <w:bookmarkEnd w:id="113"/>
    </w:p>
    <w:p w:rsidR="00EC2304" w:rsidRPr="008D6AD0" w:rsidRDefault="00345E6A">
      <w:pPr>
        <w:spacing w:line="360" w:lineRule="auto"/>
        <w:ind w:firstLine="480"/>
        <w:rPr>
          <w:rFonts w:ascii="宋体" w:hAnsi="宋体" w:cs="宋体"/>
          <w:bCs/>
          <w:position w:val="-10"/>
          <w:sz w:val="24"/>
          <w:szCs w:val="20"/>
        </w:rPr>
      </w:pPr>
      <w:bookmarkStart w:id="114" w:name="_Toc16938543"/>
      <w:bookmarkStart w:id="115" w:name="_Toc20823299"/>
      <w:bookmarkStart w:id="116" w:name="_Toc513029227"/>
      <w:r w:rsidRPr="008D6AD0">
        <w:rPr>
          <w:rFonts w:ascii="宋体" w:hAnsi="宋体" w:cs="宋体" w:hint="eastAsia"/>
          <w:bCs/>
          <w:position w:val="-10"/>
          <w:sz w:val="24"/>
          <w:szCs w:val="20"/>
        </w:rPr>
        <w:t>20.1</w:t>
      </w:r>
      <w:bookmarkStart w:id="117" w:name="_Hlk142336171"/>
      <w:r w:rsidRPr="008D6AD0">
        <w:rPr>
          <w:rFonts w:ascii="宋体" w:hAnsi="宋体" w:cs="宋体" w:hint="eastAsia"/>
          <w:bCs/>
          <w:position w:val="-10"/>
          <w:sz w:val="24"/>
          <w:szCs w:val="20"/>
        </w:rPr>
        <w:t xml:space="preserve"> 采购代理机构收到响应文件的时间不得迟于磋商邀请中规定的截止时间。</w:t>
      </w:r>
      <w:bookmarkEnd w:id="117"/>
    </w:p>
    <w:p w:rsidR="00EC2304" w:rsidRPr="008D6AD0" w:rsidRDefault="00345E6A">
      <w:pPr>
        <w:spacing w:line="360" w:lineRule="auto"/>
        <w:ind w:firstLine="480"/>
        <w:rPr>
          <w:rFonts w:ascii="宋体" w:hAnsi="宋体" w:cs="宋体"/>
          <w:bCs/>
          <w:position w:val="-10"/>
          <w:sz w:val="24"/>
          <w:szCs w:val="20"/>
        </w:rPr>
      </w:pPr>
      <w:r w:rsidRPr="008D6AD0">
        <w:rPr>
          <w:rFonts w:ascii="宋体" w:hAnsi="宋体" w:cs="宋体" w:hint="eastAsia"/>
          <w:bCs/>
          <w:position w:val="-10"/>
          <w:sz w:val="24"/>
          <w:szCs w:val="20"/>
        </w:rPr>
        <w:t>20.2 采购代理机构可以按照规定，通过修改磋商文件有权酌情延长磋商响应文件截止时间，在此情况下，供应商的所有权利和义务以及供应商受制的截止日期均应以延长后新的截止日期为准。</w:t>
      </w:r>
    </w:p>
    <w:p w:rsidR="00EC2304" w:rsidRPr="008D6AD0" w:rsidRDefault="00345E6A">
      <w:pPr>
        <w:keepNext/>
        <w:keepLines/>
        <w:spacing w:line="360" w:lineRule="auto"/>
        <w:ind w:firstLine="420"/>
        <w:outlineLvl w:val="3"/>
        <w:rPr>
          <w:rFonts w:ascii="Arial" w:eastAsia="黑体" w:hAnsi="Arial" w:cs="Arial"/>
          <w:sz w:val="28"/>
          <w:szCs w:val="28"/>
        </w:rPr>
      </w:pPr>
      <w:r w:rsidRPr="008D6AD0">
        <w:rPr>
          <w:rFonts w:ascii="Arial" w:eastAsia="黑体" w:hAnsi="Arial" w:cs="Arial" w:hint="eastAsia"/>
          <w:sz w:val="28"/>
          <w:szCs w:val="28"/>
        </w:rPr>
        <w:t>2</w:t>
      </w:r>
      <w:r w:rsidRPr="008D6AD0">
        <w:rPr>
          <w:rFonts w:ascii="Arial" w:eastAsia="黑体" w:hAnsi="Arial" w:cs="Arial"/>
          <w:sz w:val="28"/>
          <w:szCs w:val="28"/>
        </w:rPr>
        <w:t>1</w:t>
      </w:r>
      <w:r w:rsidRPr="008D6AD0">
        <w:rPr>
          <w:rFonts w:ascii="Arial" w:eastAsia="黑体" w:hAnsi="Arial" w:cs="Arial" w:hint="eastAsia"/>
          <w:sz w:val="28"/>
          <w:szCs w:val="28"/>
        </w:rPr>
        <w:t>、响应文件</w:t>
      </w:r>
      <w:bookmarkEnd w:id="114"/>
      <w:bookmarkEnd w:id="115"/>
      <w:bookmarkEnd w:id="116"/>
      <w:r w:rsidRPr="008D6AD0">
        <w:rPr>
          <w:rFonts w:ascii="Arial" w:eastAsia="黑体" w:hAnsi="Arial" w:cs="Arial" w:hint="eastAsia"/>
          <w:sz w:val="28"/>
          <w:szCs w:val="28"/>
        </w:rPr>
        <w:t>的拒收</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w:t>
      </w:r>
      <w:r w:rsidRPr="008D6AD0">
        <w:rPr>
          <w:rFonts w:ascii="宋体" w:hAnsi="宋体"/>
          <w:bCs/>
          <w:sz w:val="24"/>
          <w:szCs w:val="21"/>
        </w:rPr>
        <w:t>1</w:t>
      </w:r>
      <w:r w:rsidRPr="008D6AD0">
        <w:rPr>
          <w:rFonts w:ascii="宋体" w:hAnsi="宋体" w:hint="eastAsia"/>
          <w:bCs/>
          <w:sz w:val="24"/>
          <w:szCs w:val="21"/>
        </w:rPr>
        <w:t>.1 采购代理机构拒绝接收在其规定的提交响应文件截止时间后递交的任何响应文件。</w:t>
      </w:r>
    </w:p>
    <w:p w:rsidR="00EC2304" w:rsidRPr="008D6AD0" w:rsidRDefault="00345E6A">
      <w:pPr>
        <w:keepNext/>
        <w:keepLines/>
        <w:spacing w:line="360" w:lineRule="auto"/>
        <w:ind w:firstLine="420"/>
        <w:outlineLvl w:val="3"/>
        <w:rPr>
          <w:rFonts w:ascii="Arial" w:eastAsia="黑体" w:hAnsi="Arial" w:cs="Arial"/>
          <w:sz w:val="28"/>
          <w:szCs w:val="28"/>
        </w:rPr>
      </w:pPr>
      <w:bookmarkStart w:id="118" w:name="_Toc513029228"/>
      <w:bookmarkStart w:id="119" w:name="_Toc20823300"/>
      <w:bookmarkStart w:id="120" w:name="_Toc16938544"/>
      <w:r w:rsidRPr="008D6AD0">
        <w:rPr>
          <w:rFonts w:ascii="Arial" w:eastAsia="黑体" w:hAnsi="Arial" w:cs="Arial" w:hint="eastAsia"/>
          <w:sz w:val="28"/>
          <w:szCs w:val="28"/>
        </w:rPr>
        <w:t>2</w:t>
      </w:r>
      <w:r w:rsidRPr="008D6AD0">
        <w:rPr>
          <w:rFonts w:ascii="Arial" w:eastAsia="黑体" w:hAnsi="Arial" w:cs="Arial"/>
          <w:sz w:val="28"/>
          <w:szCs w:val="28"/>
        </w:rPr>
        <w:t>2</w:t>
      </w:r>
      <w:r w:rsidRPr="008D6AD0">
        <w:rPr>
          <w:rFonts w:ascii="Arial" w:eastAsia="黑体" w:hAnsi="Arial" w:cs="Arial" w:hint="eastAsia"/>
          <w:sz w:val="28"/>
          <w:szCs w:val="28"/>
        </w:rPr>
        <w:t>、响应文件的撤回和修改</w:t>
      </w:r>
      <w:bookmarkEnd w:id="118"/>
      <w:bookmarkEnd w:id="119"/>
      <w:bookmarkEnd w:id="120"/>
    </w:p>
    <w:p w:rsidR="00EC2304" w:rsidRPr="008D6AD0" w:rsidRDefault="00345E6A">
      <w:pPr>
        <w:spacing w:line="360" w:lineRule="auto"/>
        <w:ind w:firstLine="480"/>
        <w:rPr>
          <w:rFonts w:ascii="宋体" w:hAnsi="宋体"/>
          <w:sz w:val="24"/>
          <w:szCs w:val="21"/>
        </w:rPr>
      </w:pPr>
      <w:bookmarkStart w:id="121" w:name="_Hlk142337633"/>
      <w:r w:rsidRPr="008D6AD0">
        <w:rPr>
          <w:rFonts w:ascii="宋体" w:hAnsi="宋体" w:hint="eastAsia"/>
          <w:sz w:val="24"/>
          <w:szCs w:val="21"/>
        </w:rPr>
        <w:t>22.1响应文件的撤回</w:t>
      </w:r>
    </w:p>
    <w:p w:rsidR="00EC2304" w:rsidRPr="008D6AD0" w:rsidRDefault="00345E6A">
      <w:pPr>
        <w:spacing w:line="360" w:lineRule="auto"/>
        <w:ind w:firstLine="480"/>
        <w:rPr>
          <w:rFonts w:ascii="宋体" w:hAnsi="宋体"/>
          <w:sz w:val="24"/>
          <w:szCs w:val="21"/>
        </w:rPr>
      </w:pPr>
      <w:r w:rsidRPr="008D6AD0">
        <w:rPr>
          <w:rFonts w:ascii="宋体" w:hAnsi="宋体" w:hint="eastAsia"/>
          <w:sz w:val="24"/>
          <w:szCs w:val="21"/>
        </w:rPr>
        <w:t>22.1.1响应文件的撤回</w:t>
      </w:r>
    </w:p>
    <w:p w:rsidR="00EC2304" w:rsidRPr="008D6AD0" w:rsidRDefault="00345E6A">
      <w:pPr>
        <w:spacing w:line="360" w:lineRule="auto"/>
        <w:ind w:firstLine="480"/>
        <w:rPr>
          <w:rFonts w:ascii="宋体" w:hAnsi="宋体"/>
          <w:sz w:val="24"/>
          <w:szCs w:val="21"/>
        </w:rPr>
      </w:pPr>
      <w:r w:rsidRPr="008D6AD0">
        <w:rPr>
          <w:rFonts w:ascii="宋体" w:hAnsi="宋体" w:hint="eastAsia"/>
          <w:sz w:val="24"/>
          <w:szCs w:val="21"/>
        </w:rPr>
        <w:t>供应商可在</w:t>
      </w:r>
      <w:r w:rsidRPr="008D6AD0">
        <w:rPr>
          <w:rFonts w:ascii="宋体" w:hAnsi="宋体" w:hint="eastAsia"/>
          <w:bCs/>
          <w:sz w:val="24"/>
          <w:szCs w:val="21"/>
        </w:rPr>
        <w:t>提交响应文件</w:t>
      </w:r>
      <w:r w:rsidRPr="008D6AD0">
        <w:rPr>
          <w:rFonts w:ascii="宋体" w:hAnsi="宋体" w:hint="eastAsia"/>
          <w:sz w:val="24"/>
          <w:szCs w:val="21"/>
        </w:rPr>
        <w:t>截止时间前，撤回其响应文件。</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22.1.</w:t>
      </w:r>
      <w:r w:rsidRPr="008D6AD0">
        <w:rPr>
          <w:rFonts w:ascii="宋体" w:hAnsi="宋体"/>
          <w:sz w:val="24"/>
          <w:szCs w:val="24"/>
        </w:rPr>
        <w:t>2</w:t>
      </w:r>
      <w:r w:rsidRPr="008D6AD0">
        <w:rPr>
          <w:rFonts w:ascii="宋体" w:hAnsi="宋体" w:hint="eastAsia"/>
          <w:sz w:val="24"/>
          <w:szCs w:val="24"/>
        </w:rPr>
        <w:t>供应商撤回响应文件，则认为其不再参与本项目磋商活动。</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22.2响应文件的修改</w:t>
      </w:r>
    </w:p>
    <w:p w:rsidR="00EC2304" w:rsidRPr="008D6AD0" w:rsidRDefault="00345E6A">
      <w:pPr>
        <w:spacing w:line="360" w:lineRule="auto"/>
        <w:ind w:firstLine="480"/>
        <w:rPr>
          <w:rFonts w:ascii="宋体" w:hAnsi="宋体"/>
          <w:sz w:val="24"/>
          <w:szCs w:val="21"/>
        </w:rPr>
      </w:pPr>
      <w:r w:rsidRPr="008D6AD0">
        <w:rPr>
          <w:rFonts w:ascii="宋体" w:hAnsi="宋体" w:hint="eastAsia"/>
          <w:sz w:val="24"/>
          <w:szCs w:val="21"/>
        </w:rPr>
        <w:t>供应商可在</w:t>
      </w:r>
      <w:r w:rsidRPr="008D6AD0">
        <w:rPr>
          <w:rFonts w:ascii="宋体" w:hAnsi="宋体" w:hint="eastAsia"/>
          <w:bCs/>
          <w:sz w:val="24"/>
          <w:szCs w:val="21"/>
        </w:rPr>
        <w:t>提交响应文件</w:t>
      </w:r>
      <w:r w:rsidRPr="008D6AD0">
        <w:rPr>
          <w:rFonts w:ascii="宋体" w:hAnsi="宋体" w:hint="eastAsia"/>
          <w:sz w:val="24"/>
          <w:szCs w:val="21"/>
        </w:rPr>
        <w:t>截止时间前，对其响应文件进行修改。</w:t>
      </w:r>
    </w:p>
    <w:p w:rsidR="00EC2304" w:rsidRPr="008D6AD0" w:rsidRDefault="00345E6A">
      <w:pPr>
        <w:spacing w:line="360" w:lineRule="auto"/>
        <w:ind w:firstLine="480"/>
        <w:rPr>
          <w:rFonts w:ascii="宋体" w:hAnsi="宋体"/>
          <w:bCs/>
          <w:sz w:val="24"/>
          <w:szCs w:val="21"/>
        </w:rPr>
      </w:pPr>
      <w:r w:rsidRPr="008D6AD0">
        <w:rPr>
          <w:rFonts w:ascii="宋体" w:hAnsi="宋体" w:hint="eastAsia"/>
          <w:sz w:val="24"/>
          <w:szCs w:val="21"/>
        </w:rPr>
        <w:t>22.3</w:t>
      </w:r>
      <w:r w:rsidRPr="008D6AD0">
        <w:rPr>
          <w:rFonts w:ascii="宋体" w:hAnsi="宋体" w:hint="eastAsia"/>
          <w:bCs/>
          <w:sz w:val="24"/>
          <w:szCs w:val="21"/>
        </w:rPr>
        <w:t xml:space="preserve"> 在提交响应文件截止时间之后，供应商不得对其响应文件作任何修改。</w:t>
      </w:r>
    </w:p>
    <w:p w:rsidR="00EC2304" w:rsidRPr="008D6AD0" w:rsidRDefault="00345E6A">
      <w:pPr>
        <w:spacing w:line="360" w:lineRule="auto"/>
        <w:ind w:firstLine="480"/>
        <w:rPr>
          <w:rFonts w:ascii="宋体" w:hAnsi="宋体"/>
          <w:bCs/>
          <w:sz w:val="24"/>
          <w:szCs w:val="21"/>
        </w:rPr>
      </w:pPr>
      <w:r w:rsidRPr="008D6AD0">
        <w:rPr>
          <w:rFonts w:ascii="宋体" w:hAnsi="宋体" w:hint="eastAsia"/>
          <w:sz w:val="24"/>
          <w:szCs w:val="21"/>
        </w:rPr>
        <w:t>22.4</w:t>
      </w:r>
      <w:r w:rsidRPr="008D6AD0">
        <w:rPr>
          <w:rFonts w:ascii="宋体" w:hAnsi="宋体" w:hint="eastAsia"/>
          <w:bCs/>
          <w:sz w:val="24"/>
          <w:szCs w:val="21"/>
        </w:rPr>
        <w:t xml:space="preserve"> 在提交响应文件截止时间至磋商文件中规定的磋商有效期满之间的这段时间内，供应商不得撤回其响应文件。</w:t>
      </w:r>
      <w:bookmarkEnd w:id="121"/>
    </w:p>
    <w:p w:rsidR="00EC2304" w:rsidRPr="008D6AD0" w:rsidRDefault="00345E6A">
      <w:pPr>
        <w:keepNext/>
        <w:keepLines/>
        <w:spacing w:line="360" w:lineRule="auto"/>
        <w:ind w:firstLine="480"/>
        <w:outlineLvl w:val="2"/>
        <w:rPr>
          <w:rFonts w:ascii="Times New Roman" w:hAnsi="Times New Roman"/>
          <w:bCs/>
          <w:sz w:val="32"/>
          <w:szCs w:val="32"/>
        </w:rPr>
      </w:pPr>
      <w:bookmarkStart w:id="122" w:name="_Toc120614218"/>
      <w:bookmarkStart w:id="123" w:name="_Toc20823301"/>
      <w:bookmarkStart w:id="124" w:name="_Toc16938545"/>
      <w:bookmarkStart w:id="125" w:name="_Toc513029229"/>
      <w:r w:rsidRPr="008D6AD0">
        <w:rPr>
          <w:rFonts w:ascii="Times New Roman" w:hAnsi="Times New Roman" w:hint="eastAsia"/>
          <w:bCs/>
          <w:sz w:val="32"/>
          <w:szCs w:val="32"/>
        </w:rPr>
        <w:t>五、响应文件的评审</w:t>
      </w:r>
      <w:bookmarkEnd w:id="122"/>
      <w:bookmarkEnd w:id="123"/>
      <w:bookmarkEnd w:id="124"/>
      <w:bookmarkEnd w:id="125"/>
    </w:p>
    <w:p w:rsidR="00EC2304" w:rsidRPr="008D6AD0" w:rsidRDefault="00345E6A">
      <w:pPr>
        <w:keepNext/>
        <w:keepLines/>
        <w:spacing w:line="360" w:lineRule="auto"/>
        <w:ind w:firstLine="420"/>
        <w:outlineLvl w:val="3"/>
        <w:rPr>
          <w:rFonts w:ascii="Arial" w:eastAsia="黑体" w:hAnsi="Arial" w:cs="Arial"/>
          <w:sz w:val="28"/>
          <w:szCs w:val="28"/>
        </w:rPr>
      </w:pPr>
      <w:bookmarkStart w:id="126" w:name="_Toc513029231"/>
      <w:bookmarkStart w:id="127" w:name="_Toc20823303"/>
      <w:bookmarkStart w:id="128" w:name="_Toc16938547"/>
      <w:r w:rsidRPr="008D6AD0">
        <w:rPr>
          <w:rFonts w:ascii="Arial" w:eastAsia="黑体" w:hAnsi="Arial" w:cs="Arial" w:hint="eastAsia"/>
          <w:sz w:val="28"/>
          <w:szCs w:val="28"/>
        </w:rPr>
        <w:t>2</w:t>
      </w:r>
      <w:r w:rsidRPr="008D6AD0">
        <w:rPr>
          <w:rFonts w:ascii="Arial" w:eastAsia="黑体" w:hAnsi="Arial" w:cs="Arial"/>
          <w:sz w:val="28"/>
          <w:szCs w:val="28"/>
        </w:rPr>
        <w:t>3</w:t>
      </w:r>
      <w:r w:rsidRPr="008D6AD0">
        <w:rPr>
          <w:rFonts w:ascii="Arial" w:eastAsia="黑体" w:hAnsi="Arial" w:cs="Arial" w:hint="eastAsia"/>
          <w:sz w:val="28"/>
          <w:szCs w:val="28"/>
        </w:rPr>
        <w:t>、磋商小组</w:t>
      </w:r>
    </w:p>
    <w:p w:rsidR="00EC2304" w:rsidRPr="008D6AD0" w:rsidRDefault="00345E6A">
      <w:pPr>
        <w:spacing w:line="360" w:lineRule="auto"/>
        <w:rPr>
          <w:rFonts w:ascii="宋体" w:hAnsi="宋体"/>
          <w:sz w:val="24"/>
          <w:szCs w:val="24"/>
        </w:rPr>
      </w:pPr>
      <w:r w:rsidRPr="008D6AD0">
        <w:rPr>
          <w:rFonts w:ascii="宋体" w:hAnsi="宋体" w:hint="eastAsia"/>
          <w:sz w:val="24"/>
          <w:szCs w:val="24"/>
        </w:rPr>
        <w:t xml:space="preserve">   2</w:t>
      </w:r>
      <w:r w:rsidRPr="008D6AD0">
        <w:rPr>
          <w:rFonts w:ascii="宋体" w:hAnsi="宋体"/>
          <w:sz w:val="24"/>
          <w:szCs w:val="24"/>
        </w:rPr>
        <w:t>3</w:t>
      </w:r>
      <w:r w:rsidRPr="008D6AD0">
        <w:rPr>
          <w:rFonts w:ascii="宋体" w:hAnsi="宋体" w:hint="eastAsia"/>
          <w:sz w:val="24"/>
          <w:szCs w:val="24"/>
        </w:rPr>
        <w:t>.1采购代理机构将组织磋商小组对响应文件进行评审。磋商小组由采购人代表和有关技术、经济等方面的专家组成，</w:t>
      </w:r>
      <w:proofErr w:type="gramStart"/>
      <w:r w:rsidRPr="008D6AD0">
        <w:rPr>
          <w:rFonts w:ascii="宋体" w:hAnsi="宋体" w:hint="eastAsia"/>
          <w:sz w:val="24"/>
          <w:szCs w:val="24"/>
        </w:rPr>
        <w:t>且人员</w:t>
      </w:r>
      <w:proofErr w:type="gramEnd"/>
      <w:r w:rsidRPr="008D6AD0">
        <w:rPr>
          <w:rFonts w:ascii="宋体" w:hAnsi="宋体" w:hint="eastAsia"/>
          <w:sz w:val="24"/>
          <w:szCs w:val="24"/>
        </w:rPr>
        <w:t>构成符合政府采购有关规定。</w:t>
      </w:r>
    </w:p>
    <w:p w:rsidR="00EC2304" w:rsidRPr="008D6AD0" w:rsidRDefault="00345E6A">
      <w:pPr>
        <w:spacing w:line="360" w:lineRule="auto"/>
        <w:rPr>
          <w:rFonts w:ascii="宋体" w:hAnsi="宋体"/>
          <w:sz w:val="24"/>
          <w:szCs w:val="24"/>
        </w:rPr>
      </w:pPr>
      <w:r w:rsidRPr="008D6AD0">
        <w:rPr>
          <w:rFonts w:ascii="宋体" w:hAnsi="宋体" w:hint="eastAsia"/>
          <w:sz w:val="24"/>
          <w:szCs w:val="24"/>
        </w:rPr>
        <w:t xml:space="preserve">   2</w:t>
      </w:r>
      <w:r w:rsidRPr="008D6AD0">
        <w:rPr>
          <w:rFonts w:ascii="宋体" w:hAnsi="宋体"/>
          <w:sz w:val="24"/>
          <w:szCs w:val="24"/>
        </w:rPr>
        <w:t>3</w:t>
      </w:r>
      <w:r w:rsidRPr="008D6AD0">
        <w:rPr>
          <w:rFonts w:ascii="宋体" w:hAnsi="宋体" w:hint="eastAsia"/>
          <w:sz w:val="24"/>
          <w:szCs w:val="24"/>
        </w:rPr>
        <w:t>.2磋商小组独立工作，负责评审所有响应文件并确定成交</w:t>
      </w:r>
      <w:proofErr w:type="gramStart"/>
      <w:r w:rsidRPr="008D6AD0">
        <w:rPr>
          <w:rFonts w:ascii="宋体" w:hAnsi="宋体" w:hint="eastAsia"/>
          <w:sz w:val="24"/>
          <w:szCs w:val="24"/>
        </w:rPr>
        <w:t>侯选人</w:t>
      </w:r>
      <w:proofErr w:type="gramEnd"/>
      <w:r w:rsidRPr="008D6AD0">
        <w:rPr>
          <w:rFonts w:ascii="宋体" w:hAnsi="宋体" w:hint="eastAsia"/>
          <w:sz w:val="24"/>
          <w:szCs w:val="24"/>
        </w:rPr>
        <w:t>。</w:t>
      </w:r>
    </w:p>
    <w:p w:rsidR="00EC2304" w:rsidRPr="008D6AD0" w:rsidRDefault="00345E6A">
      <w:pPr>
        <w:keepNext/>
        <w:keepLines/>
        <w:spacing w:line="360" w:lineRule="auto"/>
        <w:ind w:firstLine="420"/>
        <w:outlineLvl w:val="3"/>
        <w:rPr>
          <w:rFonts w:ascii="黑体" w:eastAsia="黑体" w:hAnsi="Arial" w:cs="Arial"/>
          <w:sz w:val="28"/>
          <w:szCs w:val="28"/>
        </w:rPr>
      </w:pPr>
      <w:r w:rsidRPr="008D6AD0">
        <w:rPr>
          <w:rFonts w:ascii="黑体" w:eastAsia="黑体" w:hAnsi="Arial" w:cs="Arial" w:hint="eastAsia"/>
          <w:sz w:val="28"/>
          <w:szCs w:val="28"/>
        </w:rPr>
        <w:t>2</w:t>
      </w:r>
      <w:r w:rsidRPr="008D6AD0">
        <w:rPr>
          <w:rFonts w:ascii="黑体" w:eastAsia="黑体" w:hAnsi="Arial" w:cs="Arial"/>
          <w:sz w:val="28"/>
          <w:szCs w:val="28"/>
        </w:rPr>
        <w:t>4</w:t>
      </w:r>
      <w:r w:rsidRPr="008D6AD0">
        <w:rPr>
          <w:rFonts w:ascii="黑体" w:eastAsia="黑体" w:hAnsi="Arial" w:cs="Arial" w:hint="eastAsia"/>
          <w:sz w:val="28"/>
          <w:szCs w:val="28"/>
        </w:rPr>
        <w:t>、评审过程的保密与公正</w:t>
      </w:r>
    </w:p>
    <w:bookmarkEnd w:id="126"/>
    <w:bookmarkEnd w:id="127"/>
    <w:bookmarkEnd w:id="128"/>
    <w:p w:rsidR="00EC2304" w:rsidRPr="008D6AD0" w:rsidRDefault="00345E6A">
      <w:pPr>
        <w:spacing w:line="360" w:lineRule="auto"/>
        <w:ind w:firstLine="480"/>
        <w:rPr>
          <w:rFonts w:ascii="宋体" w:hAnsi="宋体"/>
          <w:bCs/>
          <w:sz w:val="24"/>
          <w:szCs w:val="21"/>
        </w:rPr>
      </w:pPr>
      <w:r w:rsidRPr="008D6AD0">
        <w:rPr>
          <w:rFonts w:ascii="宋体" w:hAnsi="宋体" w:hint="eastAsia"/>
          <w:sz w:val="24"/>
          <w:szCs w:val="21"/>
        </w:rPr>
        <w:t>2</w:t>
      </w:r>
      <w:r w:rsidRPr="008D6AD0">
        <w:rPr>
          <w:rFonts w:ascii="宋体" w:hAnsi="宋体"/>
          <w:sz w:val="24"/>
          <w:szCs w:val="21"/>
        </w:rPr>
        <w:t>4</w:t>
      </w:r>
      <w:r w:rsidRPr="008D6AD0">
        <w:rPr>
          <w:rFonts w:ascii="宋体" w:hAnsi="宋体" w:hint="eastAsia"/>
          <w:sz w:val="24"/>
          <w:szCs w:val="21"/>
        </w:rPr>
        <w:t>.1</w:t>
      </w:r>
      <w:r w:rsidRPr="008D6AD0">
        <w:rPr>
          <w:rFonts w:ascii="宋体" w:hAnsi="宋体" w:hint="eastAsia"/>
          <w:bCs/>
          <w:sz w:val="24"/>
          <w:szCs w:val="21"/>
        </w:rPr>
        <w:t>磋商小组、采购人和采购代理机构工作人员、相关监督人员等与评审工作有关的人员，对评审情况以及在评审过程中获悉的国家秘密、商业秘密负有保密责任。</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1"/>
        </w:rPr>
        <w:t>2</w:t>
      </w:r>
      <w:r w:rsidRPr="008D6AD0">
        <w:rPr>
          <w:rFonts w:ascii="宋体" w:hAnsi="宋体"/>
          <w:sz w:val="24"/>
          <w:szCs w:val="21"/>
        </w:rPr>
        <w:t>4</w:t>
      </w:r>
      <w:r w:rsidRPr="008D6AD0">
        <w:rPr>
          <w:rFonts w:ascii="宋体" w:hAnsi="宋体" w:hint="eastAsia"/>
          <w:sz w:val="24"/>
          <w:szCs w:val="21"/>
        </w:rPr>
        <w:t>.2</w:t>
      </w:r>
      <w:r w:rsidRPr="008D6AD0">
        <w:rPr>
          <w:rFonts w:ascii="宋体" w:hAnsi="宋体" w:hint="eastAsia"/>
          <w:sz w:val="24"/>
          <w:szCs w:val="24"/>
        </w:rPr>
        <w:t>在评审过程中，供应商不得以任何行为影响磋商评审过程，否则其响应文件将被作为无效响应文件。</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1"/>
        </w:rPr>
        <w:t>2</w:t>
      </w:r>
      <w:r w:rsidRPr="008D6AD0">
        <w:rPr>
          <w:rFonts w:ascii="宋体" w:hAnsi="宋体"/>
          <w:sz w:val="24"/>
          <w:szCs w:val="21"/>
        </w:rPr>
        <w:t>4</w:t>
      </w:r>
      <w:r w:rsidRPr="008D6AD0">
        <w:rPr>
          <w:rFonts w:ascii="宋体" w:hAnsi="宋体" w:hint="eastAsia"/>
          <w:sz w:val="24"/>
          <w:szCs w:val="21"/>
        </w:rPr>
        <w:t>.3</w:t>
      </w:r>
      <w:r w:rsidRPr="008D6AD0">
        <w:rPr>
          <w:rFonts w:ascii="宋体" w:hAnsi="宋体" w:hint="eastAsia"/>
          <w:sz w:val="24"/>
          <w:szCs w:val="24"/>
        </w:rPr>
        <w:t>在项目评审期间，采购代理机构将设专门人员与供应商联系。</w:t>
      </w:r>
    </w:p>
    <w:p w:rsidR="00EC2304" w:rsidRPr="008D6AD0" w:rsidRDefault="00345E6A">
      <w:pPr>
        <w:spacing w:line="360" w:lineRule="auto"/>
        <w:ind w:firstLine="480"/>
        <w:rPr>
          <w:rFonts w:ascii="宋体" w:hAnsi="宋体"/>
          <w:sz w:val="24"/>
          <w:szCs w:val="24"/>
        </w:rPr>
      </w:pPr>
      <w:r w:rsidRPr="008D6AD0">
        <w:rPr>
          <w:rFonts w:ascii="宋体" w:hAnsi="宋体"/>
          <w:sz w:val="24"/>
          <w:szCs w:val="24"/>
        </w:rPr>
        <w:t>24</w:t>
      </w:r>
      <w:r w:rsidRPr="008D6AD0">
        <w:rPr>
          <w:rFonts w:ascii="宋体" w:hAnsi="宋体" w:hint="eastAsia"/>
          <w:sz w:val="24"/>
          <w:szCs w:val="24"/>
        </w:rPr>
        <w:t>.4 采购代理机构和磋商小组不向未成交的供应</w:t>
      </w:r>
      <w:proofErr w:type="gramStart"/>
      <w:r w:rsidRPr="008D6AD0">
        <w:rPr>
          <w:rFonts w:ascii="宋体" w:hAnsi="宋体" w:hint="eastAsia"/>
          <w:sz w:val="24"/>
          <w:szCs w:val="24"/>
        </w:rPr>
        <w:t>商解释未</w:t>
      </w:r>
      <w:proofErr w:type="gramEnd"/>
      <w:r w:rsidRPr="008D6AD0">
        <w:rPr>
          <w:rFonts w:ascii="宋体" w:hAnsi="宋体" w:hint="eastAsia"/>
          <w:sz w:val="24"/>
          <w:szCs w:val="24"/>
        </w:rPr>
        <w:t>成交原因，也不公布评审过程中的相关细节。</w:t>
      </w:r>
    </w:p>
    <w:p w:rsidR="00EC2304" w:rsidRPr="008D6AD0" w:rsidRDefault="00345E6A">
      <w:pPr>
        <w:keepNext/>
        <w:keepLines/>
        <w:spacing w:line="360" w:lineRule="auto"/>
        <w:ind w:firstLine="420"/>
        <w:outlineLvl w:val="3"/>
        <w:rPr>
          <w:rFonts w:ascii="Arial" w:eastAsia="黑体" w:hAnsi="Arial" w:cs="Arial"/>
          <w:sz w:val="28"/>
          <w:szCs w:val="28"/>
        </w:rPr>
      </w:pPr>
      <w:bookmarkStart w:id="129" w:name="_Toc16938548"/>
      <w:bookmarkStart w:id="130" w:name="_Toc513029232"/>
      <w:bookmarkStart w:id="131" w:name="_Toc20823304"/>
      <w:r w:rsidRPr="008D6AD0">
        <w:rPr>
          <w:rFonts w:ascii="Arial" w:eastAsia="黑体" w:hAnsi="Arial" w:cs="Arial" w:hint="eastAsia"/>
          <w:sz w:val="28"/>
          <w:szCs w:val="28"/>
        </w:rPr>
        <w:t>2</w:t>
      </w:r>
      <w:r w:rsidRPr="008D6AD0">
        <w:rPr>
          <w:rFonts w:ascii="Arial" w:eastAsia="黑体" w:hAnsi="Arial" w:cs="Arial"/>
          <w:sz w:val="28"/>
          <w:szCs w:val="28"/>
        </w:rPr>
        <w:t>5</w:t>
      </w:r>
      <w:r w:rsidRPr="008D6AD0">
        <w:rPr>
          <w:rFonts w:ascii="Arial" w:eastAsia="黑体" w:hAnsi="Arial" w:cs="Arial" w:hint="eastAsia"/>
          <w:sz w:val="28"/>
          <w:szCs w:val="28"/>
        </w:rPr>
        <w:t>、评审过程中的</w:t>
      </w:r>
      <w:proofErr w:type="gramStart"/>
      <w:r w:rsidRPr="008D6AD0">
        <w:rPr>
          <w:rFonts w:ascii="Arial" w:eastAsia="黑体" w:hAnsi="Arial" w:cs="Arial" w:hint="eastAsia"/>
          <w:sz w:val="28"/>
          <w:szCs w:val="28"/>
        </w:rPr>
        <w:t>的</w:t>
      </w:r>
      <w:proofErr w:type="gramEnd"/>
      <w:r w:rsidRPr="008D6AD0">
        <w:rPr>
          <w:rFonts w:ascii="Arial" w:eastAsia="黑体" w:hAnsi="Arial" w:cs="Arial" w:hint="eastAsia"/>
          <w:sz w:val="28"/>
          <w:szCs w:val="28"/>
        </w:rPr>
        <w:t>澄清</w:t>
      </w:r>
      <w:bookmarkEnd w:id="129"/>
      <w:bookmarkEnd w:id="130"/>
      <w:bookmarkEnd w:id="131"/>
    </w:p>
    <w:p w:rsidR="00EC2304" w:rsidRPr="008D6AD0" w:rsidRDefault="00345E6A">
      <w:pPr>
        <w:spacing w:line="360" w:lineRule="auto"/>
        <w:ind w:firstLine="480"/>
        <w:rPr>
          <w:rFonts w:ascii="宋体" w:hAnsi="宋体" w:cs="宋体"/>
          <w:sz w:val="24"/>
          <w:szCs w:val="24"/>
        </w:rPr>
      </w:pPr>
      <w:r w:rsidRPr="008D6AD0">
        <w:rPr>
          <w:rFonts w:ascii="宋体" w:hAnsi="宋体" w:cs="宋体" w:hint="eastAsia"/>
          <w:sz w:val="24"/>
          <w:szCs w:val="24"/>
        </w:rPr>
        <w:t>25.1项目评审期间，磋商小组有权要求供应商对响应文件中含义不明确、同类问题表述不一致或者有明显文字和计算错误的内容等</w:t>
      </w:r>
      <w:proofErr w:type="gramStart"/>
      <w:r w:rsidRPr="008D6AD0">
        <w:rPr>
          <w:rFonts w:ascii="宋体" w:hAnsi="宋体" w:cs="宋体" w:hint="eastAsia"/>
          <w:sz w:val="24"/>
          <w:szCs w:val="24"/>
        </w:rPr>
        <w:t>作出</w:t>
      </w:r>
      <w:proofErr w:type="gramEnd"/>
      <w:r w:rsidRPr="008D6AD0">
        <w:rPr>
          <w:rFonts w:ascii="宋体" w:hAnsi="宋体" w:cs="宋体" w:hint="eastAsia"/>
          <w:sz w:val="24"/>
          <w:szCs w:val="24"/>
        </w:rPr>
        <w:t>必要的澄清、说明或者更正。供应商的澄清、说明或者更正不得超出响应文件的范围或者改变响应文件的实质性内容。</w:t>
      </w:r>
    </w:p>
    <w:p w:rsidR="00EC2304" w:rsidRPr="008D6AD0" w:rsidRDefault="00345E6A">
      <w:pPr>
        <w:spacing w:line="360" w:lineRule="auto"/>
        <w:ind w:firstLine="480"/>
        <w:rPr>
          <w:rFonts w:ascii="宋体" w:hAnsi="宋体" w:cs="宋体"/>
          <w:sz w:val="24"/>
          <w:szCs w:val="24"/>
        </w:rPr>
      </w:pPr>
      <w:r w:rsidRPr="008D6AD0">
        <w:rPr>
          <w:rFonts w:ascii="宋体" w:hAnsi="宋体" w:cs="宋体" w:hint="eastAsia"/>
          <w:sz w:val="24"/>
          <w:szCs w:val="24"/>
        </w:rPr>
        <w:t>磋商小组并非对每个供应商都作澄清要求。</w:t>
      </w:r>
    </w:p>
    <w:p w:rsidR="00EC2304" w:rsidRPr="008D6AD0" w:rsidRDefault="00345E6A">
      <w:pPr>
        <w:spacing w:line="360" w:lineRule="auto"/>
        <w:rPr>
          <w:rFonts w:ascii="宋体" w:hAnsi="宋体" w:cs="宋体"/>
          <w:sz w:val="24"/>
          <w:szCs w:val="24"/>
        </w:rPr>
      </w:pPr>
      <w:r w:rsidRPr="008D6AD0">
        <w:rPr>
          <w:rFonts w:ascii="宋体" w:hAnsi="宋体" w:cs="宋体" w:hint="eastAsia"/>
          <w:sz w:val="24"/>
          <w:szCs w:val="24"/>
        </w:rPr>
        <w:t xml:space="preserve">    2</w:t>
      </w:r>
      <w:r w:rsidRPr="008D6AD0">
        <w:rPr>
          <w:rFonts w:ascii="宋体" w:hAnsi="宋体" w:cs="宋体"/>
          <w:sz w:val="24"/>
          <w:szCs w:val="24"/>
        </w:rPr>
        <w:t>5</w:t>
      </w:r>
      <w:r w:rsidRPr="008D6AD0">
        <w:rPr>
          <w:rFonts w:ascii="宋体" w:hAnsi="宋体" w:cs="宋体" w:hint="eastAsia"/>
          <w:sz w:val="24"/>
          <w:szCs w:val="24"/>
        </w:rPr>
        <w:t>.2需要供应商进行澄清、说明和更正的，磋商小组将向供应商发布“澄清要求函”，接到“澄清要求函”的供应商应当按照要求磋商小组规定的时间内提交“澄清响应函”。澄清、说明和更正的内容作为响应文件的补充部分。</w:t>
      </w:r>
    </w:p>
    <w:p w:rsidR="00EC2304" w:rsidRPr="008D6AD0" w:rsidRDefault="00345E6A">
      <w:pPr>
        <w:spacing w:line="360" w:lineRule="auto"/>
        <w:rPr>
          <w:rFonts w:ascii="宋体" w:hAnsi="宋体"/>
          <w:sz w:val="24"/>
          <w:szCs w:val="24"/>
        </w:rPr>
      </w:pPr>
      <w:r w:rsidRPr="008D6AD0">
        <w:rPr>
          <w:rFonts w:ascii="宋体" w:hAnsi="宋体" w:hint="eastAsia"/>
          <w:sz w:val="24"/>
          <w:szCs w:val="24"/>
        </w:rPr>
        <w:t xml:space="preserve">    2</w:t>
      </w:r>
      <w:r w:rsidRPr="008D6AD0">
        <w:rPr>
          <w:rFonts w:ascii="宋体" w:hAnsi="宋体"/>
          <w:sz w:val="24"/>
          <w:szCs w:val="24"/>
        </w:rPr>
        <w:t>5</w:t>
      </w:r>
      <w:r w:rsidRPr="008D6AD0">
        <w:rPr>
          <w:rFonts w:ascii="宋体" w:hAnsi="宋体" w:hint="eastAsia"/>
          <w:sz w:val="24"/>
          <w:szCs w:val="24"/>
        </w:rPr>
        <w:t xml:space="preserve">.3 </w:t>
      </w:r>
      <w:proofErr w:type="gramStart"/>
      <w:r w:rsidRPr="008D6AD0">
        <w:rPr>
          <w:rFonts w:ascii="宋体" w:hAnsi="宋体" w:hint="eastAsia"/>
          <w:sz w:val="24"/>
          <w:szCs w:val="24"/>
        </w:rPr>
        <w:t>接到磋商</w:t>
      </w:r>
      <w:proofErr w:type="gramEnd"/>
      <w:r w:rsidRPr="008D6AD0">
        <w:rPr>
          <w:rFonts w:ascii="宋体" w:hAnsi="宋体" w:hint="eastAsia"/>
          <w:sz w:val="24"/>
          <w:szCs w:val="24"/>
        </w:rPr>
        <w:t>小组澄清、说明和更正要求的供应商如未按规定做出澄清、说明和 更正，其风险由供应商自行承担。</w:t>
      </w:r>
    </w:p>
    <w:p w:rsidR="00EC2304" w:rsidRPr="008D6AD0" w:rsidRDefault="00345E6A">
      <w:pPr>
        <w:keepNext/>
        <w:keepLines/>
        <w:spacing w:line="360" w:lineRule="auto"/>
        <w:ind w:firstLine="420"/>
        <w:outlineLvl w:val="3"/>
        <w:rPr>
          <w:rFonts w:ascii="Arial" w:eastAsia="黑体" w:hAnsi="Arial" w:cs="Arial"/>
          <w:sz w:val="28"/>
          <w:szCs w:val="28"/>
        </w:rPr>
      </w:pPr>
      <w:bookmarkStart w:id="132" w:name="_Toc16938549"/>
      <w:bookmarkStart w:id="133" w:name="_Toc20823305"/>
      <w:bookmarkStart w:id="134" w:name="_Toc513029233"/>
      <w:r w:rsidRPr="008D6AD0">
        <w:rPr>
          <w:rFonts w:ascii="Arial" w:eastAsia="黑体" w:hAnsi="Arial" w:cs="Arial" w:hint="eastAsia"/>
          <w:sz w:val="28"/>
          <w:szCs w:val="28"/>
        </w:rPr>
        <w:t>2</w:t>
      </w:r>
      <w:r w:rsidRPr="008D6AD0">
        <w:rPr>
          <w:rFonts w:ascii="Arial" w:eastAsia="黑体" w:hAnsi="Arial" w:cs="Arial"/>
          <w:sz w:val="28"/>
          <w:szCs w:val="28"/>
        </w:rPr>
        <w:t>6</w:t>
      </w:r>
      <w:r w:rsidRPr="008D6AD0">
        <w:rPr>
          <w:rFonts w:ascii="Arial" w:eastAsia="黑体" w:hAnsi="Arial" w:cs="Arial" w:hint="eastAsia"/>
          <w:sz w:val="28"/>
          <w:szCs w:val="28"/>
        </w:rPr>
        <w:t>、对响应文件的审</w:t>
      </w:r>
      <w:bookmarkEnd w:id="132"/>
      <w:bookmarkEnd w:id="133"/>
      <w:bookmarkEnd w:id="134"/>
      <w:r w:rsidRPr="008D6AD0">
        <w:rPr>
          <w:rFonts w:ascii="Arial" w:eastAsia="黑体" w:hAnsi="Arial" w:cs="Arial" w:hint="eastAsia"/>
          <w:sz w:val="28"/>
          <w:szCs w:val="28"/>
        </w:rPr>
        <w:t>查</w:t>
      </w:r>
    </w:p>
    <w:p w:rsidR="00EC2304" w:rsidRPr="008D6AD0" w:rsidRDefault="00345E6A">
      <w:pPr>
        <w:spacing w:line="360" w:lineRule="auto"/>
        <w:ind w:firstLine="480"/>
        <w:rPr>
          <w:rFonts w:ascii="宋体" w:hAnsi="宋体"/>
          <w:bCs/>
          <w:sz w:val="24"/>
          <w:szCs w:val="21"/>
        </w:rPr>
      </w:pPr>
      <w:r w:rsidRPr="008D6AD0">
        <w:rPr>
          <w:rFonts w:ascii="宋体" w:hAnsi="宋体" w:hint="eastAsia"/>
          <w:sz w:val="24"/>
          <w:szCs w:val="21"/>
        </w:rPr>
        <w:t>2</w:t>
      </w:r>
      <w:r w:rsidRPr="008D6AD0">
        <w:rPr>
          <w:rFonts w:ascii="宋体" w:hAnsi="宋体"/>
          <w:sz w:val="24"/>
          <w:szCs w:val="21"/>
        </w:rPr>
        <w:t>6</w:t>
      </w:r>
      <w:r w:rsidRPr="008D6AD0">
        <w:rPr>
          <w:rFonts w:ascii="宋体" w:hAnsi="宋体" w:hint="eastAsia"/>
          <w:sz w:val="24"/>
          <w:szCs w:val="21"/>
        </w:rPr>
        <w:t>.1</w:t>
      </w:r>
      <w:r w:rsidRPr="008D6AD0">
        <w:rPr>
          <w:rFonts w:ascii="宋体" w:hAnsi="宋体" w:hint="eastAsia"/>
          <w:bCs/>
          <w:sz w:val="24"/>
          <w:szCs w:val="21"/>
        </w:rPr>
        <w:t>响应文件审查分为资格审查和符合性审查。</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w:t>
      </w:r>
      <w:r w:rsidRPr="008D6AD0">
        <w:rPr>
          <w:rFonts w:ascii="宋体" w:hAnsi="宋体"/>
          <w:bCs/>
          <w:sz w:val="24"/>
          <w:szCs w:val="21"/>
        </w:rPr>
        <w:t>6</w:t>
      </w:r>
      <w:r w:rsidRPr="008D6AD0">
        <w:rPr>
          <w:rFonts w:ascii="宋体" w:hAnsi="宋体" w:hint="eastAsia"/>
          <w:bCs/>
          <w:sz w:val="24"/>
          <w:szCs w:val="21"/>
        </w:rPr>
        <w:t>.1.1 资格审查：由采购人或者采购代理机构依据法律法规和磋商文件的规定，对响应文件中的资格证明文件进行审查，以确定供应商是否具备参加磋商的资格。</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采购人或者采购代理机构在进行资格审查的同时，将在“信用中国”网站（www.creditchina.gov.cn）查询供应商的信用记录，以确定供应商是否</w:t>
      </w:r>
      <w:proofErr w:type="gramStart"/>
      <w:r w:rsidRPr="008D6AD0">
        <w:rPr>
          <w:rFonts w:ascii="宋体" w:hAnsi="宋体" w:hint="eastAsia"/>
          <w:bCs/>
          <w:sz w:val="24"/>
          <w:szCs w:val="21"/>
        </w:rPr>
        <w:t>具备磋商</w:t>
      </w:r>
      <w:proofErr w:type="gramEnd"/>
      <w:r w:rsidRPr="008D6AD0">
        <w:rPr>
          <w:rFonts w:ascii="宋体" w:hAnsi="宋体" w:hint="eastAsia"/>
          <w:bCs/>
          <w:sz w:val="24"/>
          <w:szCs w:val="21"/>
        </w:rPr>
        <w:t>资格,查询结果留存并归档。</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w:t>
      </w:r>
      <w:r w:rsidRPr="008D6AD0">
        <w:rPr>
          <w:rFonts w:ascii="宋体" w:hAnsi="宋体"/>
          <w:bCs/>
          <w:sz w:val="24"/>
          <w:szCs w:val="21"/>
        </w:rPr>
        <w:t>6</w:t>
      </w:r>
      <w:r w:rsidRPr="008D6AD0">
        <w:rPr>
          <w:rFonts w:ascii="宋体" w:hAnsi="宋体" w:hint="eastAsia"/>
          <w:bCs/>
          <w:sz w:val="24"/>
          <w:szCs w:val="21"/>
        </w:rPr>
        <w:t>.1.2 符合性审查：依据磋商文件的规定，由磋商小组从响应文件的有效性、完整性和对磋商文件的响应程度进行审查，以确定是否对磋商文件的实质性要求</w:t>
      </w:r>
      <w:proofErr w:type="gramStart"/>
      <w:r w:rsidRPr="008D6AD0">
        <w:rPr>
          <w:rFonts w:ascii="宋体" w:hAnsi="宋体" w:hint="eastAsia"/>
          <w:bCs/>
          <w:sz w:val="24"/>
          <w:szCs w:val="21"/>
        </w:rPr>
        <w:t>作出</w:t>
      </w:r>
      <w:proofErr w:type="gramEnd"/>
      <w:r w:rsidRPr="008D6AD0">
        <w:rPr>
          <w:rFonts w:ascii="宋体" w:hAnsi="宋体" w:hint="eastAsia"/>
          <w:bCs/>
          <w:sz w:val="24"/>
          <w:szCs w:val="21"/>
        </w:rPr>
        <w:t>响应。</w:t>
      </w:r>
    </w:p>
    <w:tbl>
      <w:tblPr>
        <w:tblW w:w="5000" w:type="pct"/>
        <w:tblInd w:w="16" w:type="dxa"/>
        <w:tblBorders>
          <w:top w:val="single" w:sz="12" w:space="0" w:color="000000"/>
          <w:left w:val="single" w:sz="12" w:space="0" w:color="000000"/>
          <w:bottom w:val="single" w:sz="12" w:space="0" w:color="000000"/>
          <w:right w:val="single" w:sz="12" w:space="0" w:color="000000"/>
          <w:insideH w:val="none" w:sz="0" w:space="0" w:color="000000"/>
          <w:insideV w:val="none" w:sz="0" w:space="0" w:color="000000"/>
        </w:tblBorders>
        <w:tblCellMar>
          <w:left w:w="0" w:type="dxa"/>
          <w:right w:w="0" w:type="dxa"/>
        </w:tblCellMar>
        <w:tblLook w:val="04A0" w:firstRow="1" w:lastRow="0" w:firstColumn="1" w:lastColumn="0" w:noHBand="0" w:noVBand="1"/>
      </w:tblPr>
      <w:tblGrid>
        <w:gridCol w:w="4244"/>
        <w:gridCol w:w="4244"/>
      </w:tblGrid>
      <w:tr w:rsidR="00147C98" w:rsidRPr="008D6AD0" w:rsidTr="005F6264">
        <w:tc>
          <w:tcPr>
            <w:tcW w:w="2500" w:type="pct"/>
            <w:tcBorders>
              <w:top w:val="single" w:sz="6" w:space="0" w:color="000000"/>
              <w:left w:val="single" w:sz="6" w:space="0" w:color="000000"/>
              <w:bottom w:val="single" w:sz="6" w:space="0" w:color="000000"/>
              <w:right w:val="single" w:sz="6" w:space="0" w:color="000000"/>
            </w:tcBorders>
            <w:vAlign w:val="center"/>
          </w:tcPr>
          <w:p w:rsidR="00147C98" w:rsidRPr="008D6AD0" w:rsidRDefault="00147C98" w:rsidP="005F6264">
            <w:pPr>
              <w:spacing w:line="360" w:lineRule="auto"/>
              <w:jc w:val="center"/>
              <w:rPr>
                <w:szCs w:val="24"/>
              </w:rPr>
            </w:pPr>
            <w:r w:rsidRPr="008D6AD0">
              <w:rPr>
                <w:szCs w:val="24"/>
              </w:rPr>
              <w:t>符合性审查因素</w:t>
            </w:r>
          </w:p>
        </w:tc>
        <w:tc>
          <w:tcPr>
            <w:tcW w:w="2500" w:type="pct"/>
            <w:tcBorders>
              <w:top w:val="single" w:sz="6" w:space="0" w:color="000000"/>
              <w:left w:val="single" w:sz="6" w:space="0" w:color="000000"/>
              <w:bottom w:val="single" w:sz="6" w:space="0" w:color="000000"/>
              <w:right w:val="single" w:sz="6" w:space="0" w:color="000000"/>
            </w:tcBorders>
            <w:vAlign w:val="center"/>
          </w:tcPr>
          <w:p w:rsidR="00147C98" w:rsidRPr="008D6AD0" w:rsidRDefault="00147C98" w:rsidP="005F6264">
            <w:pPr>
              <w:spacing w:line="360" w:lineRule="auto"/>
              <w:jc w:val="center"/>
              <w:rPr>
                <w:szCs w:val="24"/>
              </w:rPr>
            </w:pPr>
            <w:r w:rsidRPr="008D6AD0">
              <w:rPr>
                <w:szCs w:val="24"/>
              </w:rPr>
              <w:t>审查标准</w:t>
            </w:r>
          </w:p>
        </w:tc>
      </w:tr>
      <w:tr w:rsidR="00147C98" w:rsidRPr="008D6AD0" w:rsidTr="00C95D9F">
        <w:tc>
          <w:tcPr>
            <w:tcW w:w="0" w:type="auto"/>
            <w:tcBorders>
              <w:top w:val="single" w:sz="6" w:space="0" w:color="000000"/>
              <w:left w:val="single" w:sz="6" w:space="0" w:color="000000"/>
              <w:bottom w:val="single" w:sz="6" w:space="0" w:color="000000"/>
              <w:right w:val="single" w:sz="6" w:space="0" w:color="000000"/>
            </w:tcBorders>
            <w:vAlign w:val="center"/>
          </w:tcPr>
          <w:p w:rsidR="00147C98" w:rsidRPr="008D6AD0" w:rsidRDefault="00147C98" w:rsidP="005F6264">
            <w:pPr>
              <w:spacing w:line="360" w:lineRule="auto"/>
              <w:jc w:val="left"/>
              <w:rPr>
                <w:szCs w:val="24"/>
              </w:rPr>
            </w:pPr>
            <w:r w:rsidRPr="008D6AD0">
              <w:rPr>
                <w:szCs w:val="24"/>
              </w:rPr>
              <w:t>法定代表人身份证明或授权委托书</w:t>
            </w:r>
          </w:p>
        </w:tc>
        <w:tc>
          <w:tcPr>
            <w:tcW w:w="0" w:type="auto"/>
            <w:tcBorders>
              <w:top w:val="single" w:sz="6" w:space="0" w:color="000000"/>
              <w:left w:val="single" w:sz="6" w:space="0" w:color="000000"/>
              <w:bottom w:val="single" w:sz="6" w:space="0" w:color="000000"/>
              <w:right w:val="single" w:sz="6" w:space="0" w:color="000000"/>
            </w:tcBorders>
            <w:vAlign w:val="center"/>
          </w:tcPr>
          <w:p w:rsidR="00147C98" w:rsidRPr="008D6AD0" w:rsidRDefault="00147C98" w:rsidP="005F6264">
            <w:pPr>
              <w:spacing w:line="360" w:lineRule="auto"/>
              <w:jc w:val="left"/>
              <w:rPr>
                <w:szCs w:val="24"/>
              </w:rPr>
            </w:pPr>
            <w:proofErr w:type="gramStart"/>
            <w:r w:rsidRPr="008D6AD0">
              <w:rPr>
                <w:szCs w:val="24"/>
              </w:rPr>
              <w:t>符合</w:t>
            </w:r>
            <w:r w:rsidRPr="008D6AD0">
              <w:rPr>
                <w:rFonts w:hint="eastAsia"/>
                <w:szCs w:val="24"/>
              </w:rPr>
              <w:t>磋商</w:t>
            </w:r>
            <w:proofErr w:type="gramEnd"/>
            <w:r w:rsidRPr="008D6AD0">
              <w:rPr>
                <w:szCs w:val="24"/>
              </w:rPr>
              <w:t>文件要求</w:t>
            </w:r>
          </w:p>
        </w:tc>
      </w:tr>
      <w:tr w:rsidR="00147C98" w:rsidRPr="008D6AD0" w:rsidTr="00C95D9F">
        <w:tc>
          <w:tcPr>
            <w:tcW w:w="0" w:type="auto"/>
            <w:tcBorders>
              <w:top w:val="single" w:sz="6" w:space="0" w:color="000000"/>
              <w:left w:val="single" w:sz="6" w:space="0" w:color="000000"/>
              <w:bottom w:val="single" w:sz="6" w:space="0" w:color="000000"/>
              <w:right w:val="single" w:sz="6" w:space="0" w:color="000000"/>
            </w:tcBorders>
            <w:vAlign w:val="center"/>
          </w:tcPr>
          <w:p w:rsidR="00147C98" w:rsidRPr="008D6AD0" w:rsidRDefault="00147C98" w:rsidP="005F6264">
            <w:pPr>
              <w:spacing w:line="360" w:lineRule="auto"/>
              <w:jc w:val="left"/>
              <w:rPr>
                <w:szCs w:val="24"/>
              </w:rPr>
            </w:pPr>
            <w:r w:rsidRPr="008D6AD0">
              <w:rPr>
                <w:rFonts w:hint="eastAsia"/>
                <w:szCs w:val="24"/>
              </w:rPr>
              <w:t>响应</w:t>
            </w:r>
            <w:r w:rsidRPr="008D6AD0">
              <w:rPr>
                <w:szCs w:val="24"/>
              </w:rPr>
              <w:t>文件签署、盖章齐全完整</w:t>
            </w:r>
          </w:p>
        </w:tc>
        <w:tc>
          <w:tcPr>
            <w:tcW w:w="0" w:type="auto"/>
            <w:tcBorders>
              <w:top w:val="single" w:sz="6" w:space="0" w:color="000000"/>
              <w:left w:val="single" w:sz="6" w:space="0" w:color="000000"/>
              <w:bottom w:val="single" w:sz="6" w:space="0" w:color="000000"/>
              <w:right w:val="single" w:sz="6" w:space="0" w:color="000000"/>
            </w:tcBorders>
            <w:vAlign w:val="center"/>
          </w:tcPr>
          <w:p w:rsidR="00147C98" w:rsidRPr="008D6AD0" w:rsidRDefault="00147C98" w:rsidP="005F6264">
            <w:pPr>
              <w:spacing w:line="360" w:lineRule="auto"/>
              <w:jc w:val="left"/>
              <w:rPr>
                <w:szCs w:val="24"/>
              </w:rPr>
            </w:pPr>
            <w:proofErr w:type="gramStart"/>
            <w:r w:rsidRPr="008D6AD0">
              <w:rPr>
                <w:szCs w:val="24"/>
              </w:rPr>
              <w:t>符合</w:t>
            </w:r>
            <w:r w:rsidRPr="008D6AD0">
              <w:rPr>
                <w:rFonts w:hint="eastAsia"/>
                <w:szCs w:val="24"/>
              </w:rPr>
              <w:t>磋商</w:t>
            </w:r>
            <w:proofErr w:type="gramEnd"/>
            <w:r w:rsidRPr="008D6AD0">
              <w:rPr>
                <w:szCs w:val="24"/>
              </w:rPr>
              <w:t>文件要求</w:t>
            </w:r>
          </w:p>
        </w:tc>
      </w:tr>
      <w:tr w:rsidR="00147C98" w:rsidRPr="008D6AD0" w:rsidTr="00C95D9F">
        <w:tc>
          <w:tcPr>
            <w:tcW w:w="0" w:type="auto"/>
            <w:tcBorders>
              <w:top w:val="single" w:sz="6" w:space="0" w:color="000000"/>
              <w:left w:val="single" w:sz="6" w:space="0" w:color="000000"/>
              <w:bottom w:val="single" w:sz="6" w:space="0" w:color="000000"/>
              <w:right w:val="single" w:sz="6" w:space="0" w:color="000000"/>
            </w:tcBorders>
            <w:vAlign w:val="center"/>
          </w:tcPr>
          <w:p w:rsidR="00147C98" w:rsidRPr="008D6AD0" w:rsidRDefault="00147C98" w:rsidP="005F6264">
            <w:pPr>
              <w:spacing w:line="360" w:lineRule="auto"/>
              <w:jc w:val="left"/>
              <w:rPr>
                <w:szCs w:val="24"/>
              </w:rPr>
            </w:pPr>
            <w:r w:rsidRPr="008D6AD0">
              <w:rPr>
                <w:rFonts w:hint="eastAsia"/>
                <w:szCs w:val="24"/>
              </w:rPr>
              <w:t>项目需求中的实质性要求</w:t>
            </w:r>
          </w:p>
        </w:tc>
        <w:tc>
          <w:tcPr>
            <w:tcW w:w="0" w:type="auto"/>
            <w:tcBorders>
              <w:top w:val="single" w:sz="6" w:space="0" w:color="000000"/>
              <w:left w:val="single" w:sz="6" w:space="0" w:color="000000"/>
              <w:bottom w:val="single" w:sz="6" w:space="0" w:color="000000"/>
              <w:right w:val="single" w:sz="6" w:space="0" w:color="000000"/>
            </w:tcBorders>
            <w:vAlign w:val="center"/>
          </w:tcPr>
          <w:p w:rsidR="00147C98" w:rsidRPr="008D6AD0" w:rsidRDefault="00147C98" w:rsidP="005F6264">
            <w:pPr>
              <w:spacing w:line="360" w:lineRule="auto"/>
              <w:jc w:val="left"/>
              <w:rPr>
                <w:szCs w:val="24"/>
              </w:rPr>
            </w:pPr>
            <w:proofErr w:type="gramStart"/>
            <w:r w:rsidRPr="008D6AD0">
              <w:rPr>
                <w:szCs w:val="24"/>
              </w:rPr>
              <w:t>符合</w:t>
            </w:r>
            <w:r w:rsidRPr="008D6AD0">
              <w:rPr>
                <w:rFonts w:hint="eastAsia"/>
                <w:szCs w:val="24"/>
              </w:rPr>
              <w:t>磋商</w:t>
            </w:r>
            <w:proofErr w:type="gramEnd"/>
            <w:r w:rsidRPr="008D6AD0">
              <w:rPr>
                <w:szCs w:val="24"/>
              </w:rPr>
              <w:t>文件要求</w:t>
            </w:r>
          </w:p>
        </w:tc>
      </w:tr>
      <w:tr w:rsidR="00147C98" w:rsidRPr="008D6AD0" w:rsidTr="00C95D9F">
        <w:tc>
          <w:tcPr>
            <w:tcW w:w="0" w:type="auto"/>
            <w:tcBorders>
              <w:top w:val="single" w:sz="6" w:space="0" w:color="000000"/>
              <w:left w:val="single" w:sz="6" w:space="0" w:color="000000"/>
              <w:bottom w:val="single" w:sz="6" w:space="0" w:color="000000"/>
              <w:right w:val="single" w:sz="6" w:space="0" w:color="000000"/>
            </w:tcBorders>
            <w:vAlign w:val="center"/>
          </w:tcPr>
          <w:p w:rsidR="00147C98" w:rsidRPr="008D6AD0" w:rsidRDefault="00147C98" w:rsidP="005F6264">
            <w:pPr>
              <w:spacing w:line="360" w:lineRule="auto"/>
              <w:jc w:val="left"/>
              <w:rPr>
                <w:szCs w:val="24"/>
              </w:rPr>
            </w:pPr>
            <w:r w:rsidRPr="008D6AD0">
              <w:rPr>
                <w:szCs w:val="24"/>
              </w:rPr>
              <w:t>其他</w:t>
            </w:r>
            <w:r w:rsidRPr="008D6AD0">
              <w:rPr>
                <w:rFonts w:hint="eastAsia"/>
                <w:szCs w:val="24"/>
              </w:rPr>
              <w:t>实质性要求</w:t>
            </w:r>
          </w:p>
        </w:tc>
        <w:tc>
          <w:tcPr>
            <w:tcW w:w="0" w:type="auto"/>
            <w:tcBorders>
              <w:top w:val="single" w:sz="6" w:space="0" w:color="000000"/>
              <w:left w:val="single" w:sz="6" w:space="0" w:color="000000"/>
              <w:bottom w:val="single" w:sz="6" w:space="0" w:color="000000"/>
              <w:right w:val="single" w:sz="6" w:space="0" w:color="000000"/>
            </w:tcBorders>
            <w:vAlign w:val="center"/>
          </w:tcPr>
          <w:p w:rsidR="00147C98" w:rsidRPr="008D6AD0" w:rsidRDefault="00147C98" w:rsidP="005F6264">
            <w:pPr>
              <w:spacing w:line="360" w:lineRule="auto"/>
              <w:jc w:val="left"/>
              <w:rPr>
                <w:szCs w:val="24"/>
              </w:rPr>
            </w:pPr>
            <w:proofErr w:type="gramStart"/>
            <w:r w:rsidRPr="008D6AD0">
              <w:rPr>
                <w:szCs w:val="24"/>
              </w:rPr>
              <w:t>符合</w:t>
            </w:r>
            <w:r w:rsidRPr="008D6AD0">
              <w:rPr>
                <w:rFonts w:hint="eastAsia"/>
                <w:szCs w:val="24"/>
              </w:rPr>
              <w:t>磋商</w:t>
            </w:r>
            <w:proofErr w:type="gramEnd"/>
            <w:r w:rsidRPr="008D6AD0">
              <w:rPr>
                <w:szCs w:val="24"/>
              </w:rPr>
              <w:t>文件要求</w:t>
            </w:r>
          </w:p>
        </w:tc>
      </w:tr>
    </w:tbl>
    <w:p w:rsidR="00147C98" w:rsidRPr="008D6AD0" w:rsidRDefault="00147C98" w:rsidP="00147C98"/>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w:t>
      </w:r>
      <w:r w:rsidRPr="008D6AD0">
        <w:rPr>
          <w:rFonts w:ascii="宋体" w:hAnsi="宋体"/>
          <w:bCs/>
          <w:sz w:val="24"/>
          <w:szCs w:val="21"/>
        </w:rPr>
        <w:t>6</w:t>
      </w:r>
      <w:r w:rsidRPr="008D6AD0">
        <w:rPr>
          <w:rFonts w:ascii="宋体" w:hAnsi="宋体" w:hint="eastAsia"/>
          <w:bCs/>
          <w:sz w:val="24"/>
          <w:szCs w:val="21"/>
        </w:rPr>
        <w:t>.1.3 未通过资格审查或符合性审查的供应商，磋商小组将告知未通过资格审查或符合性审查的原因，评审结束后，磋商小组将不再告知未通过资格审查或符合性审查的原因。</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1"/>
        </w:rPr>
        <w:t>2</w:t>
      </w:r>
      <w:r w:rsidRPr="008D6AD0">
        <w:rPr>
          <w:rFonts w:ascii="宋体" w:hAnsi="宋体"/>
          <w:sz w:val="24"/>
          <w:szCs w:val="21"/>
        </w:rPr>
        <w:t>6</w:t>
      </w:r>
      <w:r w:rsidRPr="008D6AD0">
        <w:rPr>
          <w:rFonts w:ascii="宋体" w:hAnsi="宋体" w:hint="eastAsia"/>
          <w:sz w:val="24"/>
          <w:szCs w:val="21"/>
        </w:rPr>
        <w:t>.2</w:t>
      </w:r>
      <w:r w:rsidRPr="008D6AD0">
        <w:rPr>
          <w:rFonts w:ascii="宋体" w:hAnsi="宋体" w:hint="eastAsia"/>
          <w:sz w:val="24"/>
          <w:szCs w:val="24"/>
        </w:rPr>
        <w:t>在详细评审之前，磋商小组将首先审查每份响应文件是否实质性响应了磋商文件的要求。实质性响应的响应文件应该是与磋商文件要求的条款、条件和规格相符，没有重大偏离或保留。</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所谓重大偏离或保留是指与磋商文件规定的实质性要求存在负偏离，或者在实质上与磋商文件不一致，而且限制了合同中买方和采购代理机构的权利或供应商的义务，纠正这些偏离或保留将会对其他实质性响应要求的供应商的竞争地位产生不公正的影响。重大偏离由磋商小组按照少数服从多数的原则认定。磋商小组决定响应文件的</w:t>
      </w:r>
      <w:proofErr w:type="gramStart"/>
      <w:r w:rsidRPr="008D6AD0">
        <w:rPr>
          <w:rFonts w:ascii="宋体" w:hAnsi="宋体" w:hint="eastAsia"/>
          <w:sz w:val="24"/>
          <w:szCs w:val="24"/>
        </w:rPr>
        <w:t>响应性只根据</w:t>
      </w:r>
      <w:proofErr w:type="gramEnd"/>
      <w:r w:rsidRPr="008D6AD0">
        <w:rPr>
          <w:rFonts w:ascii="宋体" w:hAnsi="宋体" w:hint="eastAsia"/>
          <w:sz w:val="24"/>
          <w:szCs w:val="24"/>
        </w:rPr>
        <w:t>响应文件本身的内容，而不寻求外部的证据。</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26.3未实质性响应磋商文件的情形</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26.3.1供应商未在规定时间内提交响应文件的。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26.3.</w:t>
      </w:r>
      <w:r w:rsidRPr="008D6AD0">
        <w:rPr>
          <w:rFonts w:ascii="宋体" w:hAnsi="宋体"/>
          <w:bCs/>
          <w:sz w:val="24"/>
          <w:szCs w:val="21"/>
        </w:rPr>
        <w:t>2</w:t>
      </w:r>
      <w:r w:rsidRPr="008D6AD0">
        <w:rPr>
          <w:rFonts w:ascii="宋体" w:hAnsi="宋体" w:hint="eastAsia"/>
          <w:bCs/>
          <w:sz w:val="24"/>
          <w:szCs w:val="21"/>
        </w:rPr>
        <w:t>同</w:t>
      </w:r>
      <w:proofErr w:type="gramStart"/>
      <w:r w:rsidRPr="008D6AD0">
        <w:rPr>
          <w:rFonts w:ascii="宋体" w:hAnsi="宋体" w:hint="eastAsia"/>
          <w:bCs/>
          <w:sz w:val="24"/>
          <w:szCs w:val="21"/>
        </w:rPr>
        <w:t>一供应</w:t>
      </w:r>
      <w:proofErr w:type="gramEnd"/>
      <w:r w:rsidRPr="008D6AD0">
        <w:rPr>
          <w:rFonts w:ascii="宋体" w:hAnsi="宋体" w:hint="eastAsia"/>
          <w:bCs/>
          <w:sz w:val="24"/>
          <w:szCs w:val="21"/>
        </w:rPr>
        <w:t>商提交两个（含两个）以上不同的响应文件或者最后报价的。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26.3.</w:t>
      </w:r>
      <w:r w:rsidRPr="008D6AD0">
        <w:rPr>
          <w:rFonts w:ascii="宋体" w:hAnsi="宋体"/>
          <w:bCs/>
          <w:sz w:val="24"/>
          <w:szCs w:val="21"/>
        </w:rPr>
        <w:t>3</w:t>
      </w:r>
      <w:r w:rsidRPr="008D6AD0">
        <w:rPr>
          <w:rFonts w:ascii="宋体" w:hAnsi="宋体" w:hint="eastAsia"/>
          <w:bCs/>
          <w:sz w:val="24"/>
          <w:szCs w:val="21"/>
        </w:rPr>
        <w:t>供应商不</w:t>
      </w:r>
      <w:proofErr w:type="gramStart"/>
      <w:r w:rsidRPr="008D6AD0">
        <w:rPr>
          <w:rFonts w:ascii="宋体" w:hAnsi="宋体" w:hint="eastAsia"/>
          <w:bCs/>
          <w:sz w:val="24"/>
          <w:szCs w:val="21"/>
        </w:rPr>
        <w:t>具备磋商</w:t>
      </w:r>
      <w:proofErr w:type="gramEnd"/>
      <w:r w:rsidRPr="008D6AD0">
        <w:rPr>
          <w:rFonts w:ascii="宋体" w:hAnsi="宋体" w:hint="eastAsia"/>
          <w:bCs/>
          <w:sz w:val="24"/>
          <w:szCs w:val="21"/>
        </w:rPr>
        <w:t>文件中规定资格要求的。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26.3.</w:t>
      </w:r>
      <w:r w:rsidRPr="008D6AD0">
        <w:rPr>
          <w:rFonts w:ascii="宋体" w:hAnsi="宋体"/>
          <w:bCs/>
          <w:sz w:val="24"/>
          <w:szCs w:val="21"/>
        </w:rPr>
        <w:t>4</w:t>
      </w:r>
      <w:r w:rsidRPr="008D6AD0">
        <w:rPr>
          <w:rFonts w:ascii="宋体" w:hAnsi="宋体" w:hint="eastAsia"/>
          <w:bCs/>
          <w:sz w:val="24"/>
          <w:szCs w:val="21"/>
        </w:rPr>
        <w:t>供应商的最后报价超过了采购预算。</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26.3.</w:t>
      </w:r>
      <w:r w:rsidRPr="008D6AD0">
        <w:rPr>
          <w:rFonts w:ascii="宋体" w:hAnsi="宋体"/>
          <w:bCs/>
          <w:sz w:val="24"/>
          <w:szCs w:val="21"/>
        </w:rPr>
        <w:t>5</w:t>
      </w:r>
      <w:r w:rsidRPr="008D6AD0">
        <w:rPr>
          <w:rFonts w:ascii="宋体" w:hAnsi="宋体" w:hint="eastAsia"/>
          <w:bCs/>
          <w:sz w:val="24"/>
          <w:szCs w:val="21"/>
        </w:rPr>
        <w:t>不</w:t>
      </w:r>
      <w:proofErr w:type="gramStart"/>
      <w:r w:rsidRPr="008D6AD0">
        <w:rPr>
          <w:rFonts w:ascii="宋体" w:hAnsi="宋体" w:hint="eastAsia"/>
          <w:bCs/>
          <w:sz w:val="24"/>
          <w:szCs w:val="21"/>
        </w:rPr>
        <w:t>符合磋商</w:t>
      </w:r>
      <w:proofErr w:type="gramEnd"/>
      <w:r w:rsidRPr="008D6AD0">
        <w:rPr>
          <w:rFonts w:ascii="宋体" w:hAnsi="宋体" w:hint="eastAsia"/>
          <w:bCs/>
          <w:sz w:val="24"/>
          <w:szCs w:val="21"/>
        </w:rPr>
        <w:t>文件中规定的实质性要求和条件的</w:t>
      </w:r>
      <w:r w:rsidRPr="008D6AD0">
        <w:rPr>
          <w:rFonts w:ascii="宋体" w:hAnsi="宋体" w:hint="eastAsia"/>
          <w:bCs/>
          <w:iCs/>
          <w:sz w:val="24"/>
          <w:szCs w:val="21"/>
        </w:rPr>
        <w:t>。</w:t>
      </w:r>
      <w:r w:rsidRPr="008D6AD0">
        <w:rPr>
          <w:rFonts w:ascii="宋体" w:hAnsi="宋体" w:hint="eastAsia"/>
          <w:bCs/>
          <w:iCs/>
          <w:sz w:val="24"/>
          <w:szCs w:val="21"/>
          <w:u w:val="single"/>
        </w:rPr>
        <w:t>（本磋商文件中加注“</w:t>
      </w:r>
      <w:bookmarkStart w:id="135" w:name="OLE_LINK33"/>
      <w:bookmarkStart w:id="136" w:name="OLE_LINK36"/>
      <w:r w:rsidRPr="008D6AD0">
        <w:rPr>
          <w:rFonts w:ascii="宋体" w:hAnsi="宋体" w:hint="eastAsia"/>
          <w:bCs/>
          <w:iCs/>
          <w:sz w:val="24"/>
          <w:szCs w:val="21"/>
          <w:u w:val="single"/>
        </w:rPr>
        <w:t>*</w:t>
      </w:r>
      <w:bookmarkEnd w:id="135"/>
      <w:bookmarkEnd w:id="136"/>
      <w:r w:rsidRPr="008D6AD0">
        <w:rPr>
          <w:rFonts w:ascii="宋体" w:hAnsi="宋体" w:hint="eastAsia"/>
          <w:bCs/>
          <w:iCs/>
          <w:sz w:val="24"/>
          <w:szCs w:val="21"/>
          <w:u w:val="single"/>
        </w:rPr>
        <w:t>”或“★”为实质性要求和条件）；</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26.3.</w:t>
      </w:r>
      <w:r w:rsidRPr="008D6AD0">
        <w:rPr>
          <w:rFonts w:ascii="宋体" w:hAnsi="宋体"/>
          <w:bCs/>
          <w:sz w:val="24"/>
          <w:szCs w:val="21"/>
        </w:rPr>
        <w:t>6</w:t>
      </w:r>
      <w:r w:rsidRPr="008D6AD0">
        <w:rPr>
          <w:rFonts w:ascii="宋体" w:hAnsi="宋体" w:hint="eastAsia"/>
          <w:bCs/>
          <w:sz w:val="24"/>
          <w:szCs w:val="21"/>
        </w:rPr>
        <w:t>供应商被 “信用中国”网站（www.creditchina.gov.cn）列入失信被执行人或重大税收违法案件当事人名单或政府采购严重失信行为记录名单。或查询“信用中国”网站后发现供应</w:t>
      </w:r>
      <w:proofErr w:type="gramStart"/>
      <w:r w:rsidRPr="008D6AD0">
        <w:rPr>
          <w:rFonts w:ascii="宋体" w:hAnsi="宋体" w:hint="eastAsia"/>
          <w:bCs/>
          <w:sz w:val="24"/>
          <w:szCs w:val="21"/>
        </w:rPr>
        <w:t>商存在</w:t>
      </w:r>
      <w:proofErr w:type="gramEnd"/>
      <w:r w:rsidRPr="008D6AD0">
        <w:rPr>
          <w:rFonts w:ascii="宋体" w:hAnsi="宋体" w:hint="eastAsia"/>
          <w:bCs/>
          <w:sz w:val="24"/>
          <w:szCs w:val="21"/>
        </w:rPr>
        <w:t>其他不符合《中华人民共和国政府采购法》第二十二条规定条件的信用记录。</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26.3.8  响应文件含有采购人不能接受的附加条件的。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26.3.9 本项目采购产品被财政部、</w:t>
      </w:r>
      <w:proofErr w:type="gramStart"/>
      <w:r w:rsidRPr="008D6AD0">
        <w:rPr>
          <w:rFonts w:ascii="宋体" w:hAnsi="宋体" w:hint="eastAsia"/>
          <w:bCs/>
          <w:sz w:val="24"/>
          <w:szCs w:val="21"/>
        </w:rPr>
        <w:t>国家发改委</w:t>
      </w:r>
      <w:proofErr w:type="gramEnd"/>
      <w:r w:rsidRPr="008D6AD0">
        <w:rPr>
          <w:rFonts w:ascii="宋体" w:hAnsi="宋体" w:hint="eastAsia"/>
          <w:bCs/>
          <w:sz w:val="24"/>
          <w:szCs w:val="21"/>
        </w:rPr>
        <w:t>、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26.3.10响应文件未按照磋商文件要求加盖公章的。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26.4未实质性响应磋商文件的响应文件按无效响应处理。</w:t>
      </w:r>
    </w:p>
    <w:p w:rsidR="00EC2304" w:rsidRPr="008D6AD0" w:rsidRDefault="00345E6A">
      <w:pPr>
        <w:spacing w:line="360" w:lineRule="auto"/>
        <w:ind w:firstLine="480"/>
        <w:rPr>
          <w:rFonts w:ascii="宋体" w:hAnsi="宋体"/>
          <w:bCs/>
          <w:sz w:val="24"/>
          <w:szCs w:val="21"/>
        </w:rPr>
      </w:pPr>
      <w:r w:rsidRPr="008D6AD0">
        <w:rPr>
          <w:rFonts w:ascii="宋体" w:hAnsi="宋体" w:hint="eastAsia"/>
          <w:sz w:val="24"/>
          <w:szCs w:val="21"/>
        </w:rPr>
        <w:t>2</w:t>
      </w:r>
      <w:r w:rsidRPr="008D6AD0">
        <w:rPr>
          <w:rFonts w:ascii="宋体" w:hAnsi="宋体"/>
          <w:sz w:val="24"/>
          <w:szCs w:val="21"/>
        </w:rPr>
        <w:t>6</w:t>
      </w:r>
      <w:r w:rsidRPr="008D6AD0">
        <w:rPr>
          <w:rFonts w:ascii="宋体" w:hAnsi="宋体" w:hint="eastAsia"/>
          <w:sz w:val="24"/>
          <w:szCs w:val="21"/>
        </w:rPr>
        <w:t>.5</w:t>
      </w:r>
      <w:r w:rsidRPr="008D6AD0">
        <w:rPr>
          <w:rFonts w:ascii="宋体" w:hAnsi="宋体" w:hint="eastAsia"/>
          <w:bCs/>
          <w:sz w:val="24"/>
          <w:szCs w:val="21"/>
        </w:rPr>
        <w:t>如果响应文件实质上没有响应磋商文件的要求，磋商小组将予以拒绝，供应商不得通过修改或撤销不合要求的偏离或保留而使其成为实质性响应的文件。</w:t>
      </w:r>
    </w:p>
    <w:p w:rsidR="00EC2304" w:rsidRPr="008D6AD0" w:rsidRDefault="00345E6A">
      <w:pPr>
        <w:spacing w:line="360" w:lineRule="auto"/>
        <w:ind w:firstLine="480"/>
        <w:rPr>
          <w:rFonts w:ascii="宋体" w:hAnsi="宋体"/>
          <w:sz w:val="24"/>
          <w:szCs w:val="21"/>
        </w:rPr>
      </w:pPr>
      <w:bookmarkStart w:id="137" w:name="_Toc16938550"/>
      <w:bookmarkStart w:id="138" w:name="_Toc513029234"/>
      <w:bookmarkStart w:id="139" w:name="_Toc20823306"/>
      <w:r w:rsidRPr="008D6AD0">
        <w:rPr>
          <w:rFonts w:ascii="宋体" w:hAnsi="宋体" w:hint="eastAsia"/>
          <w:sz w:val="24"/>
          <w:szCs w:val="21"/>
        </w:rPr>
        <w:t>2</w:t>
      </w:r>
      <w:r w:rsidRPr="008D6AD0">
        <w:rPr>
          <w:rFonts w:ascii="宋体" w:hAnsi="宋体"/>
          <w:sz w:val="24"/>
          <w:szCs w:val="21"/>
        </w:rPr>
        <w:t>6</w:t>
      </w:r>
      <w:r w:rsidRPr="008D6AD0">
        <w:rPr>
          <w:rFonts w:ascii="宋体" w:hAnsi="宋体" w:hint="eastAsia"/>
          <w:sz w:val="24"/>
          <w:szCs w:val="21"/>
        </w:rPr>
        <w:t>.6供应商在项目评审全过程中应保持通讯畅通，并安排专人与采购代理机构及磋商小组联系。</w:t>
      </w:r>
    </w:p>
    <w:p w:rsidR="00EC2304" w:rsidRPr="008D6AD0" w:rsidRDefault="00345E6A">
      <w:pPr>
        <w:keepNext/>
        <w:keepLines/>
        <w:spacing w:line="360" w:lineRule="auto"/>
        <w:ind w:firstLine="420"/>
        <w:outlineLvl w:val="3"/>
        <w:rPr>
          <w:rFonts w:ascii="Arial" w:eastAsia="黑体" w:hAnsi="Arial" w:cs="Arial"/>
          <w:sz w:val="28"/>
          <w:szCs w:val="28"/>
        </w:rPr>
      </w:pPr>
      <w:r w:rsidRPr="008D6AD0">
        <w:rPr>
          <w:rFonts w:ascii="Arial" w:eastAsia="黑体" w:hAnsi="Arial" w:cs="Arial" w:hint="eastAsia"/>
          <w:sz w:val="28"/>
          <w:szCs w:val="28"/>
        </w:rPr>
        <w:t>2</w:t>
      </w:r>
      <w:r w:rsidRPr="008D6AD0">
        <w:rPr>
          <w:rFonts w:ascii="Arial" w:eastAsia="黑体" w:hAnsi="Arial" w:cs="Arial"/>
          <w:sz w:val="28"/>
          <w:szCs w:val="28"/>
        </w:rPr>
        <w:t>7</w:t>
      </w:r>
      <w:r w:rsidRPr="008D6AD0">
        <w:rPr>
          <w:rFonts w:ascii="Arial" w:eastAsia="黑体" w:hAnsi="Arial" w:cs="Arial" w:hint="eastAsia"/>
          <w:sz w:val="28"/>
          <w:szCs w:val="28"/>
        </w:rPr>
        <w:t>、</w:t>
      </w:r>
      <w:bookmarkEnd w:id="137"/>
      <w:bookmarkEnd w:id="138"/>
      <w:bookmarkEnd w:id="139"/>
      <w:r w:rsidRPr="008D6AD0">
        <w:rPr>
          <w:rFonts w:ascii="Arial" w:eastAsia="黑体" w:hAnsi="Arial" w:cs="Arial" w:hint="eastAsia"/>
          <w:sz w:val="28"/>
          <w:szCs w:val="28"/>
        </w:rPr>
        <w:t>磋商程序及评审方法和评审标准</w:t>
      </w:r>
    </w:p>
    <w:p w:rsidR="00EC2304" w:rsidRPr="008D6AD0" w:rsidRDefault="00345E6A">
      <w:pPr>
        <w:tabs>
          <w:tab w:val="left" w:pos="900"/>
        </w:tabs>
        <w:spacing w:line="360" w:lineRule="auto"/>
        <w:ind w:firstLine="478"/>
        <w:rPr>
          <w:rFonts w:ascii="宋体" w:hAnsi="宋体"/>
          <w:sz w:val="24"/>
          <w:szCs w:val="24"/>
        </w:rPr>
      </w:pPr>
      <w:r w:rsidRPr="008D6AD0">
        <w:rPr>
          <w:rFonts w:ascii="宋体" w:hAnsi="宋体" w:hint="eastAsia"/>
          <w:sz w:val="24"/>
          <w:szCs w:val="24"/>
        </w:rPr>
        <w:t>27.1磋商程序</w:t>
      </w:r>
    </w:p>
    <w:p w:rsidR="00EC2304" w:rsidRPr="008D6AD0" w:rsidRDefault="00345E6A">
      <w:pPr>
        <w:tabs>
          <w:tab w:val="left" w:pos="900"/>
        </w:tabs>
        <w:spacing w:line="360" w:lineRule="auto"/>
        <w:ind w:firstLine="478"/>
        <w:rPr>
          <w:rFonts w:ascii="宋体" w:hAnsi="宋体"/>
          <w:sz w:val="24"/>
          <w:szCs w:val="24"/>
        </w:rPr>
      </w:pPr>
      <w:r w:rsidRPr="008D6AD0">
        <w:rPr>
          <w:rFonts w:ascii="宋体" w:hAnsi="宋体" w:hint="eastAsia"/>
          <w:sz w:val="24"/>
          <w:szCs w:val="24"/>
        </w:rPr>
        <w:t>27.1.1对于通过资格审查和符合性审查的供应商，</w:t>
      </w:r>
      <w:r w:rsidRPr="008D6AD0">
        <w:rPr>
          <w:rFonts w:ascii="宋体" w:hAnsi="宋体"/>
          <w:sz w:val="24"/>
          <w:szCs w:val="24"/>
        </w:rPr>
        <w:t>磋商小组所有成员集中与单一供应商分别就竞争性磋商采购项目的技术、商务和价格进行磋商。</w:t>
      </w:r>
    </w:p>
    <w:p w:rsidR="00EC2304" w:rsidRPr="008D6AD0" w:rsidRDefault="00345E6A">
      <w:pPr>
        <w:tabs>
          <w:tab w:val="left" w:pos="900"/>
        </w:tabs>
        <w:spacing w:line="360" w:lineRule="auto"/>
        <w:ind w:firstLine="478"/>
        <w:rPr>
          <w:rFonts w:ascii="宋体" w:hAnsi="宋体"/>
          <w:sz w:val="24"/>
          <w:szCs w:val="24"/>
        </w:rPr>
      </w:pPr>
      <w:r w:rsidRPr="008D6AD0">
        <w:rPr>
          <w:rFonts w:ascii="宋体" w:hAnsi="宋体" w:hint="eastAsia"/>
          <w:sz w:val="24"/>
          <w:szCs w:val="24"/>
        </w:rPr>
        <w:t>27.1.</w:t>
      </w:r>
      <w:r w:rsidRPr="008D6AD0">
        <w:rPr>
          <w:rFonts w:ascii="宋体" w:hAnsi="宋体"/>
          <w:sz w:val="24"/>
          <w:szCs w:val="24"/>
        </w:rPr>
        <w:t>2磋商过程中，磋商小组可以根据磋商文件和磋商情况可能实质性变动采购需求中的技术、服务要求以及合同草案条款，但不得变动磋商文件中的其他内容。实质性变动的内容，须经采购人代表确认。</w:t>
      </w:r>
    </w:p>
    <w:p w:rsidR="00EC2304" w:rsidRPr="008D6AD0" w:rsidRDefault="00345E6A">
      <w:pPr>
        <w:tabs>
          <w:tab w:val="left" w:pos="900"/>
        </w:tabs>
        <w:spacing w:line="360" w:lineRule="auto"/>
        <w:ind w:firstLine="478"/>
        <w:rPr>
          <w:rFonts w:ascii="宋体" w:hAnsi="宋体"/>
          <w:sz w:val="24"/>
          <w:szCs w:val="24"/>
        </w:rPr>
      </w:pPr>
      <w:r w:rsidRPr="008D6AD0">
        <w:rPr>
          <w:rFonts w:ascii="宋体" w:hAnsi="宋体"/>
          <w:sz w:val="24"/>
          <w:szCs w:val="24"/>
          <w:lang w:val="zh-CN"/>
        </w:rPr>
        <w:t>对磋商文件</w:t>
      </w:r>
      <w:proofErr w:type="gramStart"/>
      <w:r w:rsidRPr="008D6AD0">
        <w:rPr>
          <w:rFonts w:ascii="宋体" w:hAnsi="宋体"/>
          <w:sz w:val="24"/>
          <w:szCs w:val="24"/>
          <w:lang w:val="zh-CN"/>
        </w:rPr>
        <w:t>作出</w:t>
      </w:r>
      <w:proofErr w:type="gramEnd"/>
      <w:r w:rsidRPr="008D6AD0">
        <w:rPr>
          <w:rFonts w:ascii="宋体" w:hAnsi="宋体"/>
          <w:sz w:val="24"/>
          <w:szCs w:val="24"/>
          <w:lang w:val="zh-CN"/>
        </w:rPr>
        <w:t>的实质性变动是磋商文件的有效组成部分，</w:t>
      </w:r>
      <w:bookmarkStart w:id="140" w:name="_Hlk142317792"/>
      <w:r w:rsidRPr="008D6AD0">
        <w:rPr>
          <w:rFonts w:ascii="宋体" w:hAnsi="宋体"/>
          <w:sz w:val="24"/>
          <w:szCs w:val="24"/>
          <w:lang w:val="zh-CN"/>
        </w:rPr>
        <w:t>磋商小组应当及时以书面形式同时通知所有参加磋商的供应商。</w:t>
      </w:r>
      <w:bookmarkEnd w:id="140"/>
    </w:p>
    <w:p w:rsidR="00EC2304" w:rsidRPr="008D6AD0" w:rsidRDefault="00345E6A">
      <w:pPr>
        <w:tabs>
          <w:tab w:val="left" w:pos="900"/>
        </w:tabs>
        <w:spacing w:line="360" w:lineRule="auto"/>
        <w:ind w:firstLine="480"/>
        <w:rPr>
          <w:rFonts w:ascii="宋体" w:hAnsi="宋体"/>
          <w:sz w:val="24"/>
          <w:szCs w:val="24"/>
          <w:lang w:val="zh-CN"/>
        </w:rPr>
      </w:pPr>
      <w:r w:rsidRPr="008D6AD0">
        <w:rPr>
          <w:rFonts w:ascii="宋体" w:hAnsi="宋体" w:hint="eastAsia"/>
          <w:sz w:val="24"/>
          <w:szCs w:val="24"/>
        </w:rPr>
        <w:t>27.1.</w:t>
      </w:r>
      <w:r w:rsidRPr="008D6AD0">
        <w:rPr>
          <w:rFonts w:ascii="宋体" w:hAnsi="宋体"/>
          <w:sz w:val="24"/>
          <w:szCs w:val="24"/>
        </w:rPr>
        <w:t>3</w:t>
      </w:r>
      <w:bookmarkStart w:id="141" w:name="_Hlk142317856"/>
      <w:r w:rsidRPr="008D6AD0">
        <w:rPr>
          <w:rFonts w:ascii="宋体" w:hAnsi="宋体"/>
          <w:sz w:val="24"/>
          <w:szCs w:val="24"/>
          <w:lang w:val="zh-CN"/>
        </w:rPr>
        <w:t>如磋商文件有实质性变动的，供应商应当按照磋商文件的变动情况和磋商小组的要求提交响应（或补充）文件，应由其法定代表人或授权代表签字或者加盖公章。</w:t>
      </w:r>
      <w:bookmarkEnd w:id="141"/>
    </w:p>
    <w:p w:rsidR="00EC2304" w:rsidRPr="008D6AD0" w:rsidRDefault="00345E6A">
      <w:pPr>
        <w:tabs>
          <w:tab w:val="left" w:pos="900"/>
        </w:tabs>
        <w:spacing w:line="360" w:lineRule="auto"/>
        <w:ind w:firstLine="480"/>
        <w:rPr>
          <w:rFonts w:ascii="宋体" w:hAnsi="宋体"/>
          <w:sz w:val="24"/>
          <w:szCs w:val="24"/>
        </w:rPr>
      </w:pPr>
      <w:r w:rsidRPr="008D6AD0">
        <w:rPr>
          <w:rFonts w:ascii="宋体" w:hAnsi="宋体"/>
          <w:bCs/>
          <w:sz w:val="24"/>
          <w:szCs w:val="24"/>
        </w:rPr>
        <w:t>27.1.4</w:t>
      </w:r>
      <w:bookmarkStart w:id="142" w:name="_Hlk142317878"/>
      <w:r w:rsidRPr="008D6AD0">
        <w:rPr>
          <w:rFonts w:ascii="宋体" w:hAnsi="宋体"/>
          <w:bCs/>
          <w:sz w:val="24"/>
          <w:szCs w:val="24"/>
        </w:rPr>
        <w:t>磋商结束后，磋商小组将要求所有实质性响应的供应商在规定时间内提交最后报价。</w:t>
      </w:r>
      <w:bookmarkEnd w:id="142"/>
    </w:p>
    <w:p w:rsidR="00EC2304" w:rsidRPr="008D6AD0" w:rsidRDefault="00345E6A">
      <w:pPr>
        <w:tabs>
          <w:tab w:val="left" w:pos="900"/>
        </w:tabs>
        <w:spacing w:line="360" w:lineRule="auto"/>
        <w:ind w:firstLine="478"/>
        <w:rPr>
          <w:rFonts w:ascii="宋体" w:hAnsi="宋体"/>
          <w:bCs/>
          <w:sz w:val="24"/>
          <w:szCs w:val="24"/>
        </w:rPr>
      </w:pPr>
      <w:r w:rsidRPr="008D6AD0">
        <w:rPr>
          <w:rFonts w:ascii="宋体" w:hAnsi="宋体" w:hint="eastAsia"/>
          <w:sz w:val="24"/>
          <w:szCs w:val="24"/>
        </w:rPr>
        <w:t>27.1.</w:t>
      </w:r>
      <w:r w:rsidRPr="008D6AD0">
        <w:rPr>
          <w:rFonts w:ascii="宋体" w:hAnsi="宋体"/>
          <w:sz w:val="24"/>
          <w:szCs w:val="24"/>
        </w:rPr>
        <w:t>5</w:t>
      </w:r>
      <w:bookmarkStart w:id="143" w:name="_Hlk142317902"/>
      <w:r w:rsidRPr="008D6AD0">
        <w:rPr>
          <w:rFonts w:ascii="宋体" w:hAnsi="宋体"/>
          <w:bCs/>
          <w:sz w:val="24"/>
          <w:szCs w:val="24"/>
        </w:rPr>
        <w:t>最</w:t>
      </w:r>
      <w:r w:rsidRPr="008D6AD0">
        <w:rPr>
          <w:rFonts w:ascii="宋体" w:hAnsi="宋体" w:hint="eastAsia"/>
          <w:bCs/>
          <w:sz w:val="24"/>
          <w:szCs w:val="24"/>
        </w:rPr>
        <w:t>后</w:t>
      </w:r>
      <w:r w:rsidRPr="008D6AD0">
        <w:rPr>
          <w:rFonts w:ascii="宋体" w:hAnsi="宋体"/>
          <w:bCs/>
          <w:sz w:val="24"/>
          <w:szCs w:val="24"/>
        </w:rPr>
        <w:t>报价由</w:t>
      </w:r>
      <w:r w:rsidRPr="008D6AD0">
        <w:rPr>
          <w:rFonts w:ascii="宋体" w:hAnsi="宋体"/>
          <w:sz w:val="24"/>
          <w:szCs w:val="24"/>
        </w:rPr>
        <w:t>供应</w:t>
      </w:r>
      <w:proofErr w:type="gramStart"/>
      <w:r w:rsidRPr="008D6AD0">
        <w:rPr>
          <w:rFonts w:ascii="宋体" w:hAnsi="宋体"/>
          <w:sz w:val="24"/>
          <w:szCs w:val="24"/>
        </w:rPr>
        <w:t>商</w:t>
      </w:r>
      <w:r w:rsidRPr="008D6AD0">
        <w:rPr>
          <w:rFonts w:ascii="宋体" w:hAnsi="宋体"/>
          <w:bCs/>
          <w:sz w:val="24"/>
          <w:szCs w:val="24"/>
        </w:rPr>
        <w:t>法定</w:t>
      </w:r>
      <w:proofErr w:type="gramEnd"/>
      <w:r w:rsidRPr="008D6AD0">
        <w:rPr>
          <w:rFonts w:ascii="宋体" w:hAnsi="宋体"/>
          <w:bCs/>
          <w:sz w:val="24"/>
          <w:szCs w:val="24"/>
        </w:rPr>
        <w:t>代表人或授权代表签字或者加盖公章，最</w:t>
      </w:r>
      <w:r w:rsidRPr="008D6AD0">
        <w:rPr>
          <w:rFonts w:ascii="宋体" w:hAnsi="宋体" w:hint="eastAsia"/>
          <w:bCs/>
          <w:sz w:val="24"/>
          <w:szCs w:val="24"/>
        </w:rPr>
        <w:t>后</w:t>
      </w:r>
      <w:r w:rsidRPr="008D6AD0">
        <w:rPr>
          <w:rFonts w:ascii="宋体" w:hAnsi="宋体"/>
          <w:bCs/>
          <w:sz w:val="24"/>
          <w:szCs w:val="24"/>
        </w:rPr>
        <w:t>报价是供应商响应文件的有效组成部分。</w:t>
      </w:r>
      <w:bookmarkEnd w:id="143"/>
    </w:p>
    <w:p w:rsidR="00EC2304" w:rsidRPr="008D6AD0" w:rsidRDefault="00345E6A">
      <w:pPr>
        <w:spacing w:line="360" w:lineRule="auto"/>
        <w:ind w:firstLine="420"/>
        <w:rPr>
          <w:rFonts w:ascii="等线" w:eastAsia="等线" w:hAnsi="等线"/>
          <w:sz w:val="24"/>
          <w:szCs w:val="24"/>
          <w:lang w:val="zh-CN"/>
        </w:rPr>
      </w:pPr>
      <w:r w:rsidRPr="008D6AD0">
        <w:rPr>
          <w:rFonts w:ascii="宋体" w:hAnsi="宋体" w:hint="eastAsia"/>
          <w:bCs/>
          <w:sz w:val="24"/>
          <w:szCs w:val="24"/>
        </w:rPr>
        <w:t>2</w:t>
      </w:r>
      <w:r w:rsidRPr="008D6AD0">
        <w:rPr>
          <w:rFonts w:ascii="宋体" w:hAnsi="宋体"/>
          <w:bCs/>
          <w:sz w:val="24"/>
          <w:szCs w:val="24"/>
        </w:rPr>
        <w:t xml:space="preserve">7.1.6 </w:t>
      </w:r>
      <w:bookmarkStart w:id="144" w:name="_Hlk142398229"/>
      <w:r w:rsidRPr="008D6AD0">
        <w:rPr>
          <w:rFonts w:ascii="宋体" w:hAnsi="宋体"/>
          <w:bCs/>
          <w:sz w:val="24"/>
          <w:szCs w:val="24"/>
        </w:rPr>
        <w:t>经磋商后，如果成交价低于供应商在磋商响应文件报价的话，除特别注明外，分项报价同比例调整。</w:t>
      </w:r>
      <w:bookmarkEnd w:id="144"/>
      <w:r w:rsidRPr="008D6AD0">
        <w:rPr>
          <w:rFonts w:ascii="宋体" w:hAnsi="宋体" w:hint="eastAsia"/>
          <w:bCs/>
          <w:sz w:val="24"/>
          <w:szCs w:val="24"/>
        </w:rPr>
        <w:t>（工程项目同比例调整不包括暂列金和暂估价）</w:t>
      </w:r>
    </w:p>
    <w:p w:rsidR="00EC2304" w:rsidRPr="008D6AD0" w:rsidRDefault="00345E6A">
      <w:pPr>
        <w:tabs>
          <w:tab w:val="left" w:pos="900"/>
        </w:tabs>
        <w:spacing w:line="360" w:lineRule="auto"/>
        <w:ind w:firstLine="478"/>
        <w:rPr>
          <w:rFonts w:ascii="宋体" w:hAnsi="宋体"/>
          <w:sz w:val="24"/>
          <w:szCs w:val="24"/>
        </w:rPr>
      </w:pPr>
      <w:r w:rsidRPr="008D6AD0">
        <w:rPr>
          <w:rFonts w:ascii="宋体" w:hAnsi="宋体" w:hint="eastAsia"/>
          <w:sz w:val="24"/>
          <w:szCs w:val="24"/>
        </w:rPr>
        <w:t>27.2 评审方法和评审标准</w:t>
      </w:r>
    </w:p>
    <w:p w:rsidR="00EC2304" w:rsidRPr="008D6AD0" w:rsidRDefault="00345E6A">
      <w:pPr>
        <w:tabs>
          <w:tab w:val="left" w:pos="900"/>
        </w:tabs>
        <w:spacing w:line="360" w:lineRule="auto"/>
        <w:ind w:firstLine="478"/>
        <w:rPr>
          <w:rFonts w:ascii="宋体" w:hAnsi="宋体"/>
          <w:sz w:val="24"/>
          <w:szCs w:val="24"/>
        </w:rPr>
      </w:pPr>
      <w:r w:rsidRPr="008D6AD0">
        <w:rPr>
          <w:rFonts w:ascii="宋体" w:hAnsi="宋体" w:hint="eastAsia"/>
          <w:sz w:val="24"/>
          <w:szCs w:val="24"/>
        </w:rPr>
        <w:t>27.2.1评审方法。经磋商确定最终采购需求和提交最后报价的供应商后，由磋商小组采用综合评分法对提交最后报价的供应商的响应文件和最后报价进行综合评分。</w:t>
      </w:r>
    </w:p>
    <w:p w:rsidR="00EC2304" w:rsidRPr="008D6AD0" w:rsidRDefault="00345E6A">
      <w:pPr>
        <w:tabs>
          <w:tab w:val="left" w:pos="900"/>
        </w:tabs>
        <w:spacing w:line="360" w:lineRule="auto"/>
        <w:ind w:firstLine="478"/>
        <w:rPr>
          <w:rFonts w:ascii="宋体" w:hAnsi="宋体"/>
          <w:sz w:val="24"/>
          <w:szCs w:val="24"/>
        </w:rPr>
      </w:pPr>
      <w:r w:rsidRPr="008D6AD0">
        <w:rPr>
          <w:rFonts w:ascii="宋体" w:hAnsi="宋体" w:hint="eastAsia"/>
          <w:sz w:val="24"/>
          <w:szCs w:val="24"/>
        </w:rPr>
        <w:t>本磋商文件所述综合评分法，是指响应文件满足磋商文件全部实质性要求且按评审因素的量化指标评审得分最高的供应商为成交候选供应商的评审方法。评审时，磋商小组各成员独立对每个</w:t>
      </w:r>
      <w:proofErr w:type="gramStart"/>
      <w:r w:rsidRPr="008D6AD0">
        <w:rPr>
          <w:rFonts w:ascii="宋体" w:hAnsi="宋体" w:hint="eastAsia"/>
          <w:sz w:val="24"/>
          <w:szCs w:val="24"/>
        </w:rPr>
        <w:t>有效响应</w:t>
      </w:r>
      <w:proofErr w:type="gramEnd"/>
      <w:r w:rsidRPr="008D6AD0">
        <w:rPr>
          <w:rFonts w:ascii="宋体" w:hAnsi="宋体" w:hint="eastAsia"/>
          <w:sz w:val="24"/>
          <w:szCs w:val="24"/>
        </w:rPr>
        <w:t>的文件进行评价、打分，然后汇总每个供应商每项评分因素的得分。</w:t>
      </w:r>
    </w:p>
    <w:p w:rsidR="00EC2304" w:rsidRPr="008D6AD0" w:rsidRDefault="00345E6A">
      <w:pPr>
        <w:ind w:firstLine="480"/>
        <w:rPr>
          <w:rFonts w:ascii="宋体" w:hAnsi="宋体"/>
          <w:sz w:val="24"/>
          <w:szCs w:val="24"/>
        </w:rPr>
      </w:pPr>
      <w:r w:rsidRPr="008D6AD0">
        <w:rPr>
          <w:rFonts w:ascii="宋体" w:hAnsi="宋体" w:hint="eastAsia"/>
          <w:sz w:val="24"/>
          <w:szCs w:val="24"/>
        </w:rPr>
        <w:t>按照文件第五章规定的评分标准进行打分，并按得分由高到低顺序推荐中标候选人.</w:t>
      </w:r>
    </w:p>
    <w:p w:rsidR="00EC2304" w:rsidRPr="008D6AD0" w:rsidRDefault="00345E6A">
      <w:pPr>
        <w:tabs>
          <w:tab w:val="left" w:pos="900"/>
        </w:tabs>
        <w:spacing w:line="360" w:lineRule="auto"/>
        <w:ind w:firstLine="478"/>
        <w:rPr>
          <w:rFonts w:ascii="宋体" w:hAnsi="宋体"/>
          <w:sz w:val="24"/>
          <w:szCs w:val="24"/>
        </w:rPr>
      </w:pPr>
      <w:r w:rsidRPr="008D6AD0">
        <w:rPr>
          <w:rFonts w:ascii="宋体" w:hAnsi="宋体" w:hint="eastAsia"/>
          <w:sz w:val="24"/>
          <w:szCs w:val="24"/>
        </w:rPr>
        <w:t>27.2.2评审标准</w:t>
      </w:r>
    </w:p>
    <w:p w:rsidR="00EC2304" w:rsidRPr="008D6AD0" w:rsidRDefault="00345E6A">
      <w:pPr>
        <w:tabs>
          <w:tab w:val="left" w:pos="900"/>
        </w:tabs>
        <w:spacing w:line="360" w:lineRule="auto"/>
        <w:ind w:firstLine="478"/>
        <w:rPr>
          <w:rFonts w:ascii="宋体" w:hAnsi="宋体"/>
          <w:sz w:val="24"/>
          <w:szCs w:val="24"/>
        </w:rPr>
      </w:pPr>
      <w:r w:rsidRPr="008D6AD0">
        <w:rPr>
          <w:rFonts w:ascii="宋体" w:hAnsi="宋体" w:hint="eastAsia"/>
          <w:sz w:val="24"/>
          <w:szCs w:val="24"/>
        </w:rPr>
        <w:t>见本磋商文件第五章规定。</w:t>
      </w:r>
    </w:p>
    <w:p w:rsidR="00EC2304" w:rsidRPr="008D6AD0" w:rsidRDefault="00345E6A">
      <w:pPr>
        <w:tabs>
          <w:tab w:val="left" w:pos="900"/>
        </w:tabs>
        <w:spacing w:line="360" w:lineRule="auto"/>
        <w:ind w:firstLine="478"/>
        <w:rPr>
          <w:rFonts w:ascii="宋体" w:hAnsi="宋体"/>
          <w:sz w:val="24"/>
          <w:szCs w:val="24"/>
        </w:rPr>
      </w:pPr>
      <w:r w:rsidRPr="008D6AD0">
        <w:rPr>
          <w:rFonts w:ascii="宋体" w:hAnsi="宋体" w:hint="eastAsia"/>
          <w:sz w:val="24"/>
          <w:szCs w:val="24"/>
        </w:rPr>
        <w:t>27.3采购活动终止的情况</w:t>
      </w:r>
    </w:p>
    <w:p w:rsidR="00EC2304" w:rsidRPr="008D6AD0" w:rsidRDefault="00345E6A">
      <w:pPr>
        <w:tabs>
          <w:tab w:val="left" w:pos="900"/>
        </w:tabs>
        <w:spacing w:line="360" w:lineRule="auto"/>
        <w:ind w:firstLine="360"/>
        <w:rPr>
          <w:rFonts w:ascii="宋体" w:hAnsi="宋体"/>
          <w:sz w:val="24"/>
          <w:szCs w:val="24"/>
        </w:rPr>
      </w:pPr>
      <w:r w:rsidRPr="008D6AD0">
        <w:rPr>
          <w:rFonts w:ascii="宋体" w:hAnsi="宋体" w:hint="eastAsia"/>
          <w:sz w:val="24"/>
          <w:szCs w:val="24"/>
        </w:rPr>
        <w:t>出现下列情形之一的，本次竞争性磋商采购活动将被终止：</w:t>
      </w:r>
    </w:p>
    <w:p w:rsidR="00EC2304" w:rsidRPr="008D6AD0" w:rsidRDefault="00345E6A">
      <w:pPr>
        <w:tabs>
          <w:tab w:val="left" w:pos="900"/>
        </w:tabs>
        <w:spacing w:line="360" w:lineRule="auto"/>
        <w:ind w:firstLine="360"/>
        <w:rPr>
          <w:rFonts w:ascii="宋体" w:hAnsi="宋体"/>
          <w:sz w:val="24"/>
          <w:szCs w:val="24"/>
        </w:rPr>
      </w:pPr>
      <w:r w:rsidRPr="008D6AD0">
        <w:rPr>
          <w:rFonts w:ascii="宋体" w:hAnsi="宋体" w:hint="eastAsia"/>
          <w:sz w:val="24"/>
          <w:szCs w:val="24"/>
        </w:rPr>
        <w:t>27.3.1因情况变化，不再符合规定的竞争性磋商采购方式适用情形的。</w:t>
      </w:r>
    </w:p>
    <w:p w:rsidR="00EC2304" w:rsidRPr="008D6AD0" w:rsidRDefault="00345E6A">
      <w:pPr>
        <w:tabs>
          <w:tab w:val="left" w:pos="900"/>
        </w:tabs>
        <w:spacing w:line="360" w:lineRule="auto"/>
        <w:ind w:firstLine="360"/>
        <w:rPr>
          <w:rFonts w:ascii="宋体" w:hAnsi="宋体"/>
          <w:sz w:val="24"/>
          <w:szCs w:val="24"/>
        </w:rPr>
      </w:pPr>
      <w:r w:rsidRPr="008D6AD0">
        <w:rPr>
          <w:rFonts w:ascii="宋体" w:hAnsi="宋体" w:hint="eastAsia"/>
          <w:sz w:val="24"/>
          <w:szCs w:val="24"/>
        </w:rPr>
        <w:t>27.3.2出现影响采购公正的违法、违规行为的。</w:t>
      </w:r>
    </w:p>
    <w:p w:rsidR="00EC2304" w:rsidRPr="008D6AD0" w:rsidRDefault="00345E6A">
      <w:pPr>
        <w:tabs>
          <w:tab w:val="left" w:pos="900"/>
        </w:tabs>
        <w:spacing w:line="360" w:lineRule="auto"/>
        <w:ind w:firstLine="360"/>
        <w:rPr>
          <w:rFonts w:ascii="宋体" w:hAnsi="宋体"/>
          <w:sz w:val="24"/>
          <w:szCs w:val="24"/>
        </w:rPr>
      </w:pPr>
      <w:r w:rsidRPr="008D6AD0">
        <w:rPr>
          <w:rFonts w:ascii="宋体" w:hAnsi="宋体" w:hint="eastAsia"/>
          <w:sz w:val="24"/>
          <w:szCs w:val="24"/>
        </w:rPr>
        <w:t>27.3.3除本磋商文件第二章第27.1.2条第三款规定的情形外，在采购过程中符合要求的供应商或者最后报价未超过采购预算的供应商不足</w:t>
      </w:r>
      <w:r w:rsidRPr="008D6AD0">
        <w:rPr>
          <w:rFonts w:ascii="宋体" w:hAnsi="宋体"/>
          <w:sz w:val="24"/>
          <w:szCs w:val="24"/>
        </w:rPr>
        <w:t>3</w:t>
      </w:r>
      <w:r w:rsidRPr="008D6AD0">
        <w:rPr>
          <w:rFonts w:ascii="宋体" w:hAnsi="宋体" w:hint="eastAsia"/>
          <w:sz w:val="24"/>
          <w:szCs w:val="24"/>
        </w:rPr>
        <w:t>家的,项目流标，将重新组织招标。</w:t>
      </w:r>
    </w:p>
    <w:p w:rsidR="00EC2304" w:rsidRPr="008D6AD0" w:rsidRDefault="00345E6A">
      <w:pPr>
        <w:keepNext/>
        <w:keepLines/>
        <w:spacing w:line="360" w:lineRule="auto"/>
        <w:ind w:firstLine="480"/>
        <w:outlineLvl w:val="2"/>
        <w:rPr>
          <w:rFonts w:ascii="Times New Roman" w:hAnsi="Times New Roman"/>
          <w:bCs/>
          <w:sz w:val="32"/>
          <w:szCs w:val="32"/>
        </w:rPr>
      </w:pPr>
      <w:bookmarkStart w:id="145" w:name="_Toc513029235"/>
      <w:bookmarkStart w:id="146" w:name="_Toc120614219"/>
      <w:bookmarkStart w:id="147" w:name="_Toc16938551"/>
      <w:bookmarkStart w:id="148" w:name="_Toc20823307"/>
      <w:r w:rsidRPr="008D6AD0">
        <w:rPr>
          <w:rFonts w:ascii="Times New Roman" w:hAnsi="Times New Roman" w:hint="eastAsia"/>
          <w:bCs/>
          <w:sz w:val="32"/>
          <w:szCs w:val="32"/>
        </w:rPr>
        <w:t>六、</w:t>
      </w:r>
      <w:bookmarkEnd w:id="145"/>
      <w:bookmarkEnd w:id="146"/>
      <w:bookmarkEnd w:id="147"/>
      <w:bookmarkEnd w:id="148"/>
      <w:r w:rsidRPr="008D6AD0">
        <w:rPr>
          <w:rFonts w:ascii="Times New Roman" w:hAnsi="Times New Roman" w:hint="eastAsia"/>
          <w:bCs/>
          <w:sz w:val="32"/>
          <w:szCs w:val="32"/>
        </w:rPr>
        <w:t>成交</w:t>
      </w:r>
    </w:p>
    <w:p w:rsidR="00EC2304" w:rsidRPr="008D6AD0" w:rsidRDefault="00345E6A">
      <w:pPr>
        <w:keepNext/>
        <w:keepLines/>
        <w:spacing w:line="360" w:lineRule="auto"/>
        <w:ind w:firstLine="600"/>
        <w:outlineLvl w:val="3"/>
        <w:rPr>
          <w:rFonts w:ascii="黑体" w:eastAsia="黑体" w:hAnsi="宋体"/>
          <w:bCs/>
          <w:sz w:val="30"/>
          <w:szCs w:val="30"/>
        </w:rPr>
      </w:pPr>
      <w:bookmarkStart w:id="149" w:name="_Toc513029238"/>
      <w:bookmarkStart w:id="150" w:name="_Toc16938554"/>
      <w:bookmarkStart w:id="151" w:name="_Toc20823310"/>
      <w:r w:rsidRPr="008D6AD0">
        <w:rPr>
          <w:rFonts w:ascii="黑体" w:eastAsia="黑体" w:hAnsi="宋体" w:hint="eastAsia"/>
          <w:bCs/>
          <w:sz w:val="30"/>
          <w:szCs w:val="30"/>
        </w:rPr>
        <w:t>2</w:t>
      </w:r>
      <w:r w:rsidRPr="008D6AD0">
        <w:rPr>
          <w:rFonts w:ascii="黑体" w:eastAsia="黑体" w:hAnsi="宋体"/>
          <w:bCs/>
          <w:sz w:val="30"/>
          <w:szCs w:val="30"/>
        </w:rPr>
        <w:t>8</w:t>
      </w:r>
      <w:r w:rsidRPr="008D6AD0">
        <w:rPr>
          <w:rFonts w:ascii="黑体" w:eastAsia="黑体" w:hAnsi="宋体" w:hint="eastAsia"/>
          <w:bCs/>
          <w:sz w:val="30"/>
          <w:szCs w:val="30"/>
        </w:rPr>
        <w:t>、</w:t>
      </w:r>
      <w:bookmarkEnd w:id="149"/>
      <w:r w:rsidRPr="008D6AD0">
        <w:rPr>
          <w:rFonts w:ascii="黑体" w:eastAsia="黑体" w:hAnsi="宋体" w:hint="eastAsia"/>
          <w:bCs/>
          <w:sz w:val="30"/>
          <w:szCs w:val="30"/>
        </w:rPr>
        <w:t>确定</w:t>
      </w:r>
      <w:bookmarkEnd w:id="150"/>
      <w:bookmarkEnd w:id="151"/>
      <w:r w:rsidRPr="008D6AD0">
        <w:rPr>
          <w:rFonts w:ascii="黑体" w:eastAsia="黑体" w:hAnsi="宋体" w:hint="eastAsia"/>
          <w:bCs/>
          <w:sz w:val="30"/>
          <w:szCs w:val="30"/>
        </w:rPr>
        <w:t>成交单位</w:t>
      </w:r>
    </w:p>
    <w:p w:rsidR="00EC2304" w:rsidRPr="008D6AD0" w:rsidRDefault="00345E6A">
      <w:pPr>
        <w:tabs>
          <w:tab w:val="left" w:pos="900"/>
        </w:tabs>
        <w:spacing w:line="360" w:lineRule="auto"/>
        <w:ind w:firstLine="478"/>
        <w:rPr>
          <w:rFonts w:ascii="宋体" w:hAnsi="宋体"/>
          <w:sz w:val="24"/>
          <w:szCs w:val="21"/>
        </w:rPr>
      </w:pPr>
      <w:r w:rsidRPr="008D6AD0">
        <w:rPr>
          <w:rFonts w:ascii="宋体" w:hAnsi="宋体" w:hint="eastAsia"/>
          <w:bCs/>
          <w:sz w:val="24"/>
          <w:szCs w:val="21"/>
        </w:rPr>
        <w:t>2</w:t>
      </w:r>
      <w:r w:rsidRPr="008D6AD0">
        <w:rPr>
          <w:rFonts w:ascii="宋体" w:hAnsi="宋体"/>
          <w:bCs/>
          <w:sz w:val="24"/>
          <w:szCs w:val="21"/>
        </w:rPr>
        <w:t>8</w:t>
      </w:r>
      <w:r w:rsidRPr="008D6AD0">
        <w:rPr>
          <w:rFonts w:ascii="宋体" w:hAnsi="宋体" w:hint="eastAsia"/>
          <w:bCs/>
          <w:sz w:val="24"/>
          <w:szCs w:val="21"/>
        </w:rPr>
        <w:t>.1</w:t>
      </w:r>
      <w:r w:rsidRPr="008D6AD0">
        <w:rPr>
          <w:rFonts w:ascii="宋体" w:hAnsi="宋体" w:hint="eastAsia"/>
          <w:sz w:val="24"/>
          <w:szCs w:val="21"/>
        </w:rPr>
        <w:t>磋商小组根据综合评分情况，按照评审得分由高到低顺序推荐3名以上成交候选供应商，并编写评审报告。符合本磋商文件第二章第27.1.2条情形的，可以推荐2名成交候选供应商。评审得分相同的，按照最后报价由低到高的顺序推荐。评审得分且最后报价相同的，按照技术指标优劣顺序推荐。</w:t>
      </w:r>
    </w:p>
    <w:p w:rsidR="00EC2304" w:rsidRPr="008D6AD0" w:rsidRDefault="00345E6A">
      <w:pPr>
        <w:spacing w:line="360" w:lineRule="auto"/>
        <w:ind w:firstLine="480"/>
        <w:rPr>
          <w:rFonts w:ascii="宋体" w:hAnsi="宋体"/>
          <w:sz w:val="24"/>
          <w:szCs w:val="21"/>
        </w:rPr>
      </w:pPr>
      <w:r w:rsidRPr="008D6AD0">
        <w:rPr>
          <w:rFonts w:ascii="宋体" w:hAnsi="宋体" w:hint="eastAsia"/>
          <w:sz w:val="24"/>
          <w:szCs w:val="21"/>
        </w:rPr>
        <w:t>（针对货物项目</w:t>
      </w:r>
      <w:r w:rsidRPr="008D6AD0">
        <w:rPr>
          <w:rFonts w:ascii="宋体" w:hAnsi="宋体"/>
          <w:sz w:val="24"/>
          <w:szCs w:val="21"/>
        </w:rPr>
        <w:t>)</w:t>
      </w:r>
      <w:r w:rsidRPr="008D6AD0">
        <w:rPr>
          <w:rFonts w:ascii="宋体" w:hAnsi="宋体" w:hint="eastAsia"/>
          <w:sz w:val="24"/>
          <w:szCs w:val="21"/>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w:t>
      </w:r>
      <w:r w:rsidRPr="008D6AD0">
        <w:rPr>
          <w:rFonts w:ascii="宋体" w:hAnsi="宋体"/>
          <w:bCs/>
          <w:sz w:val="24"/>
          <w:szCs w:val="21"/>
        </w:rPr>
        <w:t>8</w:t>
      </w:r>
      <w:r w:rsidRPr="008D6AD0">
        <w:rPr>
          <w:rFonts w:ascii="宋体" w:hAnsi="宋体" w:hint="eastAsia"/>
          <w:bCs/>
          <w:sz w:val="24"/>
          <w:szCs w:val="21"/>
        </w:rPr>
        <w:t>.2采购人从评审报告提出的成交候选供应商中，按照排序由高到低的原则确定成交供应商。采购人确定成交供应商后，采购代理机构将在“</w:t>
      </w:r>
      <w:r w:rsidRPr="008D6AD0">
        <w:rPr>
          <w:rFonts w:ascii="宋体" w:hAnsi="宋体" w:hint="eastAsia"/>
          <w:bCs/>
          <w:sz w:val="24"/>
          <w:szCs w:val="21"/>
          <w:u w:val="single"/>
        </w:rPr>
        <w:t>江苏政府采购网</w:t>
      </w:r>
      <w:r w:rsidRPr="008D6AD0">
        <w:rPr>
          <w:rFonts w:ascii="宋体" w:hAnsi="宋体" w:hint="eastAsia"/>
          <w:bCs/>
          <w:sz w:val="24"/>
          <w:szCs w:val="21"/>
        </w:rPr>
        <w:t>”发布成交结果公告，公告期限为1个工作日。</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28.3若有充分证据证明，成交供应</w:t>
      </w:r>
      <w:proofErr w:type="gramStart"/>
      <w:r w:rsidRPr="008D6AD0">
        <w:rPr>
          <w:rFonts w:ascii="宋体" w:hAnsi="宋体" w:hint="eastAsia"/>
          <w:bCs/>
          <w:sz w:val="24"/>
          <w:szCs w:val="21"/>
        </w:rPr>
        <w:t>商出现</w:t>
      </w:r>
      <w:proofErr w:type="gramEnd"/>
      <w:r w:rsidRPr="008D6AD0">
        <w:rPr>
          <w:rFonts w:ascii="宋体" w:hAnsi="宋体" w:hint="eastAsia"/>
          <w:bCs/>
          <w:sz w:val="24"/>
          <w:szCs w:val="21"/>
        </w:rPr>
        <w:t>下列情况之一的，一经查实，将被取消成交资格：</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28.3.1提供虚假材料谋取成交的。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28.3.2与评审专家、采购人、其他供应商或者采购代理机构工作人员恶意串通的。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28.3.3向评审专家、采购人或采购代理机构工作人员行贿或者提供其他不正当利益的。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28.3.4恶意竞争，最后报价明显低于其自身合理成本且又无法提供证明的。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28.3.5不满足本磋商文件规定的实质性要求，但在评审过程中又未被磋商小组发现的。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28.3.6成交后无正当理由拒不与采购人签订政府采购合同或者未按照磋商文件确定的事项签订政府采购合同的。</w:t>
      </w:r>
    </w:p>
    <w:p w:rsidR="00EC2304" w:rsidRPr="008D6AD0" w:rsidRDefault="00345E6A">
      <w:pPr>
        <w:spacing w:line="360" w:lineRule="auto"/>
        <w:ind w:firstLine="480"/>
        <w:rPr>
          <w:rFonts w:ascii="宋体" w:hAnsi="宋体"/>
          <w:bCs/>
          <w:sz w:val="24"/>
          <w:szCs w:val="21"/>
        </w:rPr>
      </w:pPr>
      <w:r w:rsidRPr="008D6AD0">
        <w:rPr>
          <w:rFonts w:ascii="宋体" w:hAnsi="宋体" w:hint="eastAsia"/>
          <w:bCs/>
          <w:sz w:val="24"/>
          <w:szCs w:val="21"/>
        </w:rPr>
        <w:t>28.3.7将政府采购合同转包的。</w:t>
      </w:r>
    </w:p>
    <w:p w:rsidR="00EC2304" w:rsidRPr="008D6AD0" w:rsidRDefault="00345E6A">
      <w:pPr>
        <w:keepNext/>
        <w:keepLines/>
        <w:spacing w:line="360" w:lineRule="auto"/>
        <w:ind w:firstLine="600"/>
        <w:outlineLvl w:val="3"/>
        <w:rPr>
          <w:rFonts w:ascii="黑体" w:eastAsia="黑体" w:hAnsi="宋体"/>
          <w:bCs/>
          <w:sz w:val="30"/>
          <w:szCs w:val="30"/>
        </w:rPr>
      </w:pPr>
      <w:bookmarkStart w:id="152" w:name="_Toc200451960"/>
      <w:r w:rsidRPr="008D6AD0">
        <w:rPr>
          <w:rFonts w:ascii="黑体" w:eastAsia="黑体" w:hAnsi="宋体"/>
          <w:bCs/>
          <w:sz w:val="30"/>
          <w:szCs w:val="30"/>
        </w:rPr>
        <w:t>29</w:t>
      </w:r>
      <w:r w:rsidRPr="008D6AD0">
        <w:rPr>
          <w:rFonts w:ascii="黑体" w:eastAsia="黑体" w:hAnsi="宋体" w:hint="eastAsia"/>
          <w:bCs/>
          <w:sz w:val="30"/>
          <w:szCs w:val="30"/>
        </w:rPr>
        <w:t>、质疑处理</w:t>
      </w:r>
      <w:bookmarkEnd w:id="152"/>
    </w:p>
    <w:p w:rsidR="00EC2304" w:rsidRPr="008D6AD0" w:rsidRDefault="00345E6A">
      <w:pPr>
        <w:spacing w:line="360" w:lineRule="auto"/>
        <w:ind w:firstLine="480"/>
        <w:rPr>
          <w:rFonts w:ascii="宋体" w:hAnsi="宋体"/>
          <w:sz w:val="24"/>
          <w:szCs w:val="24"/>
        </w:rPr>
      </w:pPr>
      <w:r w:rsidRPr="008D6AD0">
        <w:rPr>
          <w:rFonts w:ascii="宋体" w:hAnsi="宋体"/>
          <w:sz w:val="24"/>
          <w:szCs w:val="24"/>
        </w:rPr>
        <w:t>29</w:t>
      </w:r>
      <w:r w:rsidRPr="008D6AD0">
        <w:rPr>
          <w:rFonts w:ascii="宋体" w:hAnsi="宋体" w:hint="eastAsia"/>
          <w:sz w:val="24"/>
          <w:szCs w:val="24"/>
        </w:rPr>
        <w:t>.1 提出质疑的供应商应当是参与所质疑项目采购活动的供应商。潜在供应</w:t>
      </w:r>
      <w:proofErr w:type="gramStart"/>
      <w:r w:rsidRPr="008D6AD0">
        <w:rPr>
          <w:rFonts w:ascii="宋体" w:hAnsi="宋体" w:hint="eastAsia"/>
          <w:sz w:val="24"/>
          <w:szCs w:val="24"/>
        </w:rPr>
        <w:t>商依法</w:t>
      </w:r>
      <w:proofErr w:type="gramEnd"/>
      <w:r w:rsidRPr="008D6AD0">
        <w:rPr>
          <w:rFonts w:ascii="宋体" w:hAnsi="宋体" w:hint="eastAsia"/>
          <w:sz w:val="24"/>
          <w:szCs w:val="24"/>
        </w:rPr>
        <w:t>获取其可质疑的磋商文件的，可以对磋商文件提出质疑。</w:t>
      </w:r>
    </w:p>
    <w:p w:rsidR="00EC2304" w:rsidRPr="008D6AD0" w:rsidRDefault="00345E6A">
      <w:pPr>
        <w:spacing w:line="360" w:lineRule="auto"/>
        <w:ind w:firstLine="480"/>
        <w:rPr>
          <w:rFonts w:ascii="宋体" w:hAnsi="宋体"/>
          <w:sz w:val="24"/>
          <w:szCs w:val="24"/>
        </w:rPr>
      </w:pPr>
      <w:r w:rsidRPr="008D6AD0">
        <w:rPr>
          <w:rFonts w:ascii="宋体" w:hAnsi="宋体"/>
          <w:sz w:val="24"/>
          <w:szCs w:val="24"/>
        </w:rPr>
        <w:t>29</w:t>
      </w:r>
      <w:r w:rsidRPr="008D6AD0">
        <w:rPr>
          <w:rFonts w:ascii="宋体" w:hAnsi="宋体" w:hint="eastAsia"/>
          <w:sz w:val="24"/>
          <w:szCs w:val="24"/>
        </w:rPr>
        <w:t>.2供应商认为磋商文件、采购过程和采购结果使自己的权益受到损害的，可以在知道或应知其权益受到损害之日起七个工作日内，以书面形式根据下述29.4条款的规定向采购代理机构或采购人提出质疑。上述应知其权益受到损害之日，是指：</w:t>
      </w:r>
    </w:p>
    <w:p w:rsidR="00EC2304" w:rsidRPr="008D6AD0" w:rsidRDefault="00345E6A" w:rsidP="00214745">
      <w:pPr>
        <w:spacing w:line="360" w:lineRule="auto"/>
        <w:ind w:firstLine="480"/>
        <w:jc w:val="left"/>
        <w:rPr>
          <w:rFonts w:ascii="Times New Roman" w:hAnsi="宋体" w:cs="宋体"/>
          <w:sz w:val="24"/>
          <w:szCs w:val="24"/>
        </w:rPr>
      </w:pPr>
      <w:r w:rsidRPr="008D6AD0">
        <w:rPr>
          <w:rFonts w:ascii="宋体" w:hAnsi="宋体"/>
          <w:sz w:val="24"/>
          <w:szCs w:val="24"/>
        </w:rPr>
        <w:t>29</w:t>
      </w:r>
      <w:r w:rsidRPr="008D6AD0">
        <w:rPr>
          <w:rFonts w:ascii="宋体" w:hAnsi="宋体" w:hint="eastAsia"/>
          <w:sz w:val="24"/>
          <w:szCs w:val="24"/>
        </w:rPr>
        <w:t>.2.1</w:t>
      </w:r>
      <w:r w:rsidRPr="008D6AD0">
        <w:rPr>
          <w:rFonts w:ascii="Times New Roman" w:hAnsi="宋体" w:cs="宋体"/>
          <w:sz w:val="24"/>
          <w:szCs w:val="24"/>
        </w:rPr>
        <w:t>对可以质疑的磋商文件提出质疑的，为</w:t>
      </w:r>
      <w:proofErr w:type="gramStart"/>
      <w:r w:rsidRPr="008D6AD0">
        <w:rPr>
          <w:rFonts w:ascii="Times New Roman" w:hAnsi="宋体" w:cs="宋体"/>
          <w:sz w:val="24"/>
          <w:szCs w:val="24"/>
        </w:rPr>
        <w:t>收到磋商</w:t>
      </w:r>
      <w:proofErr w:type="gramEnd"/>
      <w:r w:rsidRPr="008D6AD0">
        <w:rPr>
          <w:rFonts w:ascii="Times New Roman" w:hAnsi="宋体" w:cs="宋体"/>
          <w:sz w:val="24"/>
          <w:szCs w:val="24"/>
        </w:rPr>
        <w:t>文件之日或者磋商文件公告期限届满之日</w:t>
      </w:r>
      <w:r w:rsidRPr="008D6AD0">
        <w:rPr>
          <w:rFonts w:ascii="Times New Roman" w:hAnsi="宋体" w:cs="宋体" w:hint="eastAsia"/>
          <w:sz w:val="24"/>
          <w:szCs w:val="24"/>
        </w:rPr>
        <w:t>。</w:t>
      </w:r>
      <w:r w:rsidRPr="008D6AD0">
        <w:rPr>
          <w:rFonts w:ascii="Times New Roman" w:hAnsi="宋体" w:cs="宋体"/>
          <w:sz w:val="24"/>
          <w:szCs w:val="24"/>
        </w:rPr>
        <w:br w:type="textWrapping" w:clear="all"/>
      </w:r>
      <w:r w:rsidRPr="008D6AD0">
        <w:rPr>
          <w:rFonts w:ascii="Times New Roman" w:hAnsi="宋体" w:cs="宋体"/>
          <w:sz w:val="24"/>
          <w:szCs w:val="24"/>
        </w:rPr>
        <w:t xml:space="preserve">　　</w:t>
      </w:r>
      <w:r w:rsidRPr="008D6AD0">
        <w:rPr>
          <w:rFonts w:ascii="宋体" w:hAnsi="宋体"/>
          <w:sz w:val="24"/>
          <w:szCs w:val="24"/>
        </w:rPr>
        <w:t>29</w:t>
      </w:r>
      <w:r w:rsidRPr="008D6AD0">
        <w:rPr>
          <w:rFonts w:ascii="宋体" w:hAnsi="宋体" w:hint="eastAsia"/>
          <w:sz w:val="24"/>
          <w:szCs w:val="24"/>
        </w:rPr>
        <w:t>.2.2</w:t>
      </w:r>
      <w:r w:rsidRPr="008D6AD0">
        <w:rPr>
          <w:rFonts w:ascii="Times New Roman" w:hAnsi="宋体" w:cs="宋体"/>
          <w:sz w:val="24"/>
          <w:szCs w:val="24"/>
        </w:rPr>
        <w:t>对采购过程提出质疑的，为各采购程序环节结束之日</w:t>
      </w:r>
      <w:r w:rsidRPr="008D6AD0">
        <w:rPr>
          <w:rFonts w:ascii="Times New Roman" w:hAnsi="宋体" w:cs="宋体" w:hint="eastAsia"/>
          <w:sz w:val="24"/>
          <w:szCs w:val="24"/>
        </w:rPr>
        <w:t>。</w:t>
      </w:r>
      <w:r w:rsidRPr="008D6AD0">
        <w:rPr>
          <w:rFonts w:ascii="Times New Roman" w:hAnsi="宋体" w:cs="宋体"/>
          <w:sz w:val="24"/>
          <w:szCs w:val="24"/>
        </w:rPr>
        <w:br w:type="textWrapping" w:clear="all"/>
      </w:r>
      <w:r w:rsidRPr="008D6AD0">
        <w:rPr>
          <w:rFonts w:ascii="Times New Roman" w:hAnsi="宋体" w:cs="宋体"/>
          <w:sz w:val="24"/>
          <w:szCs w:val="24"/>
        </w:rPr>
        <w:t xml:space="preserve">　　</w:t>
      </w:r>
      <w:r w:rsidRPr="008D6AD0">
        <w:rPr>
          <w:rFonts w:ascii="宋体" w:hAnsi="宋体"/>
          <w:sz w:val="24"/>
          <w:szCs w:val="24"/>
        </w:rPr>
        <w:t>29</w:t>
      </w:r>
      <w:r w:rsidRPr="008D6AD0">
        <w:rPr>
          <w:rFonts w:ascii="宋体" w:hAnsi="宋体" w:hint="eastAsia"/>
          <w:sz w:val="24"/>
          <w:szCs w:val="24"/>
        </w:rPr>
        <w:t>.2.3</w:t>
      </w:r>
      <w:r w:rsidRPr="008D6AD0">
        <w:rPr>
          <w:rFonts w:ascii="Times New Roman" w:hAnsi="宋体" w:cs="宋体"/>
          <w:sz w:val="24"/>
          <w:szCs w:val="24"/>
        </w:rPr>
        <w:t>对成交结果提出质疑的，为成交结果公告期限届满之日。</w:t>
      </w:r>
    </w:p>
    <w:p w:rsidR="00EC2304" w:rsidRPr="008D6AD0" w:rsidRDefault="00345E6A">
      <w:pPr>
        <w:spacing w:line="360" w:lineRule="auto"/>
        <w:ind w:firstLine="480"/>
        <w:rPr>
          <w:rFonts w:ascii="Times New Roman" w:hAnsi="宋体" w:cs="宋体"/>
          <w:sz w:val="24"/>
          <w:szCs w:val="24"/>
        </w:rPr>
      </w:pPr>
      <w:r w:rsidRPr="008D6AD0">
        <w:rPr>
          <w:rFonts w:ascii="Times New Roman" w:hAnsi="宋体" w:cs="宋体" w:hint="eastAsia"/>
          <w:sz w:val="24"/>
          <w:szCs w:val="24"/>
        </w:rPr>
        <w:t>供应商应当在法定质疑期内一次性提出针对同一采购程序环节的质疑。供应商如在法定期限内对同一采购程序环节提出多次质疑的，采购代理机构、</w:t>
      </w:r>
      <w:r w:rsidRPr="008D6AD0">
        <w:rPr>
          <w:rFonts w:ascii="Times New Roman" w:hAnsi="宋体" w:cs="宋体"/>
          <w:sz w:val="24"/>
          <w:szCs w:val="24"/>
        </w:rPr>
        <w:t>采购人</w:t>
      </w:r>
      <w:r w:rsidRPr="008D6AD0">
        <w:rPr>
          <w:rFonts w:ascii="Times New Roman" w:hAnsi="宋体" w:cs="宋体" w:hint="eastAsia"/>
          <w:sz w:val="24"/>
          <w:szCs w:val="24"/>
        </w:rPr>
        <w:t>将只对供应商第一次质疑</w:t>
      </w:r>
      <w:proofErr w:type="gramStart"/>
      <w:r w:rsidRPr="008D6AD0">
        <w:rPr>
          <w:rFonts w:ascii="Times New Roman" w:hAnsi="宋体" w:cs="宋体" w:hint="eastAsia"/>
          <w:sz w:val="24"/>
          <w:szCs w:val="24"/>
        </w:rPr>
        <w:t>作出</w:t>
      </w:r>
      <w:proofErr w:type="gramEnd"/>
      <w:r w:rsidRPr="008D6AD0">
        <w:rPr>
          <w:rFonts w:ascii="Times New Roman" w:hAnsi="宋体" w:cs="宋体" w:hint="eastAsia"/>
          <w:sz w:val="24"/>
          <w:szCs w:val="24"/>
        </w:rPr>
        <w:t>答复。</w:t>
      </w:r>
    </w:p>
    <w:p w:rsidR="00EC2304" w:rsidRPr="008D6AD0" w:rsidRDefault="00345E6A">
      <w:pPr>
        <w:spacing w:line="360" w:lineRule="auto"/>
        <w:ind w:firstLine="480"/>
        <w:rPr>
          <w:rFonts w:ascii="宋体" w:hAnsi="宋体"/>
          <w:sz w:val="24"/>
          <w:szCs w:val="24"/>
        </w:rPr>
      </w:pPr>
      <w:r w:rsidRPr="008D6AD0">
        <w:rPr>
          <w:rFonts w:ascii="宋体" w:hAnsi="宋体"/>
          <w:sz w:val="24"/>
          <w:szCs w:val="24"/>
        </w:rPr>
        <w:t>29</w:t>
      </w:r>
      <w:r w:rsidRPr="008D6AD0">
        <w:rPr>
          <w:rFonts w:ascii="宋体" w:hAnsi="宋体" w:hint="eastAsia"/>
          <w:sz w:val="24"/>
          <w:szCs w:val="24"/>
        </w:rPr>
        <w:t>.3</w:t>
      </w:r>
      <w:bookmarkStart w:id="153" w:name="_Hlk142398436"/>
      <w:r w:rsidRPr="008D6AD0">
        <w:rPr>
          <w:rFonts w:ascii="宋体" w:hAnsi="宋体" w:hint="eastAsia"/>
          <w:sz w:val="24"/>
          <w:szCs w:val="24"/>
        </w:rPr>
        <w:t>供应商提出质疑应当提交质疑函和必要的证明材料。</w:t>
      </w:r>
      <w:proofErr w:type="gramStart"/>
      <w:r w:rsidRPr="008D6AD0">
        <w:rPr>
          <w:rFonts w:ascii="宋体" w:hAnsi="宋体" w:hint="eastAsia"/>
          <w:sz w:val="24"/>
          <w:szCs w:val="24"/>
        </w:rPr>
        <w:t>质疑函须按照</w:t>
      </w:r>
      <w:proofErr w:type="gramEnd"/>
      <w:r w:rsidRPr="008D6AD0">
        <w:rPr>
          <w:rFonts w:ascii="宋体" w:hAnsi="宋体" w:hint="eastAsia"/>
          <w:sz w:val="24"/>
          <w:szCs w:val="24"/>
        </w:rPr>
        <w:t>中国政府采购网（</w:t>
      </w:r>
      <w:r w:rsidRPr="008D6AD0">
        <w:rPr>
          <w:rFonts w:ascii="宋体" w:hAnsi="宋体"/>
          <w:sz w:val="24"/>
          <w:szCs w:val="24"/>
        </w:rPr>
        <w:t>http://www.ccgp.gov.cn/</w:t>
      </w:r>
      <w:r w:rsidRPr="008D6AD0">
        <w:rPr>
          <w:rFonts w:ascii="宋体" w:hAnsi="宋体" w:hint="eastAsia"/>
          <w:sz w:val="24"/>
          <w:szCs w:val="24"/>
        </w:rPr>
        <w:t>）提供的质疑函范本要求的格式和内容进行填写。供应商如组成联合体参加投标，则要求签字、盖章、加盖公章之处，联合体各方均须按要求签字、盖章、加盖公章。</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投标人为自然人的，应当由本人签字；投标人为法人或者其他组织的，应当由法定代表人、主要负责人，或者其授权代表签字或者盖章，并加盖公章。</w:t>
      </w:r>
    </w:p>
    <w:p w:rsidR="00EC2304" w:rsidRPr="008D6AD0" w:rsidRDefault="00345E6A">
      <w:pPr>
        <w:spacing w:line="360" w:lineRule="auto"/>
        <w:ind w:firstLine="480"/>
        <w:rPr>
          <w:rFonts w:ascii="宋体" w:hAnsi="宋体"/>
          <w:sz w:val="24"/>
          <w:szCs w:val="24"/>
        </w:rPr>
      </w:pPr>
      <w:r w:rsidRPr="008D6AD0">
        <w:rPr>
          <w:rFonts w:ascii="宋体" w:hAnsi="宋体"/>
          <w:sz w:val="24"/>
          <w:szCs w:val="24"/>
        </w:rPr>
        <w:t xml:space="preserve">29.4 </w:t>
      </w:r>
      <w:bookmarkStart w:id="154" w:name="OLE_LINK20"/>
      <w:bookmarkStart w:id="155" w:name="OLE_LINK21"/>
      <w:r w:rsidRPr="008D6AD0">
        <w:rPr>
          <w:rFonts w:ascii="宋体" w:hAnsi="宋体" w:hint="eastAsia"/>
          <w:sz w:val="24"/>
          <w:szCs w:val="24"/>
        </w:rPr>
        <w:t>质疑函及证明材料应在法定质疑期内采用书面形式递交至下列地址：</w:t>
      </w:r>
    </w:p>
    <w:bookmarkEnd w:id="154"/>
    <w:bookmarkEnd w:id="155"/>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采购代理机构：精诚工程咨询（江苏）有限公司</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联系人：唐海</w:t>
      </w:r>
      <w:proofErr w:type="gramStart"/>
      <w:r w:rsidRPr="008D6AD0">
        <w:rPr>
          <w:rFonts w:ascii="宋体" w:hAnsi="宋体" w:hint="eastAsia"/>
          <w:sz w:val="24"/>
          <w:szCs w:val="24"/>
        </w:rPr>
        <w:t>楠</w:t>
      </w:r>
      <w:proofErr w:type="gramEnd"/>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联系电话：</w:t>
      </w:r>
      <w:r w:rsidRPr="008D6AD0">
        <w:rPr>
          <w:rFonts w:ascii="宋体" w:hAnsi="宋体"/>
          <w:sz w:val="24"/>
        </w:rPr>
        <w:t>13382061472</w:t>
      </w:r>
    </w:p>
    <w:bookmarkEnd w:id="153"/>
    <w:p w:rsidR="00EC2304" w:rsidRPr="008D6AD0" w:rsidRDefault="00345E6A">
      <w:pPr>
        <w:spacing w:line="360" w:lineRule="auto"/>
        <w:ind w:firstLine="480"/>
        <w:rPr>
          <w:rFonts w:ascii="宋体" w:hAnsi="宋体"/>
          <w:sz w:val="24"/>
          <w:szCs w:val="24"/>
        </w:rPr>
      </w:pPr>
      <w:r w:rsidRPr="008D6AD0">
        <w:rPr>
          <w:rFonts w:ascii="宋体" w:hAnsi="宋体"/>
          <w:sz w:val="24"/>
          <w:szCs w:val="24"/>
        </w:rPr>
        <w:t>29</w:t>
      </w:r>
      <w:r w:rsidRPr="008D6AD0">
        <w:rPr>
          <w:rFonts w:ascii="宋体" w:hAnsi="宋体" w:hint="eastAsia"/>
          <w:sz w:val="24"/>
          <w:szCs w:val="24"/>
        </w:rPr>
        <w:t>.5 以下情形的质疑不予受理</w:t>
      </w:r>
    </w:p>
    <w:p w:rsidR="00EC2304" w:rsidRPr="008D6AD0" w:rsidRDefault="00345E6A">
      <w:pPr>
        <w:spacing w:line="360" w:lineRule="auto"/>
        <w:ind w:firstLine="480"/>
        <w:rPr>
          <w:rFonts w:ascii="宋体" w:hAnsi="宋体"/>
          <w:sz w:val="24"/>
          <w:szCs w:val="24"/>
        </w:rPr>
      </w:pPr>
      <w:r w:rsidRPr="008D6AD0">
        <w:rPr>
          <w:rFonts w:ascii="宋体" w:hAnsi="宋体"/>
          <w:sz w:val="24"/>
          <w:szCs w:val="24"/>
        </w:rPr>
        <w:t>29</w:t>
      </w:r>
      <w:r w:rsidRPr="008D6AD0">
        <w:rPr>
          <w:rFonts w:ascii="宋体" w:hAnsi="宋体" w:hint="eastAsia"/>
          <w:sz w:val="24"/>
          <w:szCs w:val="24"/>
        </w:rPr>
        <w:t>.5.1 内容不符合《政府采购质疑和投诉办法》第十二条规定的质疑。</w:t>
      </w:r>
    </w:p>
    <w:p w:rsidR="00EC2304" w:rsidRPr="008D6AD0" w:rsidRDefault="00345E6A">
      <w:pPr>
        <w:spacing w:line="360" w:lineRule="auto"/>
        <w:ind w:firstLine="480"/>
        <w:rPr>
          <w:rFonts w:ascii="宋体" w:hAnsi="宋体"/>
          <w:sz w:val="24"/>
          <w:szCs w:val="24"/>
        </w:rPr>
      </w:pPr>
      <w:r w:rsidRPr="008D6AD0">
        <w:rPr>
          <w:rFonts w:ascii="宋体" w:hAnsi="宋体"/>
          <w:sz w:val="24"/>
          <w:szCs w:val="24"/>
        </w:rPr>
        <w:t>29</w:t>
      </w:r>
      <w:r w:rsidRPr="008D6AD0">
        <w:rPr>
          <w:rFonts w:ascii="宋体" w:hAnsi="宋体" w:hint="eastAsia"/>
          <w:sz w:val="24"/>
          <w:szCs w:val="24"/>
        </w:rPr>
        <w:t>.5.2 超出政府采购法定期限的质疑。</w:t>
      </w:r>
    </w:p>
    <w:p w:rsidR="00EC2304" w:rsidRPr="008D6AD0" w:rsidRDefault="00345E6A">
      <w:pPr>
        <w:spacing w:line="360" w:lineRule="auto"/>
        <w:ind w:firstLine="480"/>
        <w:rPr>
          <w:rFonts w:ascii="宋体" w:hAnsi="宋体"/>
          <w:sz w:val="24"/>
          <w:szCs w:val="24"/>
        </w:rPr>
      </w:pPr>
      <w:r w:rsidRPr="008D6AD0">
        <w:rPr>
          <w:rFonts w:ascii="宋体" w:hAnsi="宋体"/>
          <w:sz w:val="24"/>
          <w:szCs w:val="24"/>
        </w:rPr>
        <w:t>29</w:t>
      </w:r>
      <w:r w:rsidRPr="008D6AD0">
        <w:rPr>
          <w:rFonts w:ascii="宋体" w:hAnsi="宋体" w:hint="eastAsia"/>
          <w:sz w:val="24"/>
          <w:szCs w:val="24"/>
        </w:rPr>
        <w:t>.5.</w:t>
      </w:r>
      <w:r w:rsidRPr="008D6AD0">
        <w:rPr>
          <w:rFonts w:ascii="宋体" w:hAnsi="宋体"/>
          <w:sz w:val="24"/>
          <w:szCs w:val="24"/>
        </w:rPr>
        <w:t>3</w:t>
      </w:r>
      <w:r w:rsidRPr="008D6AD0">
        <w:rPr>
          <w:rFonts w:ascii="宋体" w:hAnsi="宋体" w:hint="eastAsia"/>
          <w:sz w:val="24"/>
          <w:szCs w:val="24"/>
        </w:rPr>
        <w:t xml:space="preserve"> 未参加磋商活动的供应商或在磋商活动中自身权益未受到损害的供应商所提出的质疑。</w:t>
      </w:r>
    </w:p>
    <w:p w:rsidR="00EC2304" w:rsidRPr="008D6AD0" w:rsidRDefault="00345E6A">
      <w:pPr>
        <w:spacing w:line="360" w:lineRule="auto"/>
        <w:ind w:firstLine="480"/>
        <w:rPr>
          <w:rFonts w:ascii="宋体" w:hAnsi="宋体"/>
          <w:sz w:val="24"/>
          <w:szCs w:val="24"/>
        </w:rPr>
      </w:pPr>
      <w:r w:rsidRPr="008D6AD0">
        <w:rPr>
          <w:rFonts w:ascii="宋体" w:hAnsi="宋体"/>
          <w:sz w:val="24"/>
          <w:szCs w:val="24"/>
        </w:rPr>
        <w:t>29</w:t>
      </w:r>
      <w:r w:rsidRPr="008D6AD0">
        <w:rPr>
          <w:rFonts w:ascii="宋体" w:hAnsi="宋体" w:hint="eastAsia"/>
          <w:sz w:val="24"/>
          <w:szCs w:val="24"/>
        </w:rPr>
        <w:t>.5.</w:t>
      </w:r>
      <w:r w:rsidRPr="008D6AD0">
        <w:rPr>
          <w:rFonts w:ascii="宋体" w:hAnsi="宋体"/>
          <w:sz w:val="24"/>
          <w:szCs w:val="24"/>
        </w:rPr>
        <w:t>4</w:t>
      </w:r>
      <w:r w:rsidRPr="008D6AD0">
        <w:rPr>
          <w:rFonts w:ascii="宋体" w:hAnsi="宋体" w:hint="eastAsia"/>
          <w:sz w:val="24"/>
          <w:szCs w:val="24"/>
        </w:rPr>
        <w:t>供应商组成联合体参加磋商，联合体中任何一方或多方未按要求签字、盖章、加盖公章的质疑。</w:t>
      </w:r>
    </w:p>
    <w:p w:rsidR="00EC2304" w:rsidRPr="008D6AD0" w:rsidRDefault="00345E6A">
      <w:pPr>
        <w:spacing w:line="360" w:lineRule="auto"/>
        <w:ind w:firstLine="468"/>
        <w:rPr>
          <w:rFonts w:ascii="宋体" w:hAnsi="宋体"/>
          <w:sz w:val="24"/>
          <w:szCs w:val="24"/>
        </w:rPr>
      </w:pPr>
      <w:r w:rsidRPr="008D6AD0">
        <w:rPr>
          <w:rFonts w:ascii="宋体" w:hAnsi="宋体"/>
          <w:sz w:val="24"/>
          <w:szCs w:val="24"/>
        </w:rPr>
        <w:t>29</w:t>
      </w:r>
      <w:r w:rsidRPr="008D6AD0">
        <w:rPr>
          <w:rFonts w:ascii="宋体" w:hAnsi="宋体" w:hint="eastAsia"/>
          <w:sz w:val="24"/>
          <w:szCs w:val="24"/>
        </w:rPr>
        <w:t>.6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rsidR="00EC2304" w:rsidRPr="008D6AD0" w:rsidRDefault="00345E6A">
      <w:pPr>
        <w:keepNext/>
        <w:keepLines/>
        <w:spacing w:line="360" w:lineRule="auto"/>
        <w:ind w:firstLine="600"/>
        <w:outlineLvl w:val="3"/>
        <w:rPr>
          <w:rFonts w:ascii="黑体" w:eastAsia="黑体" w:hAnsi="宋体"/>
          <w:bCs/>
          <w:sz w:val="30"/>
          <w:szCs w:val="30"/>
        </w:rPr>
      </w:pPr>
      <w:r w:rsidRPr="008D6AD0">
        <w:rPr>
          <w:rFonts w:ascii="黑体" w:eastAsia="黑体" w:hAnsi="宋体" w:hint="eastAsia"/>
          <w:bCs/>
          <w:sz w:val="30"/>
          <w:szCs w:val="30"/>
        </w:rPr>
        <w:t>3</w:t>
      </w:r>
      <w:r w:rsidRPr="008D6AD0">
        <w:rPr>
          <w:rFonts w:ascii="黑体" w:eastAsia="黑体" w:hAnsi="宋体"/>
          <w:bCs/>
          <w:sz w:val="30"/>
          <w:szCs w:val="30"/>
        </w:rPr>
        <w:t>0</w:t>
      </w:r>
      <w:r w:rsidRPr="008D6AD0">
        <w:rPr>
          <w:rFonts w:ascii="黑体" w:eastAsia="黑体" w:hAnsi="宋体" w:hint="eastAsia"/>
          <w:bCs/>
          <w:sz w:val="30"/>
          <w:szCs w:val="30"/>
        </w:rPr>
        <w:t>、成交通知书</w:t>
      </w:r>
    </w:p>
    <w:p w:rsidR="00EC2304" w:rsidRPr="008D6AD0" w:rsidRDefault="00345E6A">
      <w:pPr>
        <w:spacing w:line="360" w:lineRule="auto"/>
        <w:ind w:firstLine="600"/>
        <w:rPr>
          <w:rFonts w:ascii="宋体" w:hAnsi="宋体"/>
          <w:bCs/>
          <w:sz w:val="24"/>
          <w:szCs w:val="24"/>
        </w:rPr>
      </w:pPr>
      <w:r w:rsidRPr="008D6AD0">
        <w:rPr>
          <w:rFonts w:ascii="宋体" w:hAnsi="宋体" w:hint="eastAsia"/>
          <w:bCs/>
          <w:sz w:val="24"/>
          <w:szCs w:val="24"/>
        </w:rPr>
        <w:t>3</w:t>
      </w:r>
      <w:r w:rsidRPr="008D6AD0">
        <w:rPr>
          <w:rFonts w:ascii="宋体" w:hAnsi="宋体"/>
          <w:bCs/>
          <w:sz w:val="24"/>
          <w:szCs w:val="24"/>
        </w:rPr>
        <w:t>0</w:t>
      </w:r>
      <w:r w:rsidRPr="008D6AD0">
        <w:rPr>
          <w:rFonts w:ascii="宋体" w:hAnsi="宋体" w:hint="eastAsia"/>
          <w:bCs/>
          <w:sz w:val="24"/>
          <w:szCs w:val="24"/>
        </w:rPr>
        <w:t>.l 采购代理机构将在成交公告发布的同时向成交供应商发出成交通知书。</w:t>
      </w:r>
    </w:p>
    <w:p w:rsidR="00EC2304" w:rsidRPr="008D6AD0" w:rsidRDefault="00345E6A">
      <w:pPr>
        <w:spacing w:line="360" w:lineRule="auto"/>
        <w:ind w:firstLine="600"/>
        <w:rPr>
          <w:rFonts w:ascii="宋体" w:hAnsi="宋体"/>
          <w:bCs/>
          <w:sz w:val="24"/>
          <w:szCs w:val="24"/>
        </w:rPr>
      </w:pPr>
      <w:r w:rsidRPr="008D6AD0">
        <w:rPr>
          <w:rFonts w:ascii="宋体" w:hAnsi="宋体" w:hint="eastAsia"/>
          <w:bCs/>
          <w:sz w:val="24"/>
          <w:szCs w:val="24"/>
        </w:rPr>
        <w:t>3</w:t>
      </w:r>
      <w:r w:rsidRPr="008D6AD0">
        <w:rPr>
          <w:rFonts w:ascii="宋体" w:hAnsi="宋体"/>
          <w:bCs/>
          <w:sz w:val="24"/>
          <w:szCs w:val="24"/>
        </w:rPr>
        <w:t>0</w:t>
      </w:r>
      <w:r w:rsidRPr="008D6AD0">
        <w:rPr>
          <w:rFonts w:ascii="宋体" w:hAnsi="宋体" w:hint="eastAsia"/>
          <w:bCs/>
          <w:sz w:val="24"/>
          <w:szCs w:val="24"/>
        </w:rPr>
        <w:t>.</w:t>
      </w:r>
      <w:r w:rsidRPr="008D6AD0">
        <w:rPr>
          <w:rFonts w:ascii="宋体" w:hAnsi="宋体"/>
          <w:bCs/>
          <w:sz w:val="24"/>
          <w:szCs w:val="24"/>
        </w:rPr>
        <w:t>2</w:t>
      </w:r>
      <w:r w:rsidRPr="008D6AD0">
        <w:rPr>
          <w:rFonts w:ascii="宋体" w:hAnsi="宋体" w:hint="eastAsia"/>
          <w:bCs/>
          <w:sz w:val="24"/>
          <w:szCs w:val="24"/>
        </w:rPr>
        <w:t>成交通知书将是合同的一个组成部分。对采购人和成交供应商均具有法律效力。成交通知书发出后，采购人改变成交结果的，或者成交供应商放弃成交项目的，应当依法承担法律责任。</w:t>
      </w:r>
    </w:p>
    <w:p w:rsidR="00EC2304" w:rsidRPr="008D6AD0" w:rsidRDefault="00EC2304">
      <w:pPr>
        <w:spacing w:line="360" w:lineRule="auto"/>
        <w:ind w:firstLine="600"/>
        <w:rPr>
          <w:rFonts w:ascii="宋体" w:hAnsi="宋体"/>
          <w:sz w:val="24"/>
          <w:szCs w:val="24"/>
        </w:rPr>
      </w:pPr>
    </w:p>
    <w:p w:rsidR="00EC2304" w:rsidRPr="008D6AD0" w:rsidRDefault="00345E6A">
      <w:pPr>
        <w:keepNext/>
        <w:keepLines/>
        <w:spacing w:line="360" w:lineRule="auto"/>
        <w:outlineLvl w:val="2"/>
        <w:rPr>
          <w:rFonts w:ascii="Times New Roman" w:hAnsi="Times New Roman"/>
          <w:bCs/>
          <w:sz w:val="32"/>
          <w:szCs w:val="32"/>
        </w:rPr>
      </w:pPr>
      <w:bookmarkStart w:id="156" w:name="_Toc120614220"/>
      <w:bookmarkStart w:id="157" w:name="_Toc513029236"/>
      <w:bookmarkStart w:id="158" w:name="_Toc16938552"/>
      <w:bookmarkStart w:id="159" w:name="_Toc20823308"/>
      <w:r w:rsidRPr="008D6AD0">
        <w:rPr>
          <w:rFonts w:ascii="Times New Roman" w:hAnsi="Times New Roman" w:hint="eastAsia"/>
          <w:bCs/>
          <w:sz w:val="32"/>
          <w:szCs w:val="32"/>
        </w:rPr>
        <w:t>七、授予合同</w:t>
      </w:r>
      <w:bookmarkEnd w:id="156"/>
    </w:p>
    <w:p w:rsidR="00EC2304" w:rsidRPr="008D6AD0" w:rsidRDefault="00345E6A">
      <w:pPr>
        <w:keepNext/>
        <w:keepLines/>
        <w:spacing w:line="360" w:lineRule="auto"/>
        <w:ind w:firstLine="600"/>
        <w:outlineLvl w:val="3"/>
        <w:rPr>
          <w:rFonts w:ascii="黑体" w:eastAsia="黑体" w:hAnsi="宋体"/>
          <w:bCs/>
          <w:sz w:val="30"/>
          <w:szCs w:val="30"/>
        </w:rPr>
      </w:pPr>
      <w:bookmarkStart w:id="160" w:name="_Toc20823309"/>
      <w:bookmarkStart w:id="161" w:name="_Toc513029237"/>
      <w:bookmarkStart w:id="162" w:name="_Toc16938553"/>
      <w:bookmarkEnd w:id="157"/>
      <w:bookmarkEnd w:id="158"/>
      <w:bookmarkEnd w:id="159"/>
      <w:r w:rsidRPr="008D6AD0">
        <w:rPr>
          <w:rFonts w:ascii="黑体" w:eastAsia="黑体" w:hAnsi="宋体" w:hint="eastAsia"/>
          <w:bCs/>
          <w:sz w:val="30"/>
          <w:szCs w:val="30"/>
        </w:rPr>
        <w:t>3</w:t>
      </w:r>
      <w:r w:rsidRPr="008D6AD0">
        <w:rPr>
          <w:rFonts w:ascii="黑体" w:eastAsia="黑体" w:hAnsi="宋体"/>
          <w:bCs/>
          <w:sz w:val="30"/>
          <w:szCs w:val="30"/>
        </w:rPr>
        <w:t>1</w:t>
      </w:r>
      <w:r w:rsidRPr="008D6AD0">
        <w:rPr>
          <w:rFonts w:ascii="黑体" w:eastAsia="黑体" w:hAnsi="宋体" w:hint="eastAsia"/>
          <w:bCs/>
          <w:sz w:val="30"/>
          <w:szCs w:val="30"/>
        </w:rPr>
        <w:t>. 签订合同</w:t>
      </w:r>
    </w:p>
    <w:p w:rsidR="00EC2304" w:rsidRPr="008D6AD0" w:rsidRDefault="00345E6A">
      <w:pPr>
        <w:spacing w:line="360" w:lineRule="auto"/>
        <w:ind w:firstLine="600"/>
        <w:rPr>
          <w:rFonts w:ascii="宋体" w:hAnsi="宋体"/>
          <w:sz w:val="24"/>
          <w:szCs w:val="24"/>
        </w:rPr>
      </w:pPr>
      <w:r w:rsidRPr="008D6AD0">
        <w:rPr>
          <w:rFonts w:ascii="宋体" w:hAnsi="宋体" w:hint="eastAsia"/>
          <w:bCs/>
          <w:sz w:val="24"/>
          <w:szCs w:val="24"/>
        </w:rPr>
        <w:t>3</w:t>
      </w:r>
      <w:r w:rsidRPr="008D6AD0">
        <w:rPr>
          <w:rFonts w:ascii="宋体" w:hAnsi="宋体"/>
          <w:bCs/>
          <w:sz w:val="24"/>
          <w:szCs w:val="24"/>
        </w:rPr>
        <w:t>1</w:t>
      </w:r>
      <w:r w:rsidRPr="008D6AD0">
        <w:rPr>
          <w:rFonts w:ascii="宋体" w:hAnsi="宋体" w:hint="eastAsia"/>
          <w:sz w:val="24"/>
          <w:szCs w:val="24"/>
        </w:rPr>
        <w:t>.l成交供应商应当在成交通知书发出之日起三十日内，按照磋商文件确定的事项与采购人签订政府采购合同。</w:t>
      </w:r>
    </w:p>
    <w:p w:rsidR="00EC2304" w:rsidRPr="008D6AD0" w:rsidRDefault="00345E6A">
      <w:pPr>
        <w:spacing w:line="360" w:lineRule="auto"/>
        <w:ind w:firstLine="600"/>
        <w:rPr>
          <w:rFonts w:ascii="宋体" w:hAnsi="宋体"/>
          <w:sz w:val="24"/>
          <w:szCs w:val="24"/>
        </w:rPr>
      </w:pPr>
      <w:r w:rsidRPr="008D6AD0">
        <w:rPr>
          <w:rFonts w:ascii="宋体" w:hAnsi="宋体" w:hint="eastAsia"/>
          <w:sz w:val="24"/>
          <w:szCs w:val="24"/>
        </w:rPr>
        <w:t>3</w:t>
      </w:r>
      <w:r w:rsidRPr="008D6AD0">
        <w:rPr>
          <w:rFonts w:ascii="宋体" w:hAnsi="宋体"/>
          <w:sz w:val="24"/>
          <w:szCs w:val="24"/>
        </w:rPr>
        <w:t>1</w:t>
      </w:r>
      <w:r w:rsidRPr="008D6AD0">
        <w:rPr>
          <w:rFonts w:ascii="宋体" w:hAnsi="宋体" w:hint="eastAsia"/>
          <w:sz w:val="24"/>
          <w:szCs w:val="24"/>
        </w:rPr>
        <w:t>.2磋商文件、成交供应商的响应文件及磋商过程中有关澄清、承诺文件均应作为合同附件。</w:t>
      </w:r>
    </w:p>
    <w:p w:rsidR="00EC2304" w:rsidRPr="008D6AD0" w:rsidRDefault="00345E6A">
      <w:pPr>
        <w:spacing w:line="360" w:lineRule="auto"/>
        <w:ind w:firstLine="600"/>
        <w:rPr>
          <w:rFonts w:ascii="宋体" w:hAnsi="宋体"/>
          <w:sz w:val="24"/>
          <w:szCs w:val="24"/>
        </w:rPr>
      </w:pPr>
      <w:r w:rsidRPr="008D6AD0">
        <w:rPr>
          <w:rFonts w:ascii="宋体" w:hAnsi="宋体" w:hint="eastAsia"/>
          <w:sz w:val="24"/>
          <w:szCs w:val="24"/>
        </w:rPr>
        <w:t>3</w:t>
      </w:r>
      <w:r w:rsidRPr="008D6AD0">
        <w:rPr>
          <w:rFonts w:ascii="宋体" w:hAnsi="宋体"/>
          <w:sz w:val="24"/>
          <w:szCs w:val="24"/>
        </w:rPr>
        <w:t>1</w:t>
      </w:r>
      <w:r w:rsidRPr="008D6AD0">
        <w:rPr>
          <w:rFonts w:ascii="宋体" w:hAnsi="宋体" w:hint="eastAsia"/>
          <w:sz w:val="24"/>
          <w:szCs w:val="24"/>
        </w:rPr>
        <w:t>.3 签订合同后，成交供应商不得将合同标的进行转包。成交供应商也不得采用分包形式履行合同,否则采购人有权终止合同。转包或分包造成采购人损失的，成交供应商应承担相应赔偿责任。</w:t>
      </w:r>
    </w:p>
    <w:p w:rsidR="00EC2304" w:rsidRPr="008D6AD0" w:rsidRDefault="00345E6A">
      <w:pPr>
        <w:keepNext/>
        <w:keepLines/>
        <w:spacing w:line="360" w:lineRule="auto"/>
        <w:ind w:firstLine="600"/>
        <w:outlineLvl w:val="3"/>
        <w:rPr>
          <w:rFonts w:ascii="黑体" w:eastAsia="黑体" w:hAnsi="宋体"/>
          <w:bCs/>
          <w:sz w:val="30"/>
          <w:szCs w:val="30"/>
        </w:rPr>
      </w:pPr>
      <w:r w:rsidRPr="008D6AD0">
        <w:rPr>
          <w:rFonts w:ascii="黑体" w:eastAsia="黑体" w:hAnsi="宋体" w:hint="eastAsia"/>
          <w:bCs/>
          <w:sz w:val="30"/>
          <w:szCs w:val="30"/>
        </w:rPr>
        <w:t>3</w:t>
      </w:r>
      <w:r w:rsidRPr="008D6AD0">
        <w:rPr>
          <w:rFonts w:ascii="黑体" w:eastAsia="黑体" w:hAnsi="宋体"/>
          <w:bCs/>
          <w:sz w:val="30"/>
          <w:szCs w:val="30"/>
        </w:rPr>
        <w:t>2</w:t>
      </w:r>
      <w:r w:rsidRPr="008D6AD0">
        <w:rPr>
          <w:rFonts w:ascii="黑体" w:eastAsia="黑体" w:hAnsi="宋体" w:hint="eastAsia"/>
          <w:bCs/>
          <w:sz w:val="30"/>
          <w:szCs w:val="30"/>
        </w:rPr>
        <w:t>、标的物的追加</w:t>
      </w:r>
    </w:p>
    <w:p w:rsidR="00EC2304" w:rsidRPr="008D6AD0" w:rsidRDefault="00345E6A">
      <w:pPr>
        <w:spacing w:line="360" w:lineRule="auto"/>
        <w:ind w:firstLine="480"/>
        <w:rPr>
          <w:rFonts w:ascii="宋体" w:hAnsi="宋体"/>
          <w:sz w:val="24"/>
          <w:szCs w:val="24"/>
        </w:rPr>
      </w:pPr>
      <w:r w:rsidRPr="008D6AD0">
        <w:rPr>
          <w:rFonts w:ascii="宋体" w:hAnsi="宋体" w:hint="eastAsia"/>
          <w:sz w:val="24"/>
          <w:szCs w:val="24"/>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p w:rsidR="00EC2304" w:rsidRPr="008D6AD0" w:rsidRDefault="00345E6A">
      <w:pPr>
        <w:keepNext/>
        <w:keepLines/>
        <w:spacing w:line="360" w:lineRule="auto"/>
        <w:ind w:firstLine="600"/>
        <w:outlineLvl w:val="3"/>
        <w:rPr>
          <w:rFonts w:ascii="黑体" w:eastAsia="黑体" w:hAnsi="宋体"/>
          <w:bCs/>
          <w:sz w:val="30"/>
          <w:szCs w:val="30"/>
        </w:rPr>
      </w:pPr>
      <w:bookmarkStart w:id="163" w:name="_Hlk142335146"/>
      <w:bookmarkStart w:id="164" w:name="_Toc513029242"/>
      <w:bookmarkStart w:id="165" w:name="_Toc479757207"/>
      <w:bookmarkStart w:id="166" w:name="_Toc120614221"/>
      <w:bookmarkStart w:id="167" w:name="_Toc16938558"/>
      <w:bookmarkStart w:id="168" w:name="_Toc20823314"/>
      <w:bookmarkEnd w:id="160"/>
      <w:bookmarkEnd w:id="161"/>
      <w:bookmarkEnd w:id="162"/>
      <w:r w:rsidRPr="008D6AD0">
        <w:rPr>
          <w:rFonts w:ascii="黑体" w:eastAsia="黑体" w:hAnsi="宋体" w:hint="eastAsia"/>
          <w:bCs/>
          <w:sz w:val="30"/>
          <w:szCs w:val="30"/>
        </w:rPr>
        <w:t>3</w:t>
      </w:r>
      <w:r w:rsidRPr="008D6AD0">
        <w:rPr>
          <w:rFonts w:ascii="黑体" w:eastAsia="黑体" w:hAnsi="宋体"/>
          <w:bCs/>
          <w:sz w:val="30"/>
          <w:szCs w:val="30"/>
        </w:rPr>
        <w:t>3</w:t>
      </w:r>
      <w:r w:rsidRPr="008D6AD0">
        <w:rPr>
          <w:rFonts w:ascii="黑体" w:eastAsia="黑体" w:hAnsi="宋体" w:hint="eastAsia"/>
          <w:bCs/>
          <w:sz w:val="30"/>
          <w:szCs w:val="30"/>
        </w:rPr>
        <w:t>、政府采购履约资金扶持政策</w:t>
      </w:r>
    </w:p>
    <w:p w:rsidR="00EC2304" w:rsidRPr="008D6AD0" w:rsidRDefault="00345E6A">
      <w:pPr>
        <w:spacing w:line="360" w:lineRule="auto"/>
        <w:ind w:firstLine="555"/>
        <w:rPr>
          <w:rFonts w:ascii="宋体" w:hAnsi="宋体"/>
          <w:bCs/>
          <w:sz w:val="24"/>
          <w:szCs w:val="24"/>
        </w:rPr>
      </w:pPr>
      <w:r w:rsidRPr="008D6AD0">
        <w:rPr>
          <w:rFonts w:ascii="宋体" w:hAnsi="宋体" w:hint="eastAsia"/>
          <w:bCs/>
          <w:sz w:val="24"/>
          <w:szCs w:val="24"/>
        </w:rPr>
        <w:t>成交供应商可凭政府采购合同办理融资贷款，详情请见江苏政府采购网“政采贷”专栏。</w:t>
      </w:r>
      <w:bookmarkEnd w:id="163"/>
    </w:p>
    <w:p w:rsidR="00EC2304" w:rsidRPr="008D6AD0" w:rsidRDefault="00345E6A">
      <w:pPr>
        <w:keepNext/>
        <w:keepLines/>
        <w:spacing w:line="360" w:lineRule="auto"/>
        <w:ind w:firstLine="600"/>
        <w:outlineLvl w:val="3"/>
        <w:rPr>
          <w:rFonts w:ascii="黑体" w:eastAsia="黑体" w:hAnsi="宋体"/>
          <w:bCs/>
          <w:sz w:val="30"/>
          <w:szCs w:val="30"/>
        </w:rPr>
      </w:pPr>
      <w:r w:rsidRPr="008D6AD0">
        <w:rPr>
          <w:rFonts w:ascii="黑体" w:eastAsia="黑体" w:hAnsi="宋体" w:hint="eastAsia"/>
          <w:bCs/>
          <w:sz w:val="30"/>
          <w:szCs w:val="30"/>
        </w:rPr>
        <w:t>3</w:t>
      </w:r>
      <w:r w:rsidRPr="008D6AD0">
        <w:rPr>
          <w:rFonts w:ascii="黑体" w:eastAsia="黑体" w:hAnsi="宋体"/>
          <w:bCs/>
          <w:sz w:val="30"/>
          <w:szCs w:val="30"/>
        </w:rPr>
        <w:t>4</w:t>
      </w:r>
      <w:r w:rsidRPr="008D6AD0">
        <w:rPr>
          <w:rFonts w:ascii="黑体" w:eastAsia="黑体" w:hAnsi="宋体" w:hint="eastAsia"/>
          <w:bCs/>
          <w:sz w:val="30"/>
          <w:szCs w:val="30"/>
        </w:rPr>
        <w:t>、代理服务费</w:t>
      </w:r>
    </w:p>
    <w:p w:rsidR="00EC2304" w:rsidRPr="008D6AD0" w:rsidRDefault="00345E6A">
      <w:pPr>
        <w:spacing w:line="360" w:lineRule="auto"/>
        <w:ind w:firstLine="420"/>
        <w:rPr>
          <w:rFonts w:ascii="宋体" w:hAnsi="宋体"/>
          <w:sz w:val="24"/>
          <w:szCs w:val="24"/>
        </w:rPr>
      </w:pPr>
      <w:bookmarkStart w:id="169" w:name="_Hlk142335315"/>
      <w:r w:rsidRPr="008D6AD0">
        <w:rPr>
          <w:rFonts w:ascii="宋体" w:hAnsi="宋体" w:hint="eastAsia"/>
          <w:sz w:val="24"/>
          <w:szCs w:val="24"/>
        </w:rPr>
        <w:t>领取中标通知书</w:t>
      </w:r>
      <w:r w:rsidRPr="008D6AD0">
        <w:rPr>
          <w:rFonts w:ascii="宋体" w:hAnsi="宋体"/>
          <w:sz w:val="24"/>
          <w:szCs w:val="24"/>
        </w:rPr>
        <w:t>时</w:t>
      </w:r>
      <w:r w:rsidRPr="008D6AD0">
        <w:rPr>
          <w:rFonts w:ascii="宋体" w:hAnsi="宋体" w:hint="eastAsia"/>
          <w:sz w:val="24"/>
          <w:szCs w:val="24"/>
        </w:rPr>
        <w:t>，中标人需按中标金额向招标代理机构一次性交付中标服务费</w:t>
      </w:r>
      <w:bookmarkEnd w:id="169"/>
      <w:r w:rsidRPr="008D6AD0">
        <w:rPr>
          <w:rFonts w:ascii="宋体" w:hAnsi="宋体" w:hint="eastAsia"/>
          <w:sz w:val="24"/>
          <w:szCs w:val="24"/>
        </w:rPr>
        <w:t>。收费标准：按照苏</w:t>
      </w:r>
      <w:proofErr w:type="gramStart"/>
      <w:r w:rsidRPr="008D6AD0">
        <w:rPr>
          <w:rFonts w:ascii="宋体" w:hAnsi="宋体" w:hint="eastAsia"/>
          <w:sz w:val="24"/>
          <w:szCs w:val="24"/>
        </w:rPr>
        <w:t>政采协</w:t>
      </w:r>
      <w:proofErr w:type="gramEnd"/>
      <w:r w:rsidRPr="008D6AD0">
        <w:rPr>
          <w:rFonts w:ascii="宋体" w:hAnsi="宋体" w:hint="eastAsia"/>
          <w:sz w:val="24"/>
          <w:szCs w:val="24"/>
        </w:rPr>
        <w:t>[2024]20号文关于印发《江苏省政府采购代理服务费收费指导意见》的通知中服务类标准计取。</w:t>
      </w:r>
    </w:p>
    <w:p w:rsidR="00EC2304" w:rsidRPr="008D6AD0" w:rsidRDefault="00345E6A">
      <w:pPr>
        <w:keepNext/>
        <w:spacing w:line="360" w:lineRule="auto"/>
        <w:ind w:firstLine="2640"/>
        <w:outlineLvl w:val="0"/>
        <w:rPr>
          <w:rFonts w:ascii="黑体" w:eastAsia="黑体" w:hAnsi="Times New Roman"/>
          <w:bCs/>
          <w:sz w:val="44"/>
          <w:szCs w:val="28"/>
        </w:rPr>
      </w:pPr>
      <w:r w:rsidRPr="008D6AD0">
        <w:rPr>
          <w:rFonts w:ascii="黑体" w:eastAsia="黑体" w:hAnsi="Times New Roman"/>
          <w:bCs/>
          <w:sz w:val="44"/>
          <w:szCs w:val="28"/>
        </w:rPr>
        <w:br w:type="page" w:clear="all"/>
      </w:r>
      <w:r w:rsidRPr="008D6AD0">
        <w:rPr>
          <w:rFonts w:ascii="黑体" w:eastAsia="黑体" w:hAnsi="Times New Roman" w:hint="eastAsia"/>
          <w:bCs/>
          <w:sz w:val="44"/>
          <w:szCs w:val="28"/>
        </w:rPr>
        <w:t>第三章  合同</w:t>
      </w:r>
      <w:bookmarkEnd w:id="164"/>
      <w:bookmarkEnd w:id="165"/>
      <w:bookmarkEnd w:id="166"/>
      <w:bookmarkEnd w:id="167"/>
      <w:bookmarkEnd w:id="168"/>
      <w:r w:rsidRPr="008D6AD0">
        <w:rPr>
          <w:rFonts w:ascii="黑体" w:eastAsia="黑体" w:hAnsi="Times New Roman" w:hint="eastAsia"/>
          <w:bCs/>
          <w:sz w:val="44"/>
          <w:szCs w:val="28"/>
        </w:rPr>
        <w:t>文本</w:t>
      </w:r>
    </w:p>
    <w:p w:rsidR="00EC2304" w:rsidRPr="008D6AD0" w:rsidRDefault="00345E6A">
      <w:pPr>
        <w:spacing w:line="500" w:lineRule="exact"/>
        <w:ind w:firstLine="480"/>
        <w:rPr>
          <w:rFonts w:ascii="宋体" w:hAnsi="宋体"/>
          <w:bCs/>
          <w:sz w:val="24"/>
          <w:szCs w:val="21"/>
        </w:rPr>
      </w:pPr>
      <w:bookmarkStart w:id="170" w:name="_Hlt16619350"/>
      <w:bookmarkStart w:id="171" w:name="_Toc20823346"/>
      <w:bookmarkStart w:id="172" w:name="_Toc120614244"/>
      <w:bookmarkStart w:id="173" w:name="_Toc16938590"/>
      <w:bookmarkStart w:id="174" w:name="_Toc479757211"/>
      <w:bookmarkStart w:id="175" w:name="_Toc462564139"/>
      <w:r w:rsidRPr="008D6AD0">
        <w:rPr>
          <w:rFonts w:ascii="宋体" w:hAnsi="宋体" w:hint="eastAsia"/>
          <w:bCs/>
          <w:sz w:val="24"/>
          <w:szCs w:val="21"/>
        </w:rPr>
        <w:t>以下为成交后签订本项目合同的通用条款，成交供应商不得提出实质性的修改，关于专用条款将由采购人与成交供应商结合本项目具体情况协商后签订。</w:t>
      </w:r>
    </w:p>
    <w:p w:rsidR="00EC2304" w:rsidRPr="008D6AD0" w:rsidRDefault="00345E6A">
      <w:pPr>
        <w:jc w:val="center"/>
        <w:rPr>
          <w:rFonts w:ascii="宋体" w:hAnsi="宋体"/>
          <w:sz w:val="24"/>
          <w:szCs w:val="24"/>
        </w:rPr>
      </w:pPr>
      <w:r w:rsidRPr="008D6AD0">
        <w:rPr>
          <w:rFonts w:ascii="宋体" w:hAnsi="宋体" w:hint="eastAsia"/>
          <w:sz w:val="24"/>
          <w:szCs w:val="24"/>
        </w:rPr>
        <w:t>（最终合同以签订版本为准）</w:t>
      </w:r>
    </w:p>
    <w:p w:rsidR="00EC2304" w:rsidRPr="008D6AD0" w:rsidRDefault="00345E6A">
      <w:pPr>
        <w:spacing w:line="560" w:lineRule="exact"/>
        <w:rPr>
          <w:rFonts w:ascii="宋体" w:hAnsi="宋体"/>
          <w:sz w:val="24"/>
          <w:szCs w:val="24"/>
          <w:u w:val="single"/>
        </w:rPr>
      </w:pPr>
      <w:r w:rsidRPr="008D6AD0">
        <w:rPr>
          <w:rFonts w:ascii="宋体" w:hAnsi="宋体" w:hint="eastAsia"/>
          <w:sz w:val="24"/>
          <w:szCs w:val="24"/>
        </w:rPr>
        <w:t>甲方：</w:t>
      </w:r>
      <w:r w:rsidRPr="008D6AD0">
        <w:rPr>
          <w:rFonts w:ascii="宋体" w:hAnsi="宋体" w:hint="eastAsia"/>
          <w:sz w:val="24"/>
          <w:szCs w:val="24"/>
          <w:u w:val="single"/>
        </w:rPr>
        <w:t xml:space="preserve">  中国国际贸易促进委员会江苏省分会 </w:t>
      </w:r>
    </w:p>
    <w:p w:rsidR="00EC2304" w:rsidRPr="008D6AD0" w:rsidRDefault="00345E6A">
      <w:pPr>
        <w:spacing w:line="560" w:lineRule="exact"/>
      </w:pPr>
      <w:r w:rsidRPr="008D6AD0">
        <w:rPr>
          <w:rFonts w:ascii="宋体" w:hAnsi="宋体" w:hint="eastAsia"/>
          <w:sz w:val="24"/>
          <w:szCs w:val="24"/>
        </w:rPr>
        <w:t>乙方：</w:t>
      </w:r>
      <w:r w:rsidRPr="008D6AD0">
        <w:rPr>
          <w:rFonts w:ascii="宋体" w:hAnsi="宋体" w:hint="eastAsia"/>
          <w:sz w:val="24"/>
          <w:szCs w:val="24"/>
          <w:u w:val="single"/>
        </w:rPr>
        <w:t xml:space="preserve">    </w:t>
      </w:r>
      <w:r w:rsidRPr="008D6AD0">
        <w:rPr>
          <w:rFonts w:ascii="宋体" w:hAnsi="宋体"/>
          <w:sz w:val="24"/>
          <w:szCs w:val="24"/>
          <w:u w:val="single"/>
        </w:rPr>
        <w:t xml:space="preserve">     </w:t>
      </w:r>
      <w:r w:rsidRPr="008D6AD0">
        <w:rPr>
          <w:rFonts w:ascii="宋体" w:hAnsi="宋体" w:hint="eastAsia"/>
          <w:sz w:val="24"/>
          <w:szCs w:val="24"/>
          <w:u w:val="single"/>
        </w:rPr>
        <w:t xml:space="preserve">  </w:t>
      </w:r>
      <w:r w:rsidRPr="008D6AD0">
        <w:rPr>
          <w:rFonts w:ascii="宋体" w:hAnsi="宋体"/>
          <w:sz w:val="24"/>
          <w:szCs w:val="24"/>
          <w:u w:val="single"/>
        </w:rPr>
        <w:t xml:space="preserve">    </w:t>
      </w:r>
      <w:r w:rsidRPr="008D6AD0">
        <w:rPr>
          <w:rFonts w:ascii="宋体" w:hAnsi="宋体"/>
          <w:sz w:val="24"/>
          <w:szCs w:val="24"/>
        </w:rPr>
        <w:t xml:space="preserve">   </w:t>
      </w:r>
      <w:r w:rsidRPr="008D6AD0">
        <w:rPr>
          <w:rFonts w:ascii="宋体" w:hAnsi="宋体" w:hint="eastAsia"/>
          <w:sz w:val="24"/>
          <w:szCs w:val="24"/>
        </w:rPr>
        <w:t xml:space="preserve"> </w:t>
      </w:r>
    </w:p>
    <w:p w:rsidR="00EC2304" w:rsidRPr="008D6AD0" w:rsidRDefault="00345E6A">
      <w:pPr>
        <w:spacing w:line="560" w:lineRule="exact"/>
        <w:ind w:firstLine="690"/>
        <w:rPr>
          <w:rFonts w:ascii="宋体" w:hAnsi="宋体"/>
          <w:sz w:val="24"/>
          <w:szCs w:val="24"/>
        </w:rPr>
      </w:pPr>
      <w:r w:rsidRPr="008D6AD0">
        <w:rPr>
          <w:rFonts w:ascii="宋体" w:hAnsi="宋体" w:hint="eastAsia"/>
          <w:sz w:val="24"/>
          <w:szCs w:val="24"/>
        </w:rPr>
        <w:t>根据《中华人民共和国民法典》和江苏省财政专项资金使用相关规定，甲乙双方在平等、自愿、协商一致的基础上，就甲方委托乙方具体实施</w:t>
      </w:r>
      <w:r w:rsidRPr="008D6AD0">
        <w:rPr>
          <w:rFonts w:ascii="宋体" w:hAnsi="宋体" w:hint="eastAsia"/>
          <w:sz w:val="24"/>
          <w:szCs w:val="24"/>
          <w:u w:val="single"/>
        </w:rPr>
        <w:t xml:space="preserve"> 商事争议解决   </w:t>
      </w:r>
      <w:r w:rsidRPr="008D6AD0">
        <w:rPr>
          <w:rFonts w:ascii="宋体" w:hAnsi="宋体" w:hint="eastAsia"/>
          <w:sz w:val="24"/>
          <w:szCs w:val="24"/>
        </w:rPr>
        <w:t>有关服务事宜达成如下协议：</w:t>
      </w:r>
    </w:p>
    <w:p w:rsidR="00EC2304" w:rsidRPr="008D6AD0" w:rsidRDefault="00345E6A">
      <w:pPr>
        <w:spacing w:line="560" w:lineRule="exact"/>
        <w:rPr>
          <w:rFonts w:ascii="宋体" w:hAnsi="宋体"/>
          <w:sz w:val="24"/>
          <w:szCs w:val="24"/>
        </w:rPr>
      </w:pPr>
      <w:r w:rsidRPr="008D6AD0">
        <w:rPr>
          <w:rFonts w:ascii="宋体" w:hAnsi="宋体" w:hint="eastAsia"/>
          <w:sz w:val="24"/>
          <w:szCs w:val="24"/>
        </w:rPr>
        <w:t>第一条：项目内容和合同期限</w:t>
      </w:r>
    </w:p>
    <w:p w:rsidR="00EC2304" w:rsidRPr="008D6AD0" w:rsidRDefault="00345E6A">
      <w:pPr>
        <w:numPr>
          <w:ilvl w:val="0"/>
          <w:numId w:val="11"/>
        </w:numPr>
        <w:spacing w:line="560" w:lineRule="exact"/>
        <w:ind w:firstLine="480"/>
        <w:rPr>
          <w:rFonts w:ascii="宋体" w:hAnsi="宋体"/>
          <w:sz w:val="24"/>
          <w:szCs w:val="24"/>
        </w:rPr>
      </w:pPr>
      <w:r w:rsidRPr="008D6AD0">
        <w:rPr>
          <w:rFonts w:ascii="宋体" w:hAnsi="宋体" w:hint="eastAsia"/>
          <w:sz w:val="24"/>
          <w:szCs w:val="24"/>
        </w:rPr>
        <w:t>项目内容：</w:t>
      </w:r>
      <w:r w:rsidRPr="008D6AD0">
        <w:rPr>
          <w:rFonts w:ascii="宋体" w:hAnsi="宋体" w:hint="eastAsia"/>
          <w:sz w:val="24"/>
          <w:szCs w:val="24"/>
          <w:u w:val="single"/>
        </w:rPr>
        <w:t xml:space="preserve">  商事争议解决    </w:t>
      </w:r>
      <w:r w:rsidRPr="008D6AD0">
        <w:rPr>
          <w:rFonts w:ascii="宋体" w:hAnsi="宋体" w:hint="eastAsia"/>
          <w:sz w:val="24"/>
          <w:szCs w:val="24"/>
        </w:rPr>
        <w:t xml:space="preserve"> </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2、甲方负责商事争议解决的职能部门为法律事务部，负责对乙方履行本合同进行业务指导、监督，并履行甲方在本协议项下的权利和义务。</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3、本合同期限为</w:t>
      </w:r>
      <w:r w:rsidRPr="008D6AD0">
        <w:rPr>
          <w:rFonts w:ascii="宋体" w:hAnsi="宋体" w:hint="eastAsia"/>
          <w:sz w:val="24"/>
          <w:szCs w:val="24"/>
          <w:u w:val="single"/>
        </w:rPr>
        <w:t>自合同签订之日起一年</w:t>
      </w:r>
      <w:r w:rsidRPr="008D6AD0">
        <w:rPr>
          <w:rFonts w:ascii="宋体" w:hAnsi="宋体" w:hint="eastAsia"/>
          <w:sz w:val="24"/>
          <w:szCs w:val="24"/>
        </w:rPr>
        <w:t>。</w:t>
      </w:r>
    </w:p>
    <w:p w:rsidR="00EC2304" w:rsidRPr="008D6AD0" w:rsidRDefault="00345E6A">
      <w:pPr>
        <w:spacing w:line="560" w:lineRule="exact"/>
        <w:rPr>
          <w:rFonts w:ascii="宋体" w:hAnsi="宋体"/>
          <w:sz w:val="24"/>
          <w:szCs w:val="24"/>
        </w:rPr>
      </w:pPr>
      <w:r w:rsidRPr="008D6AD0">
        <w:rPr>
          <w:rFonts w:ascii="宋体" w:hAnsi="宋体" w:hint="eastAsia"/>
          <w:sz w:val="24"/>
          <w:szCs w:val="24"/>
        </w:rPr>
        <w:t>第二条：具体服务项目及要求</w:t>
      </w:r>
    </w:p>
    <w:p w:rsidR="00EC2304" w:rsidRPr="008D6AD0" w:rsidRDefault="00345E6A">
      <w:pPr>
        <w:tabs>
          <w:tab w:val="left" w:pos="993"/>
          <w:tab w:val="left" w:pos="1134"/>
          <w:tab w:val="left" w:pos="1418"/>
        </w:tabs>
        <w:spacing w:line="560" w:lineRule="exact"/>
        <w:ind w:firstLine="480"/>
        <w:rPr>
          <w:rFonts w:ascii="宋体" w:hAnsi="宋体" w:cs="仿宋_GB2312"/>
          <w:sz w:val="24"/>
          <w:szCs w:val="24"/>
        </w:rPr>
      </w:pPr>
      <w:r w:rsidRPr="008D6AD0">
        <w:rPr>
          <w:rFonts w:ascii="宋体" w:hAnsi="宋体" w:cs="仿宋_GB2312" w:hint="eastAsia"/>
          <w:sz w:val="24"/>
          <w:szCs w:val="24"/>
        </w:rPr>
        <w:t>1.调解处理各类跨境商事、海事纠纷，处理企业关于商事调解等相关法律咨询工作。全年处理各类纠纷案件不低于200件，其中涉外案件不低于100件。</w:t>
      </w:r>
    </w:p>
    <w:p w:rsidR="00EC2304" w:rsidRPr="008D6AD0" w:rsidRDefault="00345E6A">
      <w:pPr>
        <w:tabs>
          <w:tab w:val="left" w:pos="993"/>
          <w:tab w:val="left" w:pos="1134"/>
          <w:tab w:val="left" w:pos="1418"/>
        </w:tabs>
        <w:spacing w:line="560" w:lineRule="exact"/>
        <w:ind w:firstLine="480"/>
        <w:rPr>
          <w:rFonts w:ascii="宋体" w:hAnsi="宋体" w:cs="仿宋_GB2312"/>
          <w:sz w:val="24"/>
          <w:szCs w:val="24"/>
        </w:rPr>
      </w:pPr>
      <w:r w:rsidRPr="008D6AD0">
        <w:rPr>
          <w:rFonts w:ascii="宋体" w:hAnsi="宋体" w:cs="仿宋_GB2312" w:hint="eastAsia"/>
          <w:sz w:val="24"/>
          <w:szCs w:val="24"/>
        </w:rPr>
        <w:t>2.做好案例建档保管和统计分析总结工作，并对典型调解案例进行汇编。</w:t>
      </w:r>
    </w:p>
    <w:p w:rsidR="00EC2304" w:rsidRPr="008D6AD0" w:rsidRDefault="00345E6A">
      <w:pPr>
        <w:tabs>
          <w:tab w:val="left" w:pos="993"/>
          <w:tab w:val="left" w:pos="1134"/>
          <w:tab w:val="left" w:pos="1418"/>
        </w:tabs>
        <w:spacing w:line="560" w:lineRule="exact"/>
        <w:ind w:firstLine="480"/>
        <w:rPr>
          <w:rFonts w:ascii="宋体" w:hAnsi="宋体" w:cs="仿宋_GB2312"/>
          <w:sz w:val="24"/>
          <w:szCs w:val="24"/>
        </w:rPr>
      </w:pPr>
      <w:r w:rsidRPr="008D6AD0">
        <w:rPr>
          <w:rFonts w:ascii="宋体" w:hAnsi="宋体" w:cs="仿宋_GB2312" w:hint="eastAsia"/>
          <w:sz w:val="24"/>
          <w:szCs w:val="24"/>
        </w:rPr>
        <w:t>3.聘用专业的调解员队伍，不定期对调解员进行技能培训。组织开展案件研讨。</w:t>
      </w:r>
    </w:p>
    <w:p w:rsidR="00EC2304" w:rsidRPr="008D6AD0" w:rsidRDefault="00345E6A">
      <w:pPr>
        <w:tabs>
          <w:tab w:val="left" w:pos="993"/>
          <w:tab w:val="left" w:pos="1134"/>
          <w:tab w:val="left" w:pos="1418"/>
        </w:tabs>
        <w:spacing w:line="560" w:lineRule="exact"/>
        <w:ind w:firstLine="480"/>
        <w:rPr>
          <w:rFonts w:ascii="宋体" w:hAnsi="宋体" w:cs="仿宋_GB2312"/>
          <w:sz w:val="24"/>
          <w:szCs w:val="24"/>
        </w:rPr>
      </w:pPr>
      <w:r w:rsidRPr="008D6AD0">
        <w:rPr>
          <w:rFonts w:ascii="宋体" w:hAnsi="宋体" w:cs="仿宋_GB2312" w:hint="eastAsia"/>
          <w:sz w:val="24"/>
          <w:szCs w:val="24"/>
        </w:rPr>
        <w:t>4.通过多种形式广泛宣传</w:t>
      </w:r>
      <w:proofErr w:type="gramStart"/>
      <w:r w:rsidRPr="008D6AD0">
        <w:rPr>
          <w:rFonts w:ascii="宋体" w:hAnsi="宋体" w:cs="仿宋_GB2312" w:hint="eastAsia"/>
          <w:sz w:val="24"/>
          <w:szCs w:val="24"/>
        </w:rPr>
        <w:t>贸促会多元商</w:t>
      </w:r>
      <w:proofErr w:type="gramEnd"/>
      <w:r w:rsidRPr="008D6AD0">
        <w:rPr>
          <w:rFonts w:ascii="宋体" w:hAnsi="宋体" w:cs="仿宋_GB2312" w:hint="eastAsia"/>
          <w:sz w:val="24"/>
          <w:szCs w:val="24"/>
        </w:rPr>
        <w:t>事争议解决服务。</w:t>
      </w:r>
    </w:p>
    <w:p w:rsidR="00EC2304" w:rsidRPr="008D6AD0" w:rsidRDefault="00345E6A">
      <w:pPr>
        <w:tabs>
          <w:tab w:val="left" w:pos="993"/>
          <w:tab w:val="left" w:pos="1134"/>
          <w:tab w:val="left" w:pos="1418"/>
        </w:tabs>
        <w:spacing w:line="560" w:lineRule="exact"/>
        <w:ind w:firstLine="480"/>
        <w:rPr>
          <w:rFonts w:ascii="宋体" w:hAnsi="宋体" w:cs="仿宋_GB2312"/>
          <w:sz w:val="24"/>
          <w:szCs w:val="24"/>
        </w:rPr>
      </w:pPr>
      <w:r w:rsidRPr="008D6AD0">
        <w:rPr>
          <w:rFonts w:ascii="宋体" w:hAnsi="宋体" w:cs="仿宋_GB2312" w:hint="eastAsia"/>
          <w:sz w:val="24"/>
          <w:szCs w:val="24"/>
        </w:rPr>
        <w:t>5.做好调查研究工作，调研走访企业、政府机构、行业商业协会，了解各类主体法律服务需求，并与相关机构在联合调解等法律服务方面建立合作关系。</w:t>
      </w:r>
    </w:p>
    <w:p w:rsidR="00EC2304" w:rsidRPr="008D6AD0" w:rsidRDefault="00345E6A">
      <w:pPr>
        <w:tabs>
          <w:tab w:val="left" w:pos="993"/>
          <w:tab w:val="left" w:pos="1134"/>
          <w:tab w:val="left" w:pos="1418"/>
        </w:tabs>
        <w:spacing w:line="560" w:lineRule="exact"/>
        <w:ind w:firstLine="480"/>
        <w:rPr>
          <w:rFonts w:ascii="宋体" w:hAnsi="宋体" w:cs="仿宋_GB2312"/>
          <w:sz w:val="24"/>
          <w:szCs w:val="24"/>
        </w:rPr>
      </w:pPr>
      <w:r w:rsidRPr="008D6AD0">
        <w:rPr>
          <w:rFonts w:ascii="宋体" w:hAnsi="宋体" w:cs="仿宋_GB2312"/>
          <w:sz w:val="24"/>
          <w:szCs w:val="24"/>
        </w:rPr>
        <w:t>6</w:t>
      </w:r>
      <w:r w:rsidRPr="008D6AD0">
        <w:rPr>
          <w:rFonts w:ascii="宋体" w:hAnsi="宋体" w:cs="仿宋_GB2312" w:hint="eastAsia"/>
          <w:sz w:val="24"/>
          <w:szCs w:val="24"/>
        </w:rPr>
        <w:t>.完成采购方交办的其他争议解决及商事法律服务咨询相关工作。</w:t>
      </w:r>
    </w:p>
    <w:p w:rsidR="00EC2304" w:rsidRPr="008D6AD0" w:rsidRDefault="00345E6A">
      <w:pPr>
        <w:spacing w:line="560" w:lineRule="exact"/>
        <w:rPr>
          <w:rFonts w:ascii="宋体" w:hAnsi="宋体"/>
          <w:sz w:val="24"/>
          <w:szCs w:val="24"/>
        </w:rPr>
      </w:pPr>
      <w:r w:rsidRPr="008D6AD0">
        <w:rPr>
          <w:rFonts w:ascii="宋体" w:hAnsi="宋体" w:hint="eastAsia"/>
          <w:sz w:val="24"/>
          <w:szCs w:val="24"/>
        </w:rPr>
        <w:t>第三条：项目经费及支付方式</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1.为完成本合同项目，甲乙双方共同约定项目总价款为</w:t>
      </w:r>
      <w:r w:rsidRPr="008D6AD0">
        <w:rPr>
          <w:rFonts w:ascii="宋体" w:hAnsi="宋体" w:hint="eastAsia"/>
          <w:sz w:val="24"/>
          <w:szCs w:val="24"/>
          <w:u w:val="single"/>
        </w:rPr>
        <w:t xml:space="preserve"> 人民币</w:t>
      </w:r>
      <w:r w:rsidRPr="008D6AD0">
        <w:rPr>
          <w:rFonts w:ascii="宋体" w:hAnsi="宋体"/>
          <w:sz w:val="24"/>
          <w:szCs w:val="24"/>
          <w:u w:val="single"/>
        </w:rPr>
        <w:t>XXX</w:t>
      </w:r>
      <w:r w:rsidRPr="008D6AD0">
        <w:rPr>
          <w:rFonts w:ascii="宋体" w:hAnsi="宋体" w:hint="eastAsia"/>
          <w:sz w:val="24"/>
          <w:szCs w:val="24"/>
          <w:u w:val="single"/>
        </w:rPr>
        <w:t xml:space="preserve">万 </w:t>
      </w:r>
      <w:r w:rsidRPr="008D6AD0">
        <w:rPr>
          <w:rFonts w:ascii="宋体" w:hAnsi="宋体" w:hint="eastAsia"/>
          <w:sz w:val="24"/>
          <w:szCs w:val="24"/>
        </w:rPr>
        <w:t>元（大写：人民币</w:t>
      </w:r>
      <w:r w:rsidRPr="008D6AD0">
        <w:rPr>
          <w:rFonts w:ascii="宋体" w:hAnsi="宋体" w:hint="eastAsia"/>
          <w:sz w:val="24"/>
          <w:szCs w:val="24"/>
          <w:u w:val="single"/>
        </w:rPr>
        <w:t>X</w:t>
      </w:r>
      <w:r w:rsidRPr="008D6AD0">
        <w:rPr>
          <w:rFonts w:ascii="宋体" w:hAnsi="宋体"/>
          <w:sz w:val="24"/>
          <w:szCs w:val="24"/>
          <w:u w:val="single"/>
        </w:rPr>
        <w:t>XXX</w:t>
      </w:r>
      <w:r w:rsidRPr="008D6AD0">
        <w:rPr>
          <w:rFonts w:ascii="宋体" w:hAnsi="宋体" w:hint="eastAsia"/>
          <w:sz w:val="24"/>
          <w:szCs w:val="24"/>
          <w:u w:val="single"/>
        </w:rPr>
        <w:t>万元整）</w:t>
      </w:r>
      <w:r w:rsidRPr="008D6AD0">
        <w:rPr>
          <w:rFonts w:ascii="宋体" w:hAnsi="宋体" w:hint="eastAsia"/>
          <w:sz w:val="24"/>
          <w:szCs w:val="24"/>
        </w:rPr>
        <w:t>，该经费的用途为</w:t>
      </w:r>
      <w:r w:rsidRPr="008D6AD0">
        <w:rPr>
          <w:rFonts w:ascii="宋体" w:hAnsi="宋体" w:hint="eastAsia"/>
          <w:sz w:val="24"/>
          <w:szCs w:val="24"/>
          <w:u w:val="single"/>
        </w:rPr>
        <w:t xml:space="preserve"> 委托服务费 </w:t>
      </w:r>
      <w:r w:rsidRPr="008D6AD0">
        <w:rPr>
          <w:rFonts w:ascii="宋体" w:hAnsi="宋体" w:hint="eastAsia"/>
          <w:sz w:val="24"/>
          <w:szCs w:val="24"/>
        </w:rPr>
        <w:t>。</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2.</w:t>
      </w:r>
      <w:bookmarkStart w:id="176" w:name="_Hlk158140450"/>
      <w:r w:rsidRPr="008D6AD0">
        <w:rPr>
          <w:rFonts w:ascii="宋体" w:hAnsi="宋体" w:hint="eastAsia"/>
          <w:sz w:val="24"/>
          <w:szCs w:val="24"/>
        </w:rPr>
        <w:t>本合同项目经费的支付方式为分期支付：</w:t>
      </w:r>
      <w:bookmarkStart w:id="177" w:name="_Hlk191546465"/>
      <w:r w:rsidRPr="008D6AD0">
        <w:rPr>
          <w:rFonts w:ascii="宋体" w:hAnsi="宋体" w:hint="eastAsia"/>
          <w:sz w:val="24"/>
          <w:szCs w:val="24"/>
        </w:rPr>
        <w:t>在乙方正常履约的情况下，甲方在</w:t>
      </w:r>
      <w:r w:rsidRPr="008D6AD0">
        <w:rPr>
          <w:rFonts w:ascii="宋体" w:hAnsi="宋体"/>
          <w:sz w:val="24"/>
          <w:szCs w:val="24"/>
        </w:rPr>
        <w:t>202</w:t>
      </w:r>
      <w:r w:rsidRPr="008D6AD0">
        <w:rPr>
          <w:rFonts w:ascii="宋体" w:hAnsi="宋体" w:hint="eastAsia"/>
          <w:sz w:val="24"/>
          <w:szCs w:val="24"/>
        </w:rPr>
        <w:t>5年6月30日前支付总价款的</w:t>
      </w:r>
      <w:r w:rsidRPr="008D6AD0">
        <w:rPr>
          <w:rFonts w:ascii="宋体" w:hAnsi="宋体"/>
          <w:sz w:val="24"/>
          <w:szCs w:val="24"/>
        </w:rPr>
        <w:t>6</w:t>
      </w:r>
      <w:r w:rsidRPr="008D6AD0">
        <w:rPr>
          <w:rFonts w:ascii="宋体" w:hAnsi="宋体" w:hint="eastAsia"/>
          <w:sz w:val="24"/>
          <w:szCs w:val="24"/>
        </w:rPr>
        <w:t>0%，</w:t>
      </w:r>
      <w:r w:rsidRPr="008D6AD0">
        <w:rPr>
          <w:rFonts w:ascii="宋体" w:hAnsi="宋体"/>
          <w:sz w:val="24"/>
          <w:szCs w:val="24"/>
        </w:rPr>
        <w:t>202</w:t>
      </w:r>
      <w:r w:rsidRPr="008D6AD0">
        <w:rPr>
          <w:rFonts w:ascii="宋体" w:hAnsi="宋体" w:hint="eastAsia"/>
          <w:sz w:val="24"/>
          <w:szCs w:val="24"/>
        </w:rPr>
        <w:t>5年12月31日前，根据绩效考核评分情况结算最终费用。</w:t>
      </w:r>
      <w:bookmarkEnd w:id="176"/>
    </w:p>
    <w:bookmarkEnd w:id="177"/>
    <w:p w:rsidR="00EC2304" w:rsidRPr="008D6AD0" w:rsidRDefault="00345E6A">
      <w:pPr>
        <w:spacing w:line="560" w:lineRule="exact"/>
        <w:rPr>
          <w:rFonts w:ascii="宋体" w:hAnsi="宋体"/>
          <w:sz w:val="24"/>
          <w:szCs w:val="24"/>
        </w:rPr>
      </w:pPr>
      <w:r w:rsidRPr="008D6AD0">
        <w:rPr>
          <w:rFonts w:ascii="宋体" w:hAnsi="宋体" w:hint="eastAsia"/>
          <w:sz w:val="24"/>
          <w:szCs w:val="24"/>
        </w:rPr>
        <w:t>第四条：双方的权利和义务</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w:t>
      </w:r>
      <w:proofErr w:type="gramStart"/>
      <w:r w:rsidRPr="008D6AD0">
        <w:rPr>
          <w:rFonts w:ascii="宋体" w:hAnsi="宋体" w:hint="eastAsia"/>
          <w:sz w:val="24"/>
          <w:szCs w:val="24"/>
        </w:rPr>
        <w:t>一</w:t>
      </w:r>
      <w:proofErr w:type="gramEnd"/>
      <w:r w:rsidRPr="008D6AD0">
        <w:rPr>
          <w:rFonts w:ascii="宋体" w:hAnsi="宋体" w:hint="eastAsia"/>
          <w:sz w:val="24"/>
          <w:szCs w:val="24"/>
        </w:rPr>
        <w:t>)甲方的权利和义务</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1.甲方须按规定程序对与乙方签订合同进行审批之后方可拨付项目经费。</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2.在本合同项目实施过程中以及项目完成之后，甲方有权对项目实施进度、项目实施绩效、服务对象受益情况、公众满意情况等进行跟踪、监督和评估。</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3.甲方应为乙方完成本项目提供必要的配合和帮助，如与相关政府部门和单位进行协调等。</w:t>
      </w:r>
    </w:p>
    <w:p w:rsidR="00EC2304" w:rsidRPr="008D6AD0" w:rsidRDefault="00345E6A">
      <w:pPr>
        <w:spacing w:line="560" w:lineRule="exact"/>
        <w:ind w:left="596"/>
        <w:rPr>
          <w:rFonts w:ascii="宋体" w:hAnsi="宋体"/>
          <w:sz w:val="24"/>
          <w:szCs w:val="24"/>
        </w:rPr>
      </w:pPr>
      <w:r w:rsidRPr="008D6AD0">
        <w:rPr>
          <w:rFonts w:ascii="宋体" w:hAnsi="宋体" w:hint="eastAsia"/>
          <w:sz w:val="24"/>
          <w:szCs w:val="24"/>
        </w:rPr>
        <w:t>(二)乙方的权利和义务</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1.乙方应按照本合同规定的时间和标准完成甲方委托的项目任务，勤勉尽责，并听从甲方指示，及时向甲方如实报告项目进展，在遇到重大问题或事项时应主动与甲方协商。</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2.未经甲方书面同意，乙方不得将本项目全部或部分转委托给第三人。</w:t>
      </w:r>
    </w:p>
    <w:p w:rsidR="00EC2304" w:rsidRPr="008D6AD0" w:rsidRDefault="00345E6A">
      <w:pPr>
        <w:spacing w:line="560" w:lineRule="exact"/>
        <w:ind w:firstLine="480"/>
        <w:rPr>
          <w:rFonts w:ascii="宋体" w:hAnsi="宋体"/>
          <w:sz w:val="24"/>
          <w:szCs w:val="24"/>
        </w:rPr>
      </w:pPr>
      <w:r w:rsidRPr="008D6AD0">
        <w:rPr>
          <w:rFonts w:ascii="宋体" w:hAnsi="宋体" w:hint="eastAsia"/>
          <w:sz w:val="24"/>
          <w:szCs w:val="24"/>
        </w:rPr>
        <w:t>3.因违反有关工作管理办法规定擅自对外披露</w:t>
      </w:r>
      <w:r w:rsidRPr="008D6AD0">
        <w:rPr>
          <w:rFonts w:ascii="宋体" w:hAnsi="宋体" w:cs="宋体" w:hint="eastAsia"/>
          <w:sz w:val="24"/>
          <w:szCs w:val="24"/>
        </w:rPr>
        <w:t>数据库</w:t>
      </w:r>
      <w:r w:rsidRPr="008D6AD0">
        <w:rPr>
          <w:rFonts w:ascii="宋体" w:hAnsi="宋体" w:hint="eastAsia"/>
          <w:sz w:val="24"/>
          <w:szCs w:val="24"/>
        </w:rPr>
        <w:t>信息，并因此给相关当事人造成损失或者产生法律纠纷，应当承担全部责任。</w:t>
      </w:r>
    </w:p>
    <w:p w:rsidR="00EC2304" w:rsidRPr="008D6AD0" w:rsidRDefault="00345E6A">
      <w:pPr>
        <w:spacing w:line="560" w:lineRule="exact"/>
        <w:rPr>
          <w:rFonts w:ascii="宋体" w:hAnsi="宋体"/>
          <w:sz w:val="24"/>
          <w:szCs w:val="24"/>
        </w:rPr>
      </w:pPr>
      <w:r w:rsidRPr="008D6AD0">
        <w:rPr>
          <w:rFonts w:ascii="宋体" w:hAnsi="宋体" w:hint="eastAsia"/>
          <w:sz w:val="24"/>
          <w:szCs w:val="24"/>
        </w:rPr>
        <w:t>第五条：本合同履行过程中，乙方因违约或重大过失造成甲方或企业经济损失的，应当赔偿。</w:t>
      </w:r>
    </w:p>
    <w:p w:rsidR="00EC2304" w:rsidRPr="008D6AD0" w:rsidRDefault="00345E6A">
      <w:pPr>
        <w:spacing w:line="560" w:lineRule="exact"/>
        <w:rPr>
          <w:rFonts w:ascii="宋体" w:hAnsi="宋体"/>
          <w:sz w:val="24"/>
          <w:szCs w:val="24"/>
        </w:rPr>
      </w:pPr>
      <w:r w:rsidRPr="008D6AD0">
        <w:rPr>
          <w:rFonts w:ascii="宋体" w:hAnsi="宋体" w:hint="eastAsia"/>
          <w:sz w:val="24"/>
          <w:szCs w:val="24"/>
        </w:rPr>
        <w:t>第六条：本合同在履行过程中发生争议，由甲、乙方协商解决；协商不成的，提交中国国际经济贸易仲裁委员会江苏仲裁中心按其现行有效的仲裁规则进行仲裁。仲裁裁决为终局，对双方均有约束力。</w:t>
      </w:r>
    </w:p>
    <w:p w:rsidR="00EC2304" w:rsidRPr="008D6AD0" w:rsidRDefault="00345E6A">
      <w:pPr>
        <w:spacing w:line="560" w:lineRule="exact"/>
        <w:rPr>
          <w:rFonts w:ascii="宋体" w:hAnsi="宋体"/>
          <w:sz w:val="24"/>
          <w:szCs w:val="24"/>
        </w:rPr>
      </w:pPr>
      <w:r w:rsidRPr="008D6AD0">
        <w:rPr>
          <w:rFonts w:ascii="宋体" w:hAnsi="宋体" w:hint="eastAsia"/>
          <w:sz w:val="24"/>
          <w:szCs w:val="24"/>
        </w:rPr>
        <w:t>第七条：本合同一式二份，甲方、乙方各执一份，具有同等法律效力。</w:t>
      </w:r>
    </w:p>
    <w:p w:rsidR="00EC2304" w:rsidRPr="008D6AD0" w:rsidRDefault="00EC2304">
      <w:pPr>
        <w:spacing w:line="560" w:lineRule="exact"/>
        <w:rPr>
          <w:rFonts w:ascii="宋体" w:hAnsi="宋体"/>
          <w:sz w:val="24"/>
          <w:szCs w:val="24"/>
        </w:rPr>
      </w:pPr>
    </w:p>
    <w:p w:rsidR="00EC2304" w:rsidRPr="008D6AD0" w:rsidRDefault="00345E6A">
      <w:pPr>
        <w:spacing w:line="560" w:lineRule="exact"/>
        <w:rPr>
          <w:rFonts w:ascii="宋体" w:hAnsi="宋体"/>
          <w:sz w:val="24"/>
          <w:szCs w:val="24"/>
        </w:rPr>
      </w:pPr>
      <w:r w:rsidRPr="008D6AD0">
        <w:rPr>
          <w:rFonts w:ascii="宋体" w:hAnsi="宋体" w:hint="eastAsia"/>
          <w:sz w:val="24"/>
          <w:szCs w:val="24"/>
        </w:rPr>
        <w:t>甲方（公章）                   乙方（公章）</w:t>
      </w:r>
    </w:p>
    <w:p w:rsidR="00EC2304" w:rsidRPr="008D6AD0" w:rsidRDefault="00EC2304">
      <w:pPr>
        <w:spacing w:line="560" w:lineRule="exact"/>
        <w:rPr>
          <w:rFonts w:ascii="宋体" w:hAnsi="宋体"/>
          <w:sz w:val="24"/>
          <w:szCs w:val="24"/>
        </w:rPr>
      </w:pPr>
    </w:p>
    <w:p w:rsidR="00EC2304" w:rsidRPr="008D6AD0" w:rsidRDefault="00345E6A">
      <w:pPr>
        <w:spacing w:line="560" w:lineRule="exact"/>
        <w:ind w:left="3840" w:hanging="3840"/>
        <w:rPr>
          <w:rFonts w:ascii="宋体" w:hAnsi="宋体"/>
          <w:sz w:val="24"/>
          <w:szCs w:val="24"/>
        </w:rPr>
      </w:pPr>
      <w:r w:rsidRPr="008D6AD0">
        <w:rPr>
          <w:rFonts w:ascii="宋体" w:hAnsi="宋体" w:hint="eastAsia"/>
          <w:sz w:val="24"/>
          <w:szCs w:val="24"/>
        </w:rPr>
        <w:t>单位名称：江苏省贸促会         单位名称：</w:t>
      </w:r>
    </w:p>
    <w:p w:rsidR="00EC2304" w:rsidRPr="008D6AD0" w:rsidRDefault="00EC2304">
      <w:pPr>
        <w:spacing w:line="560" w:lineRule="exact"/>
        <w:ind w:left="5113" w:firstLine="720"/>
        <w:rPr>
          <w:rFonts w:ascii="宋体" w:hAnsi="宋体"/>
          <w:sz w:val="24"/>
          <w:szCs w:val="24"/>
        </w:rPr>
      </w:pPr>
    </w:p>
    <w:p w:rsidR="00EC2304" w:rsidRPr="008D6AD0" w:rsidRDefault="00345E6A">
      <w:pPr>
        <w:spacing w:line="560" w:lineRule="exact"/>
        <w:rPr>
          <w:rFonts w:ascii="宋体" w:hAnsi="宋体"/>
          <w:sz w:val="24"/>
          <w:szCs w:val="24"/>
        </w:rPr>
      </w:pPr>
      <w:r w:rsidRPr="008D6AD0">
        <w:rPr>
          <w:rFonts w:ascii="宋体" w:hAnsi="宋体" w:hint="eastAsia"/>
          <w:sz w:val="24"/>
          <w:szCs w:val="24"/>
        </w:rPr>
        <w:t>法定代表人(或代理人)：         法定代表人(或代理人)：</w:t>
      </w:r>
    </w:p>
    <w:p w:rsidR="00EC2304" w:rsidRPr="008D6AD0" w:rsidRDefault="00345E6A">
      <w:pPr>
        <w:spacing w:line="560" w:lineRule="exact"/>
        <w:rPr>
          <w:rFonts w:ascii="宋体" w:hAnsi="宋体"/>
          <w:sz w:val="24"/>
          <w:szCs w:val="24"/>
        </w:rPr>
      </w:pPr>
      <w:r w:rsidRPr="008D6AD0">
        <w:rPr>
          <w:rFonts w:ascii="宋体" w:hAnsi="宋体" w:hint="eastAsia"/>
          <w:sz w:val="24"/>
          <w:szCs w:val="24"/>
        </w:rPr>
        <w:t>地址：                         地址：</w:t>
      </w:r>
    </w:p>
    <w:p w:rsidR="00EC2304" w:rsidRPr="008D6AD0" w:rsidRDefault="00345E6A">
      <w:pPr>
        <w:spacing w:line="560" w:lineRule="exact"/>
        <w:rPr>
          <w:rFonts w:ascii="宋体" w:hAnsi="宋体"/>
          <w:sz w:val="24"/>
          <w:szCs w:val="24"/>
        </w:rPr>
      </w:pPr>
      <w:r w:rsidRPr="008D6AD0">
        <w:rPr>
          <w:rFonts w:ascii="宋体" w:hAnsi="宋体" w:hint="eastAsia"/>
          <w:sz w:val="24"/>
          <w:szCs w:val="24"/>
        </w:rPr>
        <w:t xml:space="preserve">电话：                         电话： </w:t>
      </w:r>
    </w:p>
    <w:p w:rsidR="00EC2304" w:rsidRPr="008D6AD0" w:rsidRDefault="00345E6A">
      <w:pPr>
        <w:spacing w:line="560" w:lineRule="exact"/>
        <w:rPr>
          <w:rFonts w:ascii="宋体" w:hAnsi="宋体"/>
          <w:sz w:val="24"/>
          <w:szCs w:val="24"/>
        </w:rPr>
      </w:pPr>
      <w:r w:rsidRPr="008D6AD0">
        <w:rPr>
          <w:rFonts w:ascii="宋体" w:hAnsi="宋体" w:hint="eastAsia"/>
          <w:sz w:val="24"/>
          <w:szCs w:val="24"/>
        </w:rPr>
        <w:t>传真：                         传真：</w:t>
      </w:r>
    </w:p>
    <w:p w:rsidR="00EC2304" w:rsidRPr="008D6AD0" w:rsidRDefault="00345E6A">
      <w:pPr>
        <w:spacing w:line="400" w:lineRule="exact"/>
        <w:ind w:firstLine="480"/>
        <w:jc w:val="right"/>
        <w:rPr>
          <w:rFonts w:ascii="宋体" w:hAnsi="宋体"/>
          <w:sz w:val="24"/>
          <w:szCs w:val="24"/>
        </w:rPr>
      </w:pPr>
      <w:r w:rsidRPr="008D6AD0">
        <w:rPr>
          <w:rFonts w:ascii="宋体" w:hAnsi="宋体" w:hint="eastAsia"/>
          <w:sz w:val="24"/>
          <w:szCs w:val="24"/>
        </w:rPr>
        <w:t>签约日期：</w:t>
      </w:r>
      <w:r w:rsidRPr="008D6AD0">
        <w:rPr>
          <w:rFonts w:ascii="宋体" w:hAnsi="宋体" w:hint="eastAsia"/>
          <w:sz w:val="24"/>
          <w:szCs w:val="24"/>
          <w:u w:val="single"/>
        </w:rPr>
        <w:t>202</w:t>
      </w:r>
      <w:r w:rsidRPr="008D6AD0">
        <w:rPr>
          <w:rFonts w:ascii="宋体" w:hAnsi="宋体"/>
          <w:sz w:val="24"/>
          <w:szCs w:val="24"/>
          <w:u w:val="single"/>
        </w:rPr>
        <w:t xml:space="preserve"> </w:t>
      </w:r>
      <w:r w:rsidRPr="008D6AD0">
        <w:rPr>
          <w:rFonts w:ascii="宋体" w:hAnsi="宋体" w:hint="eastAsia"/>
          <w:sz w:val="24"/>
          <w:szCs w:val="24"/>
          <w:u w:val="single"/>
        </w:rPr>
        <w:t>年 月 日</w:t>
      </w:r>
      <w:r w:rsidRPr="008D6AD0">
        <w:rPr>
          <w:rFonts w:ascii="宋体" w:hAnsi="宋体" w:hint="eastAsia"/>
          <w:sz w:val="24"/>
          <w:szCs w:val="24"/>
        </w:rPr>
        <w:t xml:space="preserve">       签约日期：</w:t>
      </w:r>
      <w:r w:rsidRPr="008D6AD0">
        <w:rPr>
          <w:rFonts w:ascii="宋体" w:hAnsi="宋体"/>
          <w:sz w:val="24"/>
          <w:szCs w:val="24"/>
          <w:u w:val="single"/>
        </w:rPr>
        <w:t>20</w:t>
      </w:r>
      <w:r w:rsidRPr="008D6AD0">
        <w:rPr>
          <w:rFonts w:ascii="宋体" w:hAnsi="宋体" w:hint="eastAsia"/>
          <w:sz w:val="24"/>
          <w:szCs w:val="24"/>
          <w:u w:val="single"/>
        </w:rPr>
        <w:t>2</w:t>
      </w:r>
      <w:r w:rsidRPr="008D6AD0">
        <w:rPr>
          <w:rFonts w:ascii="宋体" w:hAnsi="宋体"/>
          <w:sz w:val="24"/>
          <w:szCs w:val="24"/>
          <w:u w:val="single"/>
        </w:rPr>
        <w:t xml:space="preserve">  </w:t>
      </w:r>
      <w:r w:rsidRPr="008D6AD0">
        <w:rPr>
          <w:rFonts w:ascii="宋体" w:hAnsi="宋体" w:hint="eastAsia"/>
          <w:sz w:val="24"/>
          <w:szCs w:val="24"/>
          <w:u w:val="single"/>
        </w:rPr>
        <w:t>年 月 日</w:t>
      </w:r>
    </w:p>
    <w:p w:rsidR="00EC2304" w:rsidRPr="008D6AD0" w:rsidRDefault="00EC2304">
      <w:pPr>
        <w:widowControl/>
        <w:jc w:val="center"/>
        <w:rPr>
          <w:rFonts w:ascii="Times New Roman" w:hAnsi="Times New Roman"/>
          <w:sz w:val="24"/>
          <w:szCs w:val="24"/>
        </w:rPr>
      </w:pPr>
    </w:p>
    <w:p w:rsidR="00EC2304" w:rsidRPr="008D6AD0" w:rsidRDefault="00345E6A">
      <w:pPr>
        <w:keepNext/>
        <w:jc w:val="center"/>
        <w:outlineLvl w:val="0"/>
        <w:rPr>
          <w:rFonts w:ascii="黑体" w:eastAsia="黑体" w:hAnsi="Times New Roman"/>
          <w:bCs/>
          <w:sz w:val="44"/>
          <w:szCs w:val="28"/>
        </w:rPr>
      </w:pPr>
      <w:r w:rsidRPr="008D6AD0">
        <w:rPr>
          <w:rFonts w:ascii="黑体" w:eastAsia="黑体" w:hAnsi="Courier New" w:cs="Courier New"/>
          <w:bCs/>
          <w:sz w:val="44"/>
          <w:szCs w:val="21"/>
        </w:rPr>
        <w:br w:type="page" w:clear="all"/>
      </w:r>
      <w:r w:rsidRPr="008D6AD0">
        <w:rPr>
          <w:rFonts w:ascii="黑体" w:eastAsia="黑体" w:hAnsi="Times New Roman" w:hint="eastAsia"/>
          <w:bCs/>
          <w:sz w:val="44"/>
          <w:szCs w:val="28"/>
        </w:rPr>
        <w:t>第</w:t>
      </w:r>
      <w:bookmarkEnd w:id="170"/>
      <w:r w:rsidRPr="008D6AD0">
        <w:rPr>
          <w:rFonts w:ascii="黑体" w:eastAsia="黑体" w:hAnsi="Times New Roman" w:hint="eastAsia"/>
          <w:bCs/>
          <w:sz w:val="44"/>
          <w:szCs w:val="28"/>
        </w:rPr>
        <w:t>四章 采购需求</w:t>
      </w:r>
      <w:bookmarkStart w:id="178" w:name="_Toc26554093"/>
      <w:bookmarkStart w:id="179" w:name="_Toc49090575"/>
      <w:bookmarkEnd w:id="171"/>
      <w:bookmarkEnd w:id="172"/>
      <w:bookmarkEnd w:id="173"/>
    </w:p>
    <w:p w:rsidR="00EC2304" w:rsidRPr="008D6AD0" w:rsidRDefault="00345E6A">
      <w:pPr>
        <w:keepNext/>
        <w:jc w:val="center"/>
        <w:outlineLvl w:val="0"/>
        <w:rPr>
          <w:rFonts w:ascii="宋体" w:hAnsi="宋体"/>
          <w:sz w:val="24"/>
          <w:szCs w:val="24"/>
        </w:rPr>
      </w:pPr>
      <w:bookmarkStart w:id="180" w:name="OLE_LINK26"/>
      <w:bookmarkStart w:id="181" w:name="OLE_LINK27"/>
      <w:r w:rsidRPr="008D6AD0">
        <w:rPr>
          <w:rFonts w:ascii="宋体" w:hAnsi="宋体" w:hint="eastAsia"/>
          <w:sz w:val="24"/>
          <w:szCs w:val="24"/>
        </w:rPr>
        <w:t>（★号参数不允许负偏离）</w:t>
      </w:r>
    </w:p>
    <w:p w:rsidR="00EC2304" w:rsidRPr="008D6AD0" w:rsidRDefault="00345E6A">
      <w:pPr>
        <w:keepNext/>
        <w:keepLines/>
        <w:spacing w:before="120" w:after="120" w:line="400" w:lineRule="exact"/>
        <w:outlineLvl w:val="1"/>
        <w:rPr>
          <w:rFonts w:ascii="宋体" w:hAnsi="宋体"/>
          <w:b/>
          <w:bCs/>
          <w:sz w:val="32"/>
          <w:szCs w:val="32"/>
        </w:rPr>
      </w:pPr>
      <w:bookmarkStart w:id="182" w:name="OLE_LINK35"/>
      <w:bookmarkStart w:id="183" w:name="_Toc5953"/>
      <w:bookmarkStart w:id="184" w:name="_Hlk142338321"/>
      <w:bookmarkStart w:id="185" w:name="OLE_LINK5"/>
      <w:bookmarkStart w:id="186" w:name="OLE_LINK6"/>
      <w:bookmarkStart w:id="187" w:name="OLE_LINK34"/>
      <w:r w:rsidRPr="008D6AD0">
        <w:rPr>
          <w:rFonts w:ascii="宋体" w:hAnsi="宋体" w:hint="eastAsia"/>
          <w:b/>
          <w:bCs/>
          <w:sz w:val="32"/>
          <w:szCs w:val="32"/>
        </w:rPr>
        <w:t>一、技术要求</w:t>
      </w:r>
    </w:p>
    <w:p w:rsidR="00EC2304" w:rsidRPr="008D6AD0" w:rsidRDefault="00345E6A">
      <w:pPr>
        <w:spacing w:line="360" w:lineRule="auto"/>
        <w:ind w:firstLine="480"/>
        <w:rPr>
          <w:rFonts w:ascii="宋体" w:hAnsi="宋体"/>
          <w:sz w:val="24"/>
        </w:rPr>
      </w:pPr>
      <w:r w:rsidRPr="008D6AD0">
        <w:rPr>
          <w:rFonts w:ascii="宋体" w:hAnsi="宋体" w:hint="eastAsia"/>
          <w:sz w:val="24"/>
        </w:rPr>
        <w:t>1.调解处理各类跨境商事、海事纠纷，处理企业关于调解等相关法律咨询工作。全年能够处理各类纠纷案件不低于200件，其中涉外案件不低于100件，单个案件办理时长3个月以内。</w:t>
      </w:r>
    </w:p>
    <w:p w:rsidR="00EC2304" w:rsidRPr="008D6AD0" w:rsidRDefault="00345E6A">
      <w:pPr>
        <w:spacing w:line="360" w:lineRule="auto"/>
        <w:ind w:firstLine="480"/>
        <w:rPr>
          <w:rFonts w:ascii="宋体" w:hAnsi="宋体"/>
          <w:sz w:val="24"/>
        </w:rPr>
      </w:pPr>
      <w:r w:rsidRPr="008D6AD0">
        <w:rPr>
          <w:rFonts w:ascii="宋体" w:hAnsi="宋体" w:hint="eastAsia"/>
          <w:sz w:val="24"/>
        </w:rPr>
        <w:t>2.为我省企业免费提供商事法律咨询服务，回复时限5个工作日内。</w:t>
      </w:r>
    </w:p>
    <w:p w:rsidR="00EC2304" w:rsidRPr="008D6AD0" w:rsidRDefault="00345E6A">
      <w:pPr>
        <w:spacing w:line="360" w:lineRule="auto"/>
        <w:ind w:firstLine="480"/>
        <w:rPr>
          <w:rFonts w:ascii="宋体" w:hAnsi="宋体"/>
          <w:sz w:val="24"/>
        </w:rPr>
      </w:pPr>
      <w:r w:rsidRPr="008D6AD0">
        <w:rPr>
          <w:rFonts w:ascii="宋体" w:hAnsi="宋体" w:hint="eastAsia"/>
          <w:sz w:val="24"/>
        </w:rPr>
        <w:t>3.做好案例建档保管和统计分析总结工作，归档工作规范及时，案件统计有月度报表，有季度、半年、年度工作总结。</w:t>
      </w:r>
    </w:p>
    <w:p w:rsidR="00EC2304" w:rsidRPr="008D6AD0" w:rsidRDefault="00345E6A">
      <w:pPr>
        <w:spacing w:line="360" w:lineRule="auto"/>
        <w:ind w:firstLine="480"/>
        <w:rPr>
          <w:rFonts w:ascii="宋体" w:hAnsi="宋体"/>
          <w:sz w:val="24"/>
        </w:rPr>
      </w:pPr>
      <w:r w:rsidRPr="008D6AD0">
        <w:rPr>
          <w:rFonts w:ascii="宋体" w:hAnsi="宋体" w:hint="eastAsia"/>
          <w:sz w:val="24"/>
        </w:rPr>
        <w:t>4.对典型调解案例进行汇编，全年汇编不少于10篇。组织专家开展业务交流、研讨疑难案件3次以上。</w:t>
      </w:r>
    </w:p>
    <w:p w:rsidR="00EC2304" w:rsidRPr="008D6AD0" w:rsidRDefault="00345E6A">
      <w:pPr>
        <w:spacing w:line="360" w:lineRule="auto"/>
        <w:ind w:firstLine="480"/>
        <w:rPr>
          <w:rFonts w:ascii="宋体" w:hAnsi="宋体"/>
          <w:sz w:val="24"/>
        </w:rPr>
      </w:pPr>
      <w:r w:rsidRPr="008D6AD0">
        <w:rPr>
          <w:rFonts w:ascii="宋体" w:hAnsi="宋体" w:hint="eastAsia"/>
          <w:sz w:val="24"/>
        </w:rPr>
        <w:t>5.每年对调解员进行不少于1场技能培训。</w:t>
      </w:r>
    </w:p>
    <w:p w:rsidR="00EC2304" w:rsidRPr="008D6AD0" w:rsidRDefault="00345E6A">
      <w:pPr>
        <w:spacing w:line="360" w:lineRule="auto"/>
        <w:ind w:firstLine="480"/>
        <w:rPr>
          <w:rFonts w:ascii="宋体" w:hAnsi="宋体"/>
          <w:sz w:val="24"/>
        </w:rPr>
      </w:pPr>
      <w:r w:rsidRPr="008D6AD0">
        <w:rPr>
          <w:rFonts w:ascii="宋体" w:hAnsi="宋体" w:hint="eastAsia"/>
          <w:sz w:val="24"/>
        </w:rPr>
        <w:t>6.通过专场培训会、专家研讨会、论坛等形式广泛宣传贸促会商事争议解决服务不少于5次。</w:t>
      </w:r>
    </w:p>
    <w:p w:rsidR="00EC2304" w:rsidRPr="008D6AD0" w:rsidRDefault="00345E6A">
      <w:pPr>
        <w:spacing w:line="360" w:lineRule="auto"/>
        <w:ind w:firstLine="480"/>
        <w:rPr>
          <w:rFonts w:ascii="宋体" w:hAnsi="宋体"/>
          <w:sz w:val="24"/>
        </w:rPr>
      </w:pPr>
      <w:r w:rsidRPr="008D6AD0">
        <w:rPr>
          <w:rFonts w:ascii="宋体" w:hAnsi="宋体" w:hint="eastAsia"/>
          <w:sz w:val="24"/>
        </w:rPr>
        <w:t>7.做好调查研究工作，调研走访企业、政府机构、行业商业协会、涉法机构及相关调解机构等不少于10家，在联合调解等法律服务方面建立合作关系。</w:t>
      </w:r>
    </w:p>
    <w:p w:rsidR="00EC2304" w:rsidRPr="008D6AD0" w:rsidRDefault="00345E6A">
      <w:pPr>
        <w:spacing w:line="360" w:lineRule="auto"/>
        <w:ind w:firstLine="480"/>
        <w:rPr>
          <w:rFonts w:ascii="宋体" w:hAnsi="宋体"/>
          <w:sz w:val="24"/>
        </w:rPr>
      </w:pPr>
      <w:r w:rsidRPr="008D6AD0">
        <w:rPr>
          <w:rFonts w:ascii="宋体" w:hAnsi="宋体" w:hint="eastAsia"/>
          <w:sz w:val="24"/>
        </w:rPr>
        <w:t>8.完成采购方交办的其他争议解决相关工作。</w:t>
      </w:r>
    </w:p>
    <w:p w:rsidR="00EC2304" w:rsidRPr="008D6AD0" w:rsidRDefault="00345E6A">
      <w:pPr>
        <w:keepNext/>
        <w:keepLines/>
        <w:spacing w:before="120" w:after="120" w:line="400" w:lineRule="exact"/>
        <w:outlineLvl w:val="1"/>
        <w:rPr>
          <w:rFonts w:ascii="宋体" w:hAnsi="宋体"/>
          <w:b/>
          <w:bCs/>
          <w:sz w:val="32"/>
          <w:szCs w:val="32"/>
        </w:rPr>
      </w:pPr>
      <w:r w:rsidRPr="008D6AD0">
        <w:rPr>
          <w:rFonts w:ascii="宋体" w:hAnsi="宋体" w:hint="eastAsia"/>
          <w:b/>
          <w:bCs/>
          <w:sz w:val="32"/>
          <w:szCs w:val="32"/>
        </w:rPr>
        <w:t>二、★商务要求</w:t>
      </w:r>
    </w:p>
    <w:p w:rsidR="00EC2304" w:rsidRPr="008D6AD0" w:rsidRDefault="00345E6A">
      <w:pPr>
        <w:spacing w:line="360" w:lineRule="auto"/>
        <w:jc w:val="left"/>
        <w:rPr>
          <w:rFonts w:ascii="宋体" w:hAnsi="宋体"/>
          <w:sz w:val="24"/>
        </w:rPr>
      </w:pPr>
      <w:r w:rsidRPr="008D6AD0">
        <w:rPr>
          <w:rFonts w:ascii="宋体" w:hAnsi="宋体" w:hint="eastAsia"/>
          <w:sz w:val="24"/>
        </w:rPr>
        <w:t>付款方式：分期支付，在乙方正常履约的情况下，甲方在</w:t>
      </w:r>
      <w:r w:rsidRPr="008D6AD0">
        <w:rPr>
          <w:rFonts w:ascii="宋体" w:hAnsi="宋体"/>
          <w:sz w:val="24"/>
        </w:rPr>
        <w:t>2025</w:t>
      </w:r>
      <w:r w:rsidRPr="008D6AD0">
        <w:rPr>
          <w:rFonts w:ascii="宋体" w:hAnsi="宋体" w:hint="eastAsia"/>
          <w:sz w:val="24"/>
        </w:rPr>
        <w:t>年6月30日前支付总价款的</w:t>
      </w:r>
      <w:r w:rsidRPr="008D6AD0">
        <w:rPr>
          <w:rFonts w:ascii="宋体" w:hAnsi="宋体"/>
          <w:sz w:val="24"/>
        </w:rPr>
        <w:t>6</w:t>
      </w:r>
      <w:r w:rsidRPr="008D6AD0">
        <w:rPr>
          <w:rFonts w:ascii="宋体" w:hAnsi="宋体" w:hint="eastAsia"/>
          <w:sz w:val="24"/>
        </w:rPr>
        <w:t>0%，</w:t>
      </w:r>
      <w:r w:rsidRPr="008D6AD0">
        <w:rPr>
          <w:rFonts w:ascii="宋体" w:hAnsi="宋体"/>
          <w:sz w:val="24"/>
        </w:rPr>
        <w:t>2025</w:t>
      </w:r>
      <w:r w:rsidRPr="008D6AD0">
        <w:rPr>
          <w:rFonts w:ascii="宋体" w:hAnsi="宋体" w:hint="eastAsia"/>
          <w:sz w:val="24"/>
        </w:rPr>
        <w:t>年12月31日前，根据绩效考核评分情况结算最终费用。</w:t>
      </w:r>
      <w:bookmarkEnd w:id="180"/>
      <w:bookmarkEnd w:id="181"/>
      <w:bookmarkEnd w:id="182"/>
    </w:p>
    <w:p w:rsidR="00EC2304" w:rsidRPr="008D6AD0" w:rsidRDefault="00345E6A">
      <w:pPr>
        <w:keepNext/>
        <w:spacing w:line="360" w:lineRule="auto"/>
        <w:jc w:val="center"/>
        <w:outlineLvl w:val="0"/>
        <w:rPr>
          <w:rFonts w:ascii="黑体" w:eastAsia="黑体" w:hAnsi="Times New Roman"/>
          <w:bCs/>
          <w:sz w:val="44"/>
          <w:szCs w:val="28"/>
        </w:rPr>
      </w:pPr>
      <w:bookmarkStart w:id="188" w:name="_Toc120614281"/>
      <w:bookmarkEnd w:id="183"/>
      <w:bookmarkEnd w:id="184"/>
      <w:bookmarkEnd w:id="185"/>
      <w:bookmarkEnd w:id="186"/>
      <w:bookmarkEnd w:id="187"/>
      <w:r w:rsidRPr="008D6AD0">
        <w:rPr>
          <w:rFonts w:ascii="黑体" w:eastAsia="黑体" w:hAnsi="Times New Roman"/>
          <w:bCs/>
          <w:sz w:val="44"/>
          <w:szCs w:val="28"/>
        </w:rPr>
        <w:br w:type="page" w:clear="all"/>
      </w:r>
      <w:r w:rsidRPr="008D6AD0">
        <w:rPr>
          <w:rFonts w:ascii="黑体" w:eastAsia="黑体" w:hAnsi="Times New Roman" w:hint="eastAsia"/>
          <w:bCs/>
          <w:sz w:val="44"/>
          <w:szCs w:val="28"/>
        </w:rPr>
        <w:t>第五章  评审方法与评审标准</w:t>
      </w:r>
    </w:p>
    <w:p w:rsidR="00EC2304" w:rsidRPr="008D6AD0" w:rsidRDefault="00345E6A">
      <w:pPr>
        <w:spacing w:line="360" w:lineRule="auto"/>
        <w:ind w:firstLine="480"/>
        <w:rPr>
          <w:rFonts w:ascii="宋体" w:hAnsi="宋体"/>
          <w:sz w:val="24"/>
          <w:szCs w:val="24"/>
        </w:rPr>
      </w:pPr>
      <w:bookmarkStart w:id="189" w:name="OLE_LINK30"/>
      <w:bookmarkStart w:id="190" w:name="OLE_LINK31"/>
      <w:r w:rsidRPr="008D6AD0">
        <w:rPr>
          <w:rFonts w:ascii="宋体" w:hAnsi="宋体" w:hint="eastAsia"/>
          <w:sz w:val="24"/>
          <w:szCs w:val="24"/>
        </w:rPr>
        <w:t>本项目采用综合评分法，评分统计方法将全部评委评分直接进行算术平均，小数点后保留2位。按评审后得分由高到低顺序排列，得分相同的，按投标报价由低到高顺序排列，得分且投标报价相同的，按技术指标优劣顺序排列，由磋商小组确定成交供应商。</w:t>
      </w:r>
      <w:bookmarkStart w:id="191" w:name="_Hlk44580142"/>
    </w:p>
    <w:tbl>
      <w:tblPr>
        <w:tblW w:w="86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6662"/>
        <w:gridCol w:w="850"/>
      </w:tblGrid>
      <w:tr w:rsidR="00EC2304" w:rsidRPr="008D6AD0">
        <w:trPr>
          <w:trHeight w:val="20"/>
        </w:trPr>
        <w:tc>
          <w:tcPr>
            <w:tcW w:w="1134" w:type="dxa"/>
            <w:tcBorders>
              <w:top w:val="single" w:sz="4" w:space="0" w:color="000000"/>
              <w:left w:val="single" w:sz="4" w:space="0" w:color="000000"/>
              <w:bottom w:val="single" w:sz="4" w:space="0" w:color="000000"/>
              <w:right w:val="single" w:sz="4" w:space="0" w:color="000000"/>
            </w:tcBorders>
            <w:vAlign w:val="center"/>
          </w:tcPr>
          <w:bookmarkEnd w:id="189"/>
          <w:bookmarkEnd w:id="190"/>
          <w:p w:rsidR="00EC2304" w:rsidRPr="008D6AD0" w:rsidRDefault="00345E6A">
            <w:pPr>
              <w:jc w:val="center"/>
              <w:rPr>
                <w:rFonts w:ascii="宋体" w:hAnsi="宋体"/>
                <w:szCs w:val="21"/>
              </w:rPr>
            </w:pPr>
            <w:r w:rsidRPr="008D6AD0">
              <w:rPr>
                <w:rFonts w:ascii="宋体" w:hAnsi="宋体" w:hint="eastAsia"/>
                <w:szCs w:val="21"/>
              </w:rPr>
              <w:t>评审</w:t>
            </w:r>
          </w:p>
          <w:p w:rsidR="00EC2304" w:rsidRPr="008D6AD0" w:rsidRDefault="00345E6A">
            <w:pPr>
              <w:jc w:val="center"/>
              <w:rPr>
                <w:rFonts w:ascii="宋体" w:hAnsi="宋体"/>
                <w:szCs w:val="21"/>
              </w:rPr>
            </w:pPr>
            <w:r w:rsidRPr="008D6AD0">
              <w:rPr>
                <w:rFonts w:ascii="宋体" w:hAnsi="宋体" w:hint="eastAsia"/>
                <w:szCs w:val="21"/>
              </w:rPr>
              <w:t>因素</w:t>
            </w:r>
          </w:p>
        </w:tc>
        <w:tc>
          <w:tcPr>
            <w:tcW w:w="6662"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szCs w:val="21"/>
              </w:rPr>
            </w:pPr>
            <w:r w:rsidRPr="008D6AD0">
              <w:rPr>
                <w:rFonts w:ascii="宋体" w:hAnsi="宋体" w:hint="eastAsia"/>
                <w:szCs w:val="21"/>
              </w:rPr>
              <w:t>评分标准</w:t>
            </w:r>
          </w:p>
        </w:tc>
        <w:tc>
          <w:tcPr>
            <w:tcW w:w="850"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szCs w:val="21"/>
              </w:rPr>
            </w:pPr>
            <w:r w:rsidRPr="008D6AD0">
              <w:rPr>
                <w:rFonts w:ascii="宋体" w:hAnsi="宋体" w:hint="eastAsia"/>
                <w:szCs w:val="21"/>
              </w:rPr>
              <w:t>分值</w:t>
            </w:r>
          </w:p>
        </w:tc>
      </w:tr>
      <w:tr w:rsidR="00EC2304" w:rsidRPr="008D6AD0">
        <w:trPr>
          <w:trHeight w:val="20"/>
        </w:trPr>
        <w:tc>
          <w:tcPr>
            <w:tcW w:w="1134"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szCs w:val="21"/>
              </w:rPr>
            </w:pPr>
            <w:r w:rsidRPr="008D6AD0">
              <w:rPr>
                <w:rFonts w:ascii="宋体" w:hAnsi="宋体" w:hint="eastAsia"/>
                <w:szCs w:val="21"/>
              </w:rPr>
              <w:t>价格</w:t>
            </w:r>
          </w:p>
        </w:tc>
        <w:tc>
          <w:tcPr>
            <w:tcW w:w="6662"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rPr>
                <w:rFonts w:ascii="宋体" w:hAnsi="宋体"/>
                <w:bCs/>
                <w:szCs w:val="21"/>
              </w:rPr>
            </w:pPr>
            <w:r w:rsidRPr="008D6AD0">
              <w:rPr>
                <w:rFonts w:ascii="宋体" w:hAnsi="宋体" w:hint="eastAsia"/>
                <w:bCs/>
                <w:szCs w:val="21"/>
              </w:rPr>
              <w:t>价格分采用低价优先法计算，即满足招标文件要求且投标价格最低的投标报价为评标基准价，其价格分为满分</w:t>
            </w:r>
            <w:r w:rsidRPr="008D6AD0">
              <w:rPr>
                <w:rFonts w:ascii="宋体" w:hAnsi="宋体"/>
                <w:bCs/>
                <w:szCs w:val="21"/>
              </w:rPr>
              <w:t>10</w:t>
            </w:r>
            <w:r w:rsidRPr="008D6AD0">
              <w:rPr>
                <w:rFonts w:ascii="宋体" w:hAnsi="宋体" w:hint="eastAsia"/>
                <w:bCs/>
                <w:szCs w:val="21"/>
              </w:rPr>
              <w:t>分。其他投标人的价格</w:t>
            </w:r>
            <w:proofErr w:type="gramStart"/>
            <w:r w:rsidRPr="008D6AD0">
              <w:rPr>
                <w:rFonts w:ascii="宋体" w:hAnsi="宋体" w:hint="eastAsia"/>
                <w:bCs/>
                <w:szCs w:val="21"/>
              </w:rPr>
              <w:t>分按照</w:t>
            </w:r>
            <w:proofErr w:type="gramEnd"/>
            <w:r w:rsidRPr="008D6AD0">
              <w:rPr>
                <w:rFonts w:ascii="宋体" w:hAnsi="宋体" w:hint="eastAsia"/>
                <w:bCs/>
                <w:szCs w:val="21"/>
              </w:rPr>
              <w:t>下列公式计算，保留小数点后2位：</w:t>
            </w:r>
            <w:r w:rsidRPr="008D6AD0">
              <w:rPr>
                <w:rFonts w:ascii="宋体" w:hAnsi="宋体" w:hint="eastAsia"/>
                <w:szCs w:val="21"/>
              </w:rPr>
              <w:t>投标报价得分=（评标基准价／投标报价）×</w:t>
            </w:r>
            <w:r w:rsidRPr="008D6AD0">
              <w:rPr>
                <w:rFonts w:ascii="宋体" w:hAnsi="宋体"/>
                <w:bCs/>
                <w:szCs w:val="21"/>
              </w:rPr>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345E6A">
            <w:pPr>
              <w:jc w:val="center"/>
              <w:rPr>
                <w:rFonts w:ascii="宋体" w:hAnsi="宋体"/>
                <w:szCs w:val="21"/>
              </w:rPr>
            </w:pPr>
            <w:r w:rsidRPr="008D6AD0">
              <w:rPr>
                <w:rFonts w:ascii="宋体" w:hAnsi="宋体"/>
                <w:szCs w:val="21"/>
              </w:rPr>
              <w:t>10</w:t>
            </w:r>
          </w:p>
        </w:tc>
      </w:tr>
      <w:tr w:rsidR="00EC2304" w:rsidRPr="008D6AD0">
        <w:trPr>
          <w:trHeight w:val="20"/>
        </w:trPr>
        <w:tc>
          <w:tcPr>
            <w:tcW w:w="1134" w:type="dxa"/>
            <w:tcBorders>
              <w:top w:val="single" w:sz="4" w:space="0" w:color="000000"/>
              <w:left w:val="single" w:sz="4" w:space="0" w:color="000000"/>
              <w:right w:val="single" w:sz="4" w:space="0" w:color="000000"/>
            </w:tcBorders>
            <w:vAlign w:val="center"/>
          </w:tcPr>
          <w:p w:rsidR="00EC2304" w:rsidRPr="008D6AD0" w:rsidRDefault="00345E6A">
            <w:pPr>
              <w:jc w:val="center"/>
              <w:rPr>
                <w:rFonts w:ascii="宋体" w:hAnsi="宋体"/>
                <w:szCs w:val="21"/>
              </w:rPr>
            </w:pPr>
            <w:r w:rsidRPr="008D6AD0">
              <w:rPr>
                <w:rFonts w:ascii="宋体" w:hAnsi="宋体" w:hint="eastAsia"/>
                <w:szCs w:val="21"/>
              </w:rPr>
              <w:t>综合实力</w:t>
            </w:r>
          </w:p>
        </w:tc>
        <w:tc>
          <w:tcPr>
            <w:tcW w:w="6662"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957086" w:rsidP="00957086">
            <w:pPr>
              <w:rPr>
                <w:rFonts w:ascii="宋体" w:hAnsi="宋体"/>
                <w:bCs/>
                <w:szCs w:val="21"/>
              </w:rPr>
            </w:pPr>
            <w:r w:rsidRPr="008D6AD0">
              <w:rPr>
                <w:rFonts w:ascii="宋体" w:hAnsi="宋体" w:hint="eastAsia"/>
                <w:bCs/>
                <w:szCs w:val="21"/>
              </w:rPr>
              <w:t>1</w:t>
            </w:r>
            <w:r w:rsidRPr="008D6AD0">
              <w:rPr>
                <w:rFonts w:ascii="宋体" w:hAnsi="宋体"/>
                <w:bCs/>
                <w:szCs w:val="21"/>
              </w:rPr>
              <w:t>.</w:t>
            </w:r>
            <w:r w:rsidR="00345E6A" w:rsidRPr="008D6AD0">
              <w:rPr>
                <w:rFonts w:ascii="宋体" w:hAnsi="宋体" w:hint="eastAsia"/>
                <w:bCs/>
                <w:szCs w:val="21"/>
              </w:rPr>
              <w:t>与涉外相关机构、组织开展调解等法律服务合作情况:满分4分，</w:t>
            </w:r>
          </w:p>
          <w:p w:rsidR="00EC2304" w:rsidRPr="008D6AD0" w:rsidRDefault="00345E6A">
            <w:pPr>
              <w:rPr>
                <w:rFonts w:ascii="宋体" w:hAnsi="宋体"/>
                <w:bCs/>
                <w:szCs w:val="21"/>
              </w:rPr>
            </w:pPr>
            <w:r w:rsidRPr="008D6AD0">
              <w:rPr>
                <w:rFonts w:ascii="宋体" w:hAnsi="宋体" w:hint="eastAsia"/>
                <w:bCs/>
                <w:szCs w:val="21"/>
              </w:rPr>
              <w:t>每有</w:t>
            </w:r>
            <w:r w:rsidR="00745C71" w:rsidRPr="008D6AD0">
              <w:rPr>
                <w:rFonts w:ascii="宋体" w:hAnsi="宋体" w:hint="eastAsia"/>
                <w:bCs/>
                <w:szCs w:val="21"/>
              </w:rPr>
              <w:t>一个</w:t>
            </w:r>
            <w:r w:rsidRPr="008D6AD0">
              <w:rPr>
                <w:rFonts w:ascii="宋体" w:hAnsi="宋体" w:hint="eastAsia"/>
                <w:bCs/>
                <w:szCs w:val="21"/>
              </w:rPr>
              <w:t>合作的机构或组织得2分，最多4分。(提供合同复印件加盖公章)</w:t>
            </w:r>
          </w:p>
          <w:p w:rsidR="00EC2304" w:rsidRPr="008D6AD0" w:rsidRDefault="00345E6A">
            <w:pPr>
              <w:rPr>
                <w:rFonts w:ascii="宋体" w:hAnsi="宋体"/>
                <w:bCs/>
                <w:szCs w:val="21"/>
              </w:rPr>
            </w:pPr>
            <w:r w:rsidRPr="008D6AD0">
              <w:rPr>
                <w:rFonts w:ascii="宋体" w:hAnsi="宋体" w:hint="eastAsia"/>
                <w:bCs/>
                <w:szCs w:val="21"/>
              </w:rPr>
              <w:t>2.调解员队伍建设情况:满分8分</w:t>
            </w:r>
          </w:p>
          <w:p w:rsidR="00EC2304" w:rsidRPr="008D6AD0" w:rsidRDefault="00345E6A">
            <w:pPr>
              <w:rPr>
                <w:rFonts w:ascii="宋体" w:hAnsi="宋体"/>
                <w:bCs/>
                <w:szCs w:val="21"/>
              </w:rPr>
            </w:pPr>
            <w:r w:rsidRPr="008D6AD0">
              <w:rPr>
                <w:rFonts w:ascii="宋体" w:hAnsi="宋体" w:hint="eastAsia"/>
                <w:bCs/>
                <w:szCs w:val="21"/>
              </w:rPr>
              <w:t>为本项目配备的调解员40人以上得8分;21-40人得5分;0-20人得2分。(提供人员清单及相关证明材料)</w:t>
            </w:r>
          </w:p>
          <w:p w:rsidR="00EC2304" w:rsidRPr="008D6AD0" w:rsidRDefault="00345E6A">
            <w:pPr>
              <w:rPr>
                <w:rFonts w:ascii="宋体" w:hAnsi="宋体"/>
                <w:bCs/>
                <w:szCs w:val="21"/>
              </w:rPr>
            </w:pPr>
            <w:r w:rsidRPr="008D6AD0">
              <w:rPr>
                <w:rFonts w:ascii="宋体" w:hAnsi="宋体" w:hint="eastAsia"/>
                <w:bCs/>
                <w:szCs w:val="21"/>
              </w:rPr>
              <w:t>3.含有涉外/境外调解员:满分8分;</w:t>
            </w:r>
          </w:p>
          <w:p w:rsidR="00EC2304" w:rsidRPr="008D6AD0" w:rsidRDefault="00345E6A">
            <w:pPr>
              <w:rPr>
                <w:rFonts w:ascii="宋体" w:hAnsi="宋体"/>
                <w:bCs/>
                <w:szCs w:val="21"/>
              </w:rPr>
            </w:pPr>
            <w:r w:rsidRPr="008D6AD0">
              <w:rPr>
                <w:rFonts w:ascii="宋体" w:hAnsi="宋体" w:hint="eastAsia"/>
                <w:bCs/>
                <w:szCs w:val="21"/>
              </w:rPr>
              <w:t>为本项目配备的涉外/境外调解员 10人以上得8分，6-10人得5分，0-5人得2分。(提供人员清单及相关证明材料)</w:t>
            </w:r>
          </w:p>
          <w:p w:rsidR="00EC2304" w:rsidRPr="008D6AD0" w:rsidRDefault="00EC2304">
            <w:pPr>
              <w:rPr>
                <w:rFonts w:ascii="宋体" w:hAnsi="宋体"/>
                <w:bCs/>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EC2304" w:rsidRPr="008D6AD0" w:rsidRDefault="00034ED6">
            <w:pPr>
              <w:jc w:val="center"/>
              <w:rPr>
                <w:rFonts w:ascii="宋体" w:hAnsi="宋体"/>
                <w:szCs w:val="21"/>
              </w:rPr>
            </w:pPr>
            <w:r w:rsidRPr="008D6AD0">
              <w:rPr>
                <w:rFonts w:ascii="宋体" w:hAnsi="宋体"/>
                <w:szCs w:val="21"/>
              </w:rPr>
              <w:t>2</w:t>
            </w:r>
            <w:r w:rsidR="00345E6A" w:rsidRPr="008D6AD0">
              <w:rPr>
                <w:rFonts w:ascii="宋体" w:hAnsi="宋体"/>
                <w:szCs w:val="21"/>
              </w:rPr>
              <w:t>0</w:t>
            </w:r>
          </w:p>
        </w:tc>
      </w:tr>
      <w:tr w:rsidR="0077008C" w:rsidRPr="008D6AD0" w:rsidTr="0077008C">
        <w:trPr>
          <w:trHeight w:val="1433"/>
        </w:trPr>
        <w:tc>
          <w:tcPr>
            <w:tcW w:w="1134" w:type="dxa"/>
            <w:tcBorders>
              <w:top w:val="single" w:sz="4" w:space="0" w:color="000000"/>
              <w:left w:val="single" w:sz="4" w:space="0" w:color="000000"/>
              <w:right w:val="single" w:sz="4" w:space="0" w:color="000000"/>
            </w:tcBorders>
            <w:vAlign w:val="center"/>
          </w:tcPr>
          <w:p w:rsidR="0077008C" w:rsidRPr="008D6AD0" w:rsidRDefault="0077008C" w:rsidP="0077008C">
            <w:pPr>
              <w:jc w:val="center"/>
              <w:rPr>
                <w:rFonts w:ascii="宋体" w:hAnsi="宋体"/>
                <w:szCs w:val="21"/>
              </w:rPr>
            </w:pPr>
            <w:r w:rsidRPr="008D6AD0">
              <w:rPr>
                <w:rFonts w:ascii="宋体" w:hAnsi="宋体" w:hint="eastAsia"/>
                <w:szCs w:val="21"/>
              </w:rPr>
              <w:t>人员配置</w:t>
            </w:r>
          </w:p>
        </w:tc>
        <w:tc>
          <w:tcPr>
            <w:tcW w:w="6662" w:type="dxa"/>
            <w:tcBorders>
              <w:top w:val="single" w:sz="4" w:space="0" w:color="000000"/>
              <w:left w:val="single" w:sz="4" w:space="0" w:color="000000"/>
              <w:bottom w:val="single" w:sz="4" w:space="0" w:color="000000"/>
              <w:right w:val="single" w:sz="4" w:space="0" w:color="000000"/>
            </w:tcBorders>
            <w:vAlign w:val="center"/>
          </w:tcPr>
          <w:p w:rsidR="0077008C" w:rsidRPr="008D6AD0" w:rsidRDefault="0077008C" w:rsidP="0077008C">
            <w:pPr>
              <w:rPr>
                <w:rFonts w:ascii="宋体" w:hAnsi="宋体"/>
                <w:bCs/>
                <w:szCs w:val="21"/>
              </w:rPr>
            </w:pPr>
            <w:r w:rsidRPr="008D6AD0">
              <w:rPr>
                <w:rFonts w:ascii="宋体" w:hAnsi="宋体" w:hint="eastAsia"/>
                <w:bCs/>
                <w:szCs w:val="21"/>
              </w:rPr>
              <w:t>评委根据供应商为本项目配备的团队资历及能力(包括但不限于学历、专业、执业资格、工作语言等)进行评分:满分</w:t>
            </w:r>
            <w:r w:rsidRPr="008D6AD0">
              <w:rPr>
                <w:rFonts w:ascii="宋体" w:hAnsi="宋体"/>
                <w:bCs/>
                <w:szCs w:val="21"/>
              </w:rPr>
              <w:t>4</w:t>
            </w:r>
            <w:r w:rsidRPr="008D6AD0">
              <w:rPr>
                <w:rFonts w:ascii="宋体" w:hAnsi="宋体" w:hint="eastAsia"/>
                <w:bCs/>
                <w:szCs w:val="21"/>
              </w:rPr>
              <w:t>分;</w:t>
            </w:r>
          </w:p>
          <w:p w:rsidR="0077008C" w:rsidRPr="008D6AD0" w:rsidRDefault="0077008C" w:rsidP="0077008C">
            <w:pPr>
              <w:rPr>
                <w:rFonts w:ascii="宋体" w:hAnsi="宋体"/>
                <w:bCs/>
                <w:szCs w:val="21"/>
              </w:rPr>
            </w:pPr>
            <w:r w:rsidRPr="008D6AD0">
              <w:rPr>
                <w:rFonts w:ascii="宋体" w:hAnsi="宋体"/>
                <w:bCs/>
                <w:szCs w:val="21"/>
              </w:rPr>
              <w:t>1.</w:t>
            </w:r>
            <w:r w:rsidRPr="008D6AD0">
              <w:rPr>
                <w:rFonts w:ascii="宋体" w:hAnsi="宋体" w:hint="eastAsia"/>
                <w:bCs/>
                <w:szCs w:val="21"/>
              </w:rPr>
              <w:t>团队中具备法律专业及相关专业领域、法律职业资格证书、硕士学位、研究生及以上学历，得</w:t>
            </w:r>
            <w:r w:rsidRPr="008D6AD0">
              <w:rPr>
                <w:rFonts w:ascii="宋体" w:hAnsi="宋体"/>
                <w:bCs/>
                <w:szCs w:val="21"/>
              </w:rPr>
              <w:t>4</w:t>
            </w:r>
            <w:r w:rsidRPr="008D6AD0">
              <w:rPr>
                <w:rFonts w:ascii="宋体" w:hAnsi="宋体" w:hint="eastAsia"/>
                <w:bCs/>
                <w:szCs w:val="21"/>
              </w:rPr>
              <w:t>分;</w:t>
            </w:r>
          </w:p>
          <w:p w:rsidR="0077008C" w:rsidRPr="008D6AD0" w:rsidRDefault="0077008C" w:rsidP="0077008C">
            <w:pPr>
              <w:rPr>
                <w:rFonts w:ascii="宋体" w:hAnsi="宋体"/>
                <w:bCs/>
                <w:szCs w:val="21"/>
              </w:rPr>
            </w:pPr>
            <w:r w:rsidRPr="008D6AD0">
              <w:rPr>
                <w:rFonts w:ascii="宋体" w:hAnsi="宋体" w:hint="eastAsia"/>
                <w:bCs/>
                <w:szCs w:val="21"/>
              </w:rPr>
              <w:t>2.团队中具备法律专业及相关专业领域、法律职业资格证书、法学学士学位，具备一定工作经验，得</w:t>
            </w:r>
            <w:r w:rsidRPr="008D6AD0">
              <w:rPr>
                <w:rFonts w:ascii="宋体" w:hAnsi="宋体"/>
                <w:bCs/>
                <w:szCs w:val="21"/>
              </w:rPr>
              <w:t>1</w:t>
            </w:r>
            <w:r w:rsidRPr="008D6AD0">
              <w:rPr>
                <w:rFonts w:ascii="宋体" w:hAnsi="宋体" w:hint="eastAsia"/>
                <w:bCs/>
                <w:szCs w:val="21"/>
              </w:rPr>
              <w:t>分。</w:t>
            </w:r>
          </w:p>
          <w:p w:rsidR="0077008C" w:rsidRPr="008D6AD0" w:rsidRDefault="0077008C" w:rsidP="0077008C">
            <w:pPr>
              <w:rPr>
                <w:rFonts w:ascii="宋体" w:hAnsi="宋体"/>
                <w:bCs/>
                <w:szCs w:val="21"/>
              </w:rPr>
            </w:pPr>
            <w:r w:rsidRPr="008D6AD0">
              <w:rPr>
                <w:rFonts w:ascii="宋体" w:hAnsi="宋体" w:hint="eastAsia"/>
                <w:bCs/>
                <w:szCs w:val="21"/>
              </w:rPr>
              <w:t>未提供者不得分。</w:t>
            </w:r>
          </w:p>
          <w:p w:rsidR="0077008C" w:rsidRPr="008D6AD0" w:rsidRDefault="0077008C" w:rsidP="0077008C">
            <w:pPr>
              <w:rPr>
                <w:rFonts w:ascii="宋体" w:hAnsi="宋体"/>
                <w:bCs/>
                <w:szCs w:val="21"/>
              </w:rPr>
            </w:pPr>
            <w:r w:rsidRPr="008D6AD0">
              <w:rPr>
                <w:rFonts w:ascii="宋体" w:hAnsi="宋体" w:hint="eastAsia"/>
                <w:bCs/>
                <w:szCs w:val="21"/>
              </w:rPr>
              <w:t>(提供人员清单、简历、证书等相关材料)</w:t>
            </w:r>
          </w:p>
        </w:tc>
        <w:tc>
          <w:tcPr>
            <w:tcW w:w="850" w:type="dxa"/>
            <w:tcBorders>
              <w:top w:val="single" w:sz="4" w:space="0" w:color="000000"/>
              <w:left w:val="single" w:sz="4" w:space="0" w:color="000000"/>
              <w:bottom w:val="single" w:sz="4" w:space="0" w:color="000000"/>
              <w:right w:val="single" w:sz="4" w:space="0" w:color="000000"/>
            </w:tcBorders>
            <w:vAlign w:val="center"/>
          </w:tcPr>
          <w:p w:rsidR="0077008C" w:rsidRPr="008D6AD0" w:rsidRDefault="0077008C" w:rsidP="0077008C">
            <w:pPr>
              <w:jc w:val="center"/>
              <w:rPr>
                <w:rFonts w:ascii="宋体" w:hAnsi="宋体"/>
                <w:szCs w:val="21"/>
              </w:rPr>
            </w:pPr>
            <w:r w:rsidRPr="008D6AD0">
              <w:rPr>
                <w:rFonts w:ascii="宋体" w:hAnsi="宋体"/>
                <w:szCs w:val="21"/>
              </w:rPr>
              <w:t>4</w:t>
            </w:r>
          </w:p>
        </w:tc>
      </w:tr>
      <w:tr w:rsidR="0077008C" w:rsidRPr="008D6AD0" w:rsidTr="0077008C">
        <w:trPr>
          <w:trHeight w:val="1433"/>
        </w:trPr>
        <w:tc>
          <w:tcPr>
            <w:tcW w:w="1134" w:type="dxa"/>
            <w:tcBorders>
              <w:top w:val="single" w:sz="4" w:space="0" w:color="000000"/>
              <w:left w:val="single" w:sz="4" w:space="0" w:color="000000"/>
              <w:right w:val="single" w:sz="4" w:space="0" w:color="000000"/>
            </w:tcBorders>
            <w:vAlign w:val="center"/>
          </w:tcPr>
          <w:p w:rsidR="0077008C" w:rsidRPr="008D6AD0" w:rsidRDefault="0077008C" w:rsidP="0077008C">
            <w:pPr>
              <w:jc w:val="center"/>
              <w:rPr>
                <w:rFonts w:ascii="宋体" w:hAnsi="宋体"/>
                <w:szCs w:val="21"/>
              </w:rPr>
            </w:pPr>
            <w:r w:rsidRPr="008D6AD0">
              <w:rPr>
                <w:rFonts w:ascii="宋体" w:hAnsi="宋体" w:hint="eastAsia"/>
                <w:szCs w:val="21"/>
              </w:rPr>
              <w:t>业绩</w:t>
            </w:r>
          </w:p>
        </w:tc>
        <w:tc>
          <w:tcPr>
            <w:tcW w:w="6662" w:type="dxa"/>
            <w:tcBorders>
              <w:top w:val="single" w:sz="4" w:space="0" w:color="000000"/>
              <w:left w:val="single" w:sz="4" w:space="0" w:color="000000"/>
              <w:bottom w:val="single" w:sz="4" w:space="0" w:color="000000"/>
              <w:right w:val="single" w:sz="4" w:space="0" w:color="000000"/>
            </w:tcBorders>
            <w:vAlign w:val="center"/>
          </w:tcPr>
          <w:p w:rsidR="0077008C" w:rsidRPr="008D6AD0" w:rsidRDefault="0077008C" w:rsidP="0077008C">
            <w:pPr>
              <w:rPr>
                <w:rFonts w:ascii="宋体" w:hAnsi="宋体" w:cs="宋体"/>
                <w:szCs w:val="21"/>
              </w:rPr>
            </w:pPr>
            <w:r w:rsidRPr="008D6AD0">
              <w:rPr>
                <w:rFonts w:ascii="宋体" w:hAnsi="宋体" w:cs="宋体" w:hint="eastAsia"/>
                <w:szCs w:val="21"/>
              </w:rPr>
              <w:t>1</w:t>
            </w:r>
            <w:r w:rsidRPr="008D6AD0">
              <w:rPr>
                <w:rFonts w:ascii="宋体" w:hAnsi="宋体" w:cs="宋体"/>
                <w:szCs w:val="21"/>
              </w:rPr>
              <w:t>.</w:t>
            </w:r>
            <w:r w:rsidRPr="008D6AD0">
              <w:rPr>
                <w:rFonts w:ascii="宋体" w:hAnsi="宋体" w:cs="宋体" w:hint="eastAsia"/>
                <w:szCs w:val="21"/>
              </w:rPr>
              <w:t>供应商自2020年1月1日以来承担过相关类似案例的,每提供一个得4分，共12分；(提供合同复印件加盖公章)。</w:t>
            </w:r>
          </w:p>
          <w:p w:rsidR="0077008C" w:rsidRPr="008D6AD0" w:rsidRDefault="0077008C" w:rsidP="0077008C">
            <w:pPr>
              <w:rPr>
                <w:rFonts w:ascii="宋体" w:hAnsi="宋体" w:cs="宋体"/>
                <w:szCs w:val="21"/>
              </w:rPr>
            </w:pPr>
            <w:r w:rsidRPr="008D6AD0">
              <w:rPr>
                <w:rFonts w:ascii="宋体" w:hAnsi="宋体" w:cs="宋体" w:hint="eastAsia"/>
                <w:szCs w:val="21"/>
              </w:rPr>
              <w:t>2.提供自2020年1月1日以来处理过的涉外调解案件量:满分20分;</w:t>
            </w:r>
          </w:p>
          <w:p w:rsidR="0077008C" w:rsidRPr="008D6AD0" w:rsidRDefault="0077008C" w:rsidP="0077008C">
            <w:pPr>
              <w:rPr>
                <w:rFonts w:ascii="宋体" w:hAnsi="宋体" w:cs="宋体"/>
                <w:szCs w:val="21"/>
              </w:rPr>
            </w:pPr>
            <w:r w:rsidRPr="008D6AD0">
              <w:rPr>
                <w:rFonts w:ascii="宋体" w:hAnsi="宋体" w:cs="宋体" w:hint="eastAsia"/>
                <w:szCs w:val="21"/>
              </w:rPr>
              <w:t>100以上得20分，</w:t>
            </w:r>
          </w:p>
          <w:p w:rsidR="0077008C" w:rsidRPr="008D6AD0" w:rsidRDefault="0077008C" w:rsidP="0077008C">
            <w:pPr>
              <w:rPr>
                <w:rFonts w:ascii="宋体" w:hAnsi="宋体" w:cs="宋体"/>
                <w:szCs w:val="21"/>
              </w:rPr>
            </w:pPr>
            <w:r w:rsidRPr="008D6AD0">
              <w:rPr>
                <w:rFonts w:ascii="宋体" w:hAnsi="宋体" w:cs="宋体" w:hint="eastAsia"/>
                <w:szCs w:val="21"/>
              </w:rPr>
              <w:t>71-100得12分，</w:t>
            </w:r>
          </w:p>
          <w:p w:rsidR="0077008C" w:rsidRPr="008D6AD0" w:rsidRDefault="0077008C" w:rsidP="0077008C">
            <w:pPr>
              <w:rPr>
                <w:rFonts w:ascii="宋体" w:hAnsi="宋体" w:cs="宋体"/>
                <w:szCs w:val="21"/>
              </w:rPr>
            </w:pPr>
            <w:r w:rsidRPr="008D6AD0">
              <w:rPr>
                <w:rFonts w:ascii="宋体" w:hAnsi="宋体" w:cs="宋体" w:hint="eastAsia"/>
                <w:szCs w:val="21"/>
              </w:rPr>
              <w:t>0-70件得6分。</w:t>
            </w:r>
          </w:p>
          <w:p w:rsidR="0077008C" w:rsidRPr="008D6AD0" w:rsidRDefault="0077008C" w:rsidP="0077008C">
            <w:pPr>
              <w:rPr>
                <w:rFonts w:ascii="宋体" w:hAnsi="宋体" w:cs="宋体"/>
                <w:szCs w:val="21"/>
              </w:rPr>
            </w:pPr>
            <w:r w:rsidRPr="008D6AD0">
              <w:rPr>
                <w:rFonts w:ascii="宋体" w:hAnsi="宋体" w:cs="宋体" w:hint="eastAsia"/>
                <w:szCs w:val="21"/>
              </w:rPr>
              <w:t>(需提供经发包商确认的台</w:t>
            </w:r>
            <w:proofErr w:type="gramStart"/>
            <w:r w:rsidRPr="008D6AD0">
              <w:rPr>
                <w:rFonts w:ascii="宋体" w:hAnsi="宋体" w:cs="宋体" w:hint="eastAsia"/>
                <w:szCs w:val="21"/>
              </w:rPr>
              <w:t>账记录</w:t>
            </w:r>
            <w:proofErr w:type="gramEnd"/>
            <w:r w:rsidRPr="008D6AD0">
              <w:rPr>
                <w:rFonts w:ascii="宋体" w:hAnsi="宋体" w:cs="宋体" w:hint="eastAsia"/>
                <w:szCs w:val="21"/>
              </w:rPr>
              <w:t>)。</w:t>
            </w:r>
          </w:p>
          <w:p w:rsidR="0077008C" w:rsidRPr="008D6AD0" w:rsidRDefault="0077008C" w:rsidP="0077008C">
            <w:pPr>
              <w:rPr>
                <w:rFonts w:ascii="宋体" w:hAnsi="宋体" w:cs="宋体"/>
                <w:szCs w:val="21"/>
              </w:rPr>
            </w:pPr>
            <w:r w:rsidRPr="008D6AD0">
              <w:rPr>
                <w:rFonts w:ascii="宋体" w:hAnsi="宋体" w:cs="宋体" w:hint="eastAsia"/>
                <w:szCs w:val="21"/>
              </w:rPr>
              <w:t>3</w:t>
            </w:r>
            <w:r w:rsidRPr="008D6AD0">
              <w:rPr>
                <w:rFonts w:ascii="宋体" w:hAnsi="宋体" w:cs="宋体"/>
                <w:szCs w:val="21"/>
              </w:rPr>
              <w:t>.</w:t>
            </w:r>
            <w:r w:rsidRPr="008D6AD0">
              <w:rPr>
                <w:rFonts w:ascii="宋体" w:hAnsi="宋体" w:cs="宋体" w:hint="eastAsia"/>
                <w:szCs w:val="21"/>
              </w:rPr>
              <w:t>供应商自2020年1月1日以来组织的法律宣传情况:满分4分;</w:t>
            </w:r>
          </w:p>
          <w:p w:rsidR="0077008C" w:rsidRPr="008D6AD0" w:rsidRDefault="0077008C" w:rsidP="0077008C">
            <w:pPr>
              <w:rPr>
                <w:rFonts w:ascii="宋体" w:hAnsi="宋体" w:cs="宋体"/>
                <w:szCs w:val="21"/>
              </w:rPr>
            </w:pPr>
            <w:r w:rsidRPr="008D6AD0">
              <w:rPr>
                <w:rFonts w:ascii="宋体" w:hAnsi="宋体" w:cs="宋体" w:hint="eastAsia"/>
                <w:szCs w:val="21"/>
              </w:rPr>
              <w:t>120人以上每有一场得2分，120人以下每场得1分。(提供相关证明材料加盖公章)；</w:t>
            </w:r>
          </w:p>
          <w:p w:rsidR="0077008C" w:rsidRPr="008D6AD0" w:rsidRDefault="0077008C" w:rsidP="0077008C">
            <w:pPr>
              <w:rPr>
                <w:rFonts w:ascii="宋体" w:hAnsi="宋体" w:cs="宋体"/>
                <w:szCs w:val="21"/>
              </w:rPr>
            </w:pPr>
            <w:r w:rsidRPr="008D6AD0">
              <w:rPr>
                <w:rFonts w:ascii="宋体" w:hAnsi="宋体" w:cs="宋体" w:hint="eastAsia"/>
                <w:szCs w:val="21"/>
              </w:rPr>
              <w:t>4</w:t>
            </w:r>
            <w:r w:rsidRPr="008D6AD0">
              <w:rPr>
                <w:rFonts w:ascii="宋体" w:hAnsi="宋体" w:cs="宋体"/>
                <w:szCs w:val="21"/>
              </w:rPr>
              <w:t>.</w:t>
            </w:r>
            <w:r w:rsidRPr="008D6AD0">
              <w:rPr>
                <w:rFonts w:ascii="宋体" w:hAnsi="宋体" w:cs="宋体" w:hint="eastAsia"/>
                <w:szCs w:val="21"/>
              </w:rPr>
              <w:t>供应商自2020年1月1日以来开展过的争议解决研究工作情况,满分4分；</w:t>
            </w:r>
          </w:p>
          <w:p w:rsidR="0077008C" w:rsidRPr="008D6AD0" w:rsidRDefault="0077008C" w:rsidP="0077008C">
            <w:pPr>
              <w:rPr>
                <w:rFonts w:ascii="宋体" w:hAnsi="宋体" w:cs="宋体"/>
                <w:szCs w:val="21"/>
              </w:rPr>
            </w:pPr>
            <w:r w:rsidRPr="008D6AD0">
              <w:rPr>
                <w:rFonts w:ascii="宋体" w:hAnsi="宋体" w:cs="宋体" w:hint="eastAsia"/>
                <w:szCs w:val="21"/>
              </w:rPr>
              <w:t>每有一篇公开发表的文章得2分，最高4分。(提供相关证明材料加盖公章)。</w:t>
            </w:r>
          </w:p>
        </w:tc>
        <w:tc>
          <w:tcPr>
            <w:tcW w:w="850" w:type="dxa"/>
            <w:tcBorders>
              <w:top w:val="single" w:sz="4" w:space="0" w:color="000000"/>
              <w:left w:val="single" w:sz="4" w:space="0" w:color="000000"/>
              <w:bottom w:val="single" w:sz="4" w:space="0" w:color="000000"/>
              <w:right w:val="single" w:sz="4" w:space="0" w:color="000000"/>
            </w:tcBorders>
            <w:vAlign w:val="center"/>
          </w:tcPr>
          <w:p w:rsidR="0077008C" w:rsidRPr="008D6AD0" w:rsidRDefault="0077008C" w:rsidP="0077008C">
            <w:pPr>
              <w:jc w:val="center"/>
              <w:rPr>
                <w:rFonts w:ascii="宋体" w:hAnsi="宋体"/>
                <w:szCs w:val="21"/>
              </w:rPr>
            </w:pPr>
            <w:r w:rsidRPr="008D6AD0">
              <w:rPr>
                <w:rFonts w:ascii="宋体" w:hAnsi="宋体"/>
                <w:szCs w:val="21"/>
              </w:rPr>
              <w:t>40</w:t>
            </w:r>
          </w:p>
        </w:tc>
      </w:tr>
      <w:tr w:rsidR="00034ED6" w:rsidRPr="008D6AD0" w:rsidTr="00034ED6">
        <w:trPr>
          <w:trHeight w:val="827"/>
        </w:trPr>
        <w:tc>
          <w:tcPr>
            <w:tcW w:w="1134" w:type="dxa"/>
            <w:tcBorders>
              <w:top w:val="single" w:sz="4" w:space="0" w:color="000000"/>
              <w:left w:val="single" w:sz="4" w:space="0" w:color="000000"/>
              <w:bottom w:val="single" w:sz="4" w:space="0" w:color="000000"/>
              <w:right w:val="single" w:sz="4" w:space="0" w:color="000000"/>
            </w:tcBorders>
            <w:vAlign w:val="center"/>
          </w:tcPr>
          <w:p w:rsidR="00034ED6" w:rsidRPr="008D6AD0" w:rsidRDefault="00034ED6" w:rsidP="0077008C">
            <w:pPr>
              <w:jc w:val="center"/>
              <w:rPr>
                <w:rFonts w:ascii="宋体" w:hAnsi="宋体"/>
                <w:szCs w:val="21"/>
              </w:rPr>
            </w:pPr>
            <w:r w:rsidRPr="008D6AD0">
              <w:rPr>
                <w:rFonts w:ascii="宋体" w:hAnsi="宋体" w:hint="eastAsia"/>
                <w:bCs/>
                <w:szCs w:val="21"/>
              </w:rPr>
              <w:t>调解制度建设</w:t>
            </w:r>
            <w:r w:rsidR="002C6FFE" w:rsidRPr="008D6AD0">
              <w:rPr>
                <w:rFonts w:ascii="宋体" w:hAnsi="宋体" w:hint="eastAsia"/>
                <w:bCs/>
                <w:szCs w:val="21"/>
              </w:rPr>
              <w:t>情况</w:t>
            </w:r>
          </w:p>
        </w:tc>
        <w:tc>
          <w:tcPr>
            <w:tcW w:w="6662" w:type="dxa"/>
            <w:tcBorders>
              <w:top w:val="single" w:sz="4" w:space="0" w:color="000000"/>
              <w:left w:val="single" w:sz="4" w:space="0" w:color="000000"/>
              <w:bottom w:val="single" w:sz="4" w:space="0" w:color="000000"/>
              <w:right w:val="single" w:sz="4" w:space="0" w:color="000000"/>
            </w:tcBorders>
            <w:vAlign w:val="center"/>
          </w:tcPr>
          <w:p w:rsidR="00034ED6" w:rsidRPr="008D6AD0" w:rsidRDefault="00034ED6" w:rsidP="00034ED6">
            <w:pPr>
              <w:rPr>
                <w:rFonts w:ascii="宋体" w:hAnsi="宋体"/>
                <w:bCs/>
                <w:szCs w:val="21"/>
              </w:rPr>
            </w:pPr>
            <w:r w:rsidRPr="008D6AD0">
              <w:rPr>
                <w:rFonts w:ascii="宋体" w:hAnsi="宋体" w:cs="宋体" w:hint="eastAsia"/>
                <w:bCs/>
                <w:szCs w:val="21"/>
              </w:rPr>
              <w:t>评委根据供应商提供的</w:t>
            </w:r>
            <w:r w:rsidRPr="008D6AD0">
              <w:rPr>
                <w:rFonts w:ascii="宋体" w:hAnsi="宋体" w:hint="eastAsia"/>
                <w:bCs/>
                <w:szCs w:val="21"/>
              </w:rPr>
              <w:t>调解制度建设方案进行打分:满分10分</w:t>
            </w:r>
            <w:r w:rsidR="00BC5A6B" w:rsidRPr="008D6AD0">
              <w:rPr>
                <w:rFonts w:ascii="宋体" w:hAnsi="宋体" w:hint="eastAsia"/>
                <w:bCs/>
                <w:szCs w:val="21"/>
              </w:rPr>
              <w:t>；</w:t>
            </w:r>
          </w:p>
          <w:p w:rsidR="00034ED6" w:rsidRPr="008D6AD0" w:rsidRDefault="00034ED6" w:rsidP="00034ED6">
            <w:pPr>
              <w:rPr>
                <w:rFonts w:ascii="宋体" w:hAnsi="宋体"/>
                <w:bCs/>
                <w:szCs w:val="21"/>
              </w:rPr>
            </w:pPr>
            <w:r w:rsidRPr="008D6AD0">
              <w:rPr>
                <w:rFonts w:ascii="宋体" w:hAnsi="宋体" w:hint="eastAsia"/>
                <w:bCs/>
                <w:szCs w:val="21"/>
              </w:rPr>
              <w:t>投标人制度建设健全完善，科学合理，可行性强得10分，</w:t>
            </w:r>
          </w:p>
          <w:p w:rsidR="00034ED6" w:rsidRPr="008D6AD0" w:rsidRDefault="00034ED6" w:rsidP="00034ED6">
            <w:pPr>
              <w:rPr>
                <w:rFonts w:ascii="宋体" w:hAnsi="宋体"/>
                <w:bCs/>
                <w:szCs w:val="21"/>
              </w:rPr>
            </w:pPr>
            <w:r w:rsidRPr="008D6AD0">
              <w:rPr>
                <w:rFonts w:ascii="宋体" w:hAnsi="宋体" w:hint="eastAsia"/>
                <w:bCs/>
                <w:szCs w:val="21"/>
              </w:rPr>
              <w:t>制度建设基本完善，但科学合理性和</w:t>
            </w:r>
            <w:proofErr w:type="gramStart"/>
            <w:r w:rsidRPr="008D6AD0">
              <w:rPr>
                <w:rFonts w:ascii="宋体" w:hAnsi="宋体" w:hint="eastAsia"/>
                <w:bCs/>
                <w:szCs w:val="21"/>
              </w:rPr>
              <w:t>可</w:t>
            </w:r>
            <w:proofErr w:type="gramEnd"/>
            <w:r w:rsidRPr="008D6AD0">
              <w:rPr>
                <w:rFonts w:ascii="宋体" w:hAnsi="宋体" w:hint="eastAsia"/>
                <w:bCs/>
                <w:szCs w:val="21"/>
              </w:rPr>
              <w:t>执行性一般得7分，</w:t>
            </w:r>
          </w:p>
          <w:p w:rsidR="00034ED6" w:rsidRPr="008D6AD0" w:rsidRDefault="00034ED6" w:rsidP="00034ED6">
            <w:pPr>
              <w:rPr>
                <w:rFonts w:ascii="宋体" w:hAnsi="宋体"/>
                <w:bCs/>
                <w:szCs w:val="21"/>
              </w:rPr>
            </w:pPr>
            <w:r w:rsidRPr="008D6AD0">
              <w:rPr>
                <w:rFonts w:ascii="宋体" w:hAnsi="宋体" w:hint="eastAsia"/>
                <w:bCs/>
                <w:szCs w:val="21"/>
              </w:rPr>
              <w:t>制度建设不完善，且科学合理性和</w:t>
            </w:r>
            <w:proofErr w:type="gramStart"/>
            <w:r w:rsidRPr="008D6AD0">
              <w:rPr>
                <w:rFonts w:ascii="宋体" w:hAnsi="宋体" w:hint="eastAsia"/>
                <w:bCs/>
                <w:szCs w:val="21"/>
              </w:rPr>
              <w:t>可</w:t>
            </w:r>
            <w:proofErr w:type="gramEnd"/>
            <w:r w:rsidRPr="008D6AD0">
              <w:rPr>
                <w:rFonts w:ascii="宋体" w:hAnsi="宋体" w:hint="eastAsia"/>
                <w:bCs/>
                <w:szCs w:val="21"/>
              </w:rPr>
              <w:t>执行性较差得4分，</w:t>
            </w:r>
          </w:p>
          <w:p w:rsidR="00034ED6" w:rsidRPr="008D6AD0" w:rsidRDefault="00034ED6" w:rsidP="00034ED6">
            <w:pPr>
              <w:rPr>
                <w:rFonts w:ascii="宋体" w:hAnsi="宋体"/>
                <w:bCs/>
                <w:szCs w:val="21"/>
              </w:rPr>
            </w:pPr>
            <w:r w:rsidRPr="008D6AD0">
              <w:rPr>
                <w:rFonts w:ascii="宋体" w:hAnsi="宋体" w:hint="eastAsia"/>
                <w:bCs/>
                <w:szCs w:val="21"/>
              </w:rPr>
              <w:t>制度建设不完善，科学合理性差，可执行性差的</w:t>
            </w:r>
            <w:proofErr w:type="gramStart"/>
            <w:r w:rsidRPr="008D6AD0">
              <w:rPr>
                <w:rFonts w:ascii="宋体" w:hAnsi="宋体" w:hint="eastAsia"/>
                <w:bCs/>
                <w:szCs w:val="21"/>
              </w:rPr>
              <w:t>的</w:t>
            </w:r>
            <w:proofErr w:type="gramEnd"/>
            <w:r w:rsidRPr="008D6AD0">
              <w:rPr>
                <w:rFonts w:ascii="宋体" w:hAnsi="宋体" w:hint="eastAsia"/>
                <w:bCs/>
                <w:szCs w:val="21"/>
              </w:rPr>
              <w:t>1分</w:t>
            </w:r>
          </w:p>
          <w:p w:rsidR="00034ED6" w:rsidRPr="008D6AD0" w:rsidRDefault="00034ED6" w:rsidP="00034ED6">
            <w:pPr>
              <w:rPr>
                <w:rFonts w:ascii="宋体" w:hAnsi="宋体"/>
                <w:bCs/>
                <w:szCs w:val="21"/>
              </w:rPr>
            </w:pPr>
            <w:r w:rsidRPr="008D6AD0">
              <w:rPr>
                <w:rFonts w:ascii="宋体" w:hAnsi="宋体" w:hint="eastAsia"/>
                <w:bCs/>
                <w:szCs w:val="21"/>
              </w:rPr>
              <w:t>未提供者不得分。</w:t>
            </w:r>
          </w:p>
        </w:tc>
        <w:tc>
          <w:tcPr>
            <w:tcW w:w="850" w:type="dxa"/>
            <w:tcBorders>
              <w:top w:val="single" w:sz="4" w:space="0" w:color="000000"/>
              <w:left w:val="single" w:sz="4" w:space="0" w:color="000000"/>
              <w:right w:val="single" w:sz="4" w:space="0" w:color="000000"/>
            </w:tcBorders>
            <w:vAlign w:val="center"/>
          </w:tcPr>
          <w:p w:rsidR="00034ED6" w:rsidRPr="008D6AD0" w:rsidRDefault="00034ED6" w:rsidP="0077008C">
            <w:pPr>
              <w:jc w:val="center"/>
              <w:rPr>
                <w:rFonts w:ascii="宋体" w:hAnsi="宋体"/>
                <w:szCs w:val="21"/>
              </w:rPr>
            </w:pPr>
            <w:r w:rsidRPr="008D6AD0">
              <w:rPr>
                <w:rFonts w:ascii="宋体" w:hAnsi="宋体" w:hint="eastAsia"/>
                <w:szCs w:val="21"/>
              </w:rPr>
              <w:t>1</w:t>
            </w:r>
            <w:r w:rsidRPr="008D6AD0">
              <w:rPr>
                <w:rFonts w:ascii="宋体" w:hAnsi="宋体"/>
                <w:szCs w:val="21"/>
              </w:rPr>
              <w:t>0</w:t>
            </w:r>
          </w:p>
        </w:tc>
      </w:tr>
      <w:tr w:rsidR="0077008C" w:rsidRPr="008D6AD0">
        <w:trPr>
          <w:trHeight w:val="20"/>
        </w:trPr>
        <w:tc>
          <w:tcPr>
            <w:tcW w:w="1134" w:type="dxa"/>
            <w:tcBorders>
              <w:top w:val="single" w:sz="4" w:space="0" w:color="000000"/>
              <w:left w:val="single" w:sz="4" w:space="0" w:color="000000"/>
              <w:bottom w:val="single" w:sz="4" w:space="0" w:color="000000"/>
              <w:right w:val="single" w:sz="4" w:space="0" w:color="000000"/>
            </w:tcBorders>
            <w:vAlign w:val="center"/>
          </w:tcPr>
          <w:p w:rsidR="0077008C" w:rsidRPr="008D6AD0" w:rsidRDefault="0077008C" w:rsidP="0077008C">
            <w:pPr>
              <w:jc w:val="center"/>
              <w:rPr>
                <w:rFonts w:ascii="宋体" w:hAnsi="宋体"/>
                <w:szCs w:val="21"/>
              </w:rPr>
            </w:pPr>
            <w:r w:rsidRPr="008D6AD0">
              <w:rPr>
                <w:rFonts w:ascii="宋体" w:hAnsi="宋体" w:hint="eastAsia"/>
                <w:szCs w:val="21"/>
              </w:rPr>
              <w:t>项目实施服务方案</w:t>
            </w:r>
          </w:p>
        </w:tc>
        <w:tc>
          <w:tcPr>
            <w:tcW w:w="6662" w:type="dxa"/>
            <w:tcBorders>
              <w:top w:val="single" w:sz="4" w:space="0" w:color="000000"/>
              <w:left w:val="single" w:sz="4" w:space="0" w:color="000000"/>
              <w:bottom w:val="single" w:sz="4" w:space="0" w:color="000000"/>
              <w:right w:val="single" w:sz="4" w:space="0" w:color="000000"/>
            </w:tcBorders>
            <w:vAlign w:val="center"/>
          </w:tcPr>
          <w:p w:rsidR="00BC5A6B" w:rsidRPr="008D6AD0" w:rsidRDefault="0077008C" w:rsidP="0077008C">
            <w:pPr>
              <w:rPr>
                <w:rFonts w:ascii="宋体" w:hAnsi="宋体"/>
                <w:bCs/>
                <w:szCs w:val="21"/>
              </w:rPr>
            </w:pPr>
            <w:r w:rsidRPr="008D6AD0">
              <w:rPr>
                <w:rFonts w:ascii="宋体" w:hAnsi="宋体" w:hint="eastAsia"/>
                <w:bCs/>
                <w:szCs w:val="21"/>
              </w:rPr>
              <w:t>评委根据供应</w:t>
            </w:r>
            <w:proofErr w:type="gramStart"/>
            <w:r w:rsidRPr="008D6AD0">
              <w:rPr>
                <w:rFonts w:ascii="宋体" w:hAnsi="宋体" w:hint="eastAsia"/>
                <w:bCs/>
                <w:szCs w:val="21"/>
              </w:rPr>
              <w:t>商服务</w:t>
            </w:r>
            <w:proofErr w:type="gramEnd"/>
            <w:r w:rsidRPr="008D6AD0">
              <w:rPr>
                <w:rFonts w:ascii="宋体" w:hAnsi="宋体" w:hint="eastAsia"/>
                <w:bCs/>
                <w:szCs w:val="21"/>
              </w:rPr>
              <w:t xml:space="preserve">方案(包含项目实施方案、服务规范性和案例建档保管统计分析工作、工作纪律和廉洁纪律要求等)进行评分:满分10分; </w:t>
            </w:r>
          </w:p>
          <w:p w:rsidR="0077008C" w:rsidRPr="008D6AD0" w:rsidRDefault="0077008C" w:rsidP="0077008C">
            <w:pPr>
              <w:rPr>
                <w:rFonts w:ascii="宋体" w:hAnsi="宋体"/>
                <w:bCs/>
                <w:szCs w:val="21"/>
              </w:rPr>
            </w:pPr>
            <w:r w:rsidRPr="008D6AD0">
              <w:rPr>
                <w:rFonts w:ascii="宋体" w:hAnsi="宋体" w:hint="eastAsia"/>
                <w:bCs/>
                <w:szCs w:val="21"/>
              </w:rPr>
              <w:t>投标人制度建设健全完善，科学合理，可行性强得</w:t>
            </w:r>
            <w:r w:rsidRPr="008D6AD0">
              <w:rPr>
                <w:rFonts w:ascii="宋体" w:hAnsi="宋体"/>
                <w:bCs/>
                <w:szCs w:val="21"/>
              </w:rPr>
              <w:t>10</w:t>
            </w:r>
            <w:r w:rsidRPr="008D6AD0">
              <w:rPr>
                <w:rFonts w:ascii="宋体" w:hAnsi="宋体" w:hint="eastAsia"/>
                <w:bCs/>
                <w:szCs w:val="21"/>
              </w:rPr>
              <w:t>分，</w:t>
            </w:r>
          </w:p>
          <w:p w:rsidR="0077008C" w:rsidRPr="008D6AD0" w:rsidRDefault="00BB32FD" w:rsidP="0077008C">
            <w:pPr>
              <w:rPr>
                <w:rFonts w:ascii="宋体" w:hAnsi="宋体"/>
                <w:bCs/>
                <w:szCs w:val="21"/>
              </w:rPr>
            </w:pPr>
            <w:bookmarkStart w:id="192" w:name="OLE_LINK8"/>
            <w:r w:rsidRPr="008D6AD0">
              <w:rPr>
                <w:rFonts w:ascii="宋体" w:hAnsi="宋体" w:hint="eastAsia"/>
                <w:bCs/>
                <w:szCs w:val="21"/>
              </w:rPr>
              <w:t>方案</w:t>
            </w:r>
            <w:bookmarkEnd w:id="192"/>
            <w:r w:rsidR="0077008C" w:rsidRPr="008D6AD0">
              <w:rPr>
                <w:rFonts w:ascii="宋体" w:hAnsi="宋体" w:hint="eastAsia"/>
                <w:bCs/>
                <w:szCs w:val="21"/>
              </w:rPr>
              <w:t>基本完善，但科学合理性和</w:t>
            </w:r>
            <w:proofErr w:type="gramStart"/>
            <w:r w:rsidR="0077008C" w:rsidRPr="008D6AD0">
              <w:rPr>
                <w:rFonts w:ascii="宋体" w:hAnsi="宋体" w:hint="eastAsia"/>
                <w:bCs/>
                <w:szCs w:val="21"/>
              </w:rPr>
              <w:t>可</w:t>
            </w:r>
            <w:proofErr w:type="gramEnd"/>
            <w:r w:rsidR="0077008C" w:rsidRPr="008D6AD0">
              <w:rPr>
                <w:rFonts w:ascii="宋体" w:hAnsi="宋体" w:hint="eastAsia"/>
                <w:bCs/>
                <w:szCs w:val="21"/>
              </w:rPr>
              <w:t>执行性一般得</w:t>
            </w:r>
            <w:r w:rsidR="0077008C" w:rsidRPr="008D6AD0">
              <w:rPr>
                <w:rFonts w:ascii="宋体" w:hAnsi="宋体"/>
                <w:bCs/>
                <w:szCs w:val="21"/>
              </w:rPr>
              <w:t>7</w:t>
            </w:r>
            <w:r w:rsidR="0077008C" w:rsidRPr="008D6AD0">
              <w:rPr>
                <w:rFonts w:ascii="宋体" w:hAnsi="宋体" w:hint="eastAsia"/>
                <w:bCs/>
                <w:szCs w:val="21"/>
              </w:rPr>
              <w:t>分，</w:t>
            </w:r>
          </w:p>
          <w:p w:rsidR="0077008C" w:rsidRPr="008D6AD0" w:rsidRDefault="00BB32FD" w:rsidP="0077008C">
            <w:pPr>
              <w:rPr>
                <w:rFonts w:ascii="宋体" w:hAnsi="宋体"/>
                <w:bCs/>
                <w:szCs w:val="21"/>
              </w:rPr>
            </w:pPr>
            <w:r w:rsidRPr="008D6AD0">
              <w:rPr>
                <w:rFonts w:ascii="宋体" w:hAnsi="宋体" w:hint="eastAsia"/>
                <w:bCs/>
                <w:szCs w:val="21"/>
              </w:rPr>
              <w:t>方案</w:t>
            </w:r>
            <w:r w:rsidR="0077008C" w:rsidRPr="008D6AD0">
              <w:rPr>
                <w:rFonts w:ascii="宋体" w:hAnsi="宋体" w:hint="eastAsia"/>
                <w:bCs/>
                <w:szCs w:val="21"/>
              </w:rPr>
              <w:t>不完善，且科学合理性和</w:t>
            </w:r>
            <w:proofErr w:type="gramStart"/>
            <w:r w:rsidR="0077008C" w:rsidRPr="008D6AD0">
              <w:rPr>
                <w:rFonts w:ascii="宋体" w:hAnsi="宋体" w:hint="eastAsia"/>
                <w:bCs/>
                <w:szCs w:val="21"/>
              </w:rPr>
              <w:t>可</w:t>
            </w:r>
            <w:proofErr w:type="gramEnd"/>
            <w:r w:rsidR="0077008C" w:rsidRPr="008D6AD0">
              <w:rPr>
                <w:rFonts w:ascii="宋体" w:hAnsi="宋体" w:hint="eastAsia"/>
                <w:bCs/>
                <w:szCs w:val="21"/>
              </w:rPr>
              <w:t>执行性较差得</w:t>
            </w:r>
            <w:r w:rsidR="0077008C" w:rsidRPr="008D6AD0">
              <w:rPr>
                <w:rFonts w:ascii="宋体" w:hAnsi="宋体"/>
                <w:bCs/>
                <w:szCs w:val="21"/>
              </w:rPr>
              <w:t>4</w:t>
            </w:r>
            <w:r w:rsidR="0077008C" w:rsidRPr="008D6AD0">
              <w:rPr>
                <w:rFonts w:ascii="宋体" w:hAnsi="宋体" w:hint="eastAsia"/>
                <w:bCs/>
                <w:szCs w:val="21"/>
              </w:rPr>
              <w:t>分，</w:t>
            </w:r>
          </w:p>
          <w:p w:rsidR="0077008C" w:rsidRPr="008D6AD0" w:rsidRDefault="00AA0F94" w:rsidP="0077008C">
            <w:pPr>
              <w:rPr>
                <w:rFonts w:ascii="宋体" w:hAnsi="宋体"/>
                <w:bCs/>
                <w:szCs w:val="21"/>
              </w:rPr>
            </w:pPr>
            <w:r w:rsidRPr="008D6AD0">
              <w:rPr>
                <w:rFonts w:ascii="宋体" w:hAnsi="宋体" w:hint="eastAsia"/>
                <w:bCs/>
                <w:szCs w:val="21"/>
              </w:rPr>
              <w:t>方案</w:t>
            </w:r>
            <w:r w:rsidR="0077008C" w:rsidRPr="008D6AD0">
              <w:rPr>
                <w:rFonts w:ascii="宋体" w:hAnsi="宋体" w:hint="eastAsia"/>
                <w:bCs/>
                <w:szCs w:val="21"/>
              </w:rPr>
              <w:t>不完善，科学合理性差，可执行性差的</w:t>
            </w:r>
            <w:proofErr w:type="gramStart"/>
            <w:r w:rsidR="0077008C" w:rsidRPr="008D6AD0">
              <w:rPr>
                <w:rFonts w:ascii="宋体" w:hAnsi="宋体" w:hint="eastAsia"/>
                <w:bCs/>
                <w:szCs w:val="21"/>
              </w:rPr>
              <w:t>的</w:t>
            </w:r>
            <w:proofErr w:type="gramEnd"/>
            <w:r w:rsidR="0077008C" w:rsidRPr="008D6AD0">
              <w:rPr>
                <w:rFonts w:ascii="宋体" w:hAnsi="宋体" w:hint="eastAsia"/>
                <w:bCs/>
                <w:szCs w:val="21"/>
              </w:rPr>
              <w:t>1分</w:t>
            </w:r>
          </w:p>
          <w:p w:rsidR="0077008C" w:rsidRPr="008D6AD0" w:rsidRDefault="0077008C" w:rsidP="0077008C">
            <w:pPr>
              <w:rPr>
                <w:szCs w:val="21"/>
              </w:rPr>
            </w:pPr>
            <w:r w:rsidRPr="008D6AD0">
              <w:rPr>
                <w:rFonts w:ascii="宋体" w:hAnsi="宋体" w:hint="eastAsia"/>
                <w:bCs/>
                <w:szCs w:val="21"/>
              </w:rPr>
              <w:t>未提供者不得分。</w:t>
            </w:r>
          </w:p>
        </w:tc>
        <w:tc>
          <w:tcPr>
            <w:tcW w:w="850" w:type="dxa"/>
            <w:tcBorders>
              <w:top w:val="single" w:sz="4" w:space="0" w:color="000000"/>
              <w:left w:val="single" w:sz="4" w:space="0" w:color="000000"/>
              <w:right w:val="single" w:sz="4" w:space="0" w:color="000000"/>
            </w:tcBorders>
            <w:vAlign w:val="center"/>
          </w:tcPr>
          <w:p w:rsidR="0077008C" w:rsidRPr="008D6AD0" w:rsidRDefault="0077008C" w:rsidP="0077008C">
            <w:pPr>
              <w:jc w:val="center"/>
              <w:rPr>
                <w:rFonts w:ascii="宋体" w:hAnsi="宋体"/>
                <w:szCs w:val="21"/>
              </w:rPr>
            </w:pPr>
            <w:r w:rsidRPr="008D6AD0">
              <w:rPr>
                <w:rFonts w:ascii="宋体" w:hAnsi="宋体"/>
                <w:szCs w:val="21"/>
              </w:rPr>
              <w:t>10</w:t>
            </w:r>
          </w:p>
        </w:tc>
      </w:tr>
      <w:tr w:rsidR="0077008C" w:rsidRPr="008D6AD0">
        <w:trPr>
          <w:trHeight w:val="20"/>
        </w:trPr>
        <w:tc>
          <w:tcPr>
            <w:tcW w:w="1134" w:type="dxa"/>
            <w:tcBorders>
              <w:top w:val="single" w:sz="4" w:space="0" w:color="000000"/>
              <w:left w:val="single" w:sz="4" w:space="0" w:color="000000"/>
              <w:right w:val="single" w:sz="4" w:space="0" w:color="000000"/>
            </w:tcBorders>
            <w:vAlign w:val="center"/>
          </w:tcPr>
          <w:p w:rsidR="0077008C" w:rsidRPr="008D6AD0" w:rsidRDefault="0077008C" w:rsidP="0077008C">
            <w:pPr>
              <w:jc w:val="center"/>
              <w:rPr>
                <w:rFonts w:ascii="宋体" w:hAnsi="宋体"/>
                <w:szCs w:val="21"/>
              </w:rPr>
            </w:pPr>
            <w:r w:rsidRPr="008D6AD0">
              <w:rPr>
                <w:rFonts w:ascii="宋体" w:hAnsi="宋体" w:cs="宋体" w:hint="eastAsia"/>
                <w:bCs/>
                <w:szCs w:val="21"/>
              </w:rPr>
              <w:t>售后服务方案</w:t>
            </w:r>
          </w:p>
        </w:tc>
        <w:tc>
          <w:tcPr>
            <w:tcW w:w="6662" w:type="dxa"/>
            <w:tcBorders>
              <w:top w:val="single" w:sz="4" w:space="0" w:color="000000"/>
              <w:left w:val="single" w:sz="4" w:space="0" w:color="000000"/>
              <w:right w:val="single" w:sz="4" w:space="0" w:color="000000"/>
            </w:tcBorders>
            <w:vAlign w:val="center"/>
          </w:tcPr>
          <w:p w:rsidR="002C0E42" w:rsidRPr="008D6AD0" w:rsidRDefault="0077008C" w:rsidP="0077008C">
            <w:pPr>
              <w:rPr>
                <w:rFonts w:ascii="宋体" w:hAnsi="宋体" w:cs="宋体"/>
                <w:bCs/>
                <w:szCs w:val="21"/>
              </w:rPr>
            </w:pPr>
            <w:bookmarkStart w:id="193" w:name="OLE_LINK2"/>
            <w:bookmarkStart w:id="194" w:name="OLE_LINK7"/>
            <w:r w:rsidRPr="008D6AD0">
              <w:rPr>
                <w:rFonts w:ascii="宋体" w:hAnsi="宋体" w:cs="宋体" w:hint="eastAsia"/>
                <w:bCs/>
                <w:szCs w:val="21"/>
              </w:rPr>
              <w:t>评委根据供应商提供的</w:t>
            </w:r>
            <w:bookmarkEnd w:id="193"/>
            <w:bookmarkEnd w:id="194"/>
            <w:r w:rsidRPr="008D6AD0">
              <w:rPr>
                <w:rFonts w:ascii="宋体" w:hAnsi="宋体" w:cs="宋体" w:hint="eastAsia"/>
                <w:bCs/>
                <w:szCs w:val="21"/>
              </w:rPr>
              <w:t>售后服务方案及服务承诺进行打分，满分6分。</w:t>
            </w:r>
          </w:p>
          <w:p w:rsidR="0077008C" w:rsidRPr="008D6AD0" w:rsidRDefault="0077008C" w:rsidP="0077008C">
            <w:pPr>
              <w:rPr>
                <w:rFonts w:ascii="宋体" w:hAnsi="宋体"/>
                <w:bCs/>
                <w:szCs w:val="21"/>
              </w:rPr>
            </w:pPr>
            <w:r w:rsidRPr="008D6AD0">
              <w:rPr>
                <w:rFonts w:ascii="宋体" w:hAnsi="宋体" w:hint="eastAsia"/>
                <w:bCs/>
                <w:szCs w:val="21"/>
              </w:rPr>
              <w:t>投标人方案健全完善，科学合理，可行性强得</w:t>
            </w:r>
            <w:r w:rsidRPr="008D6AD0">
              <w:rPr>
                <w:rFonts w:ascii="宋体" w:hAnsi="宋体"/>
                <w:bCs/>
                <w:szCs w:val="21"/>
              </w:rPr>
              <w:t>6</w:t>
            </w:r>
            <w:r w:rsidRPr="008D6AD0">
              <w:rPr>
                <w:rFonts w:ascii="宋体" w:hAnsi="宋体" w:hint="eastAsia"/>
                <w:bCs/>
                <w:szCs w:val="21"/>
              </w:rPr>
              <w:t>分，</w:t>
            </w:r>
          </w:p>
          <w:p w:rsidR="0077008C" w:rsidRPr="008D6AD0" w:rsidRDefault="00282CB6" w:rsidP="0077008C">
            <w:pPr>
              <w:rPr>
                <w:rFonts w:ascii="宋体" w:hAnsi="宋体"/>
                <w:bCs/>
                <w:szCs w:val="21"/>
              </w:rPr>
            </w:pPr>
            <w:r w:rsidRPr="008D6AD0">
              <w:rPr>
                <w:rFonts w:ascii="宋体" w:hAnsi="宋体" w:hint="eastAsia"/>
                <w:bCs/>
                <w:szCs w:val="21"/>
              </w:rPr>
              <w:t>方案</w:t>
            </w:r>
            <w:r w:rsidR="0077008C" w:rsidRPr="008D6AD0">
              <w:rPr>
                <w:rFonts w:ascii="宋体" w:hAnsi="宋体" w:hint="eastAsia"/>
                <w:bCs/>
                <w:szCs w:val="21"/>
              </w:rPr>
              <w:t>基本完善，但科学合理性和</w:t>
            </w:r>
            <w:proofErr w:type="gramStart"/>
            <w:r w:rsidR="0077008C" w:rsidRPr="008D6AD0">
              <w:rPr>
                <w:rFonts w:ascii="宋体" w:hAnsi="宋体" w:hint="eastAsia"/>
                <w:bCs/>
                <w:szCs w:val="21"/>
              </w:rPr>
              <w:t>可</w:t>
            </w:r>
            <w:proofErr w:type="gramEnd"/>
            <w:r w:rsidR="0077008C" w:rsidRPr="008D6AD0">
              <w:rPr>
                <w:rFonts w:ascii="宋体" w:hAnsi="宋体" w:hint="eastAsia"/>
                <w:bCs/>
                <w:szCs w:val="21"/>
              </w:rPr>
              <w:t>执行性一般得</w:t>
            </w:r>
            <w:r w:rsidR="0077008C" w:rsidRPr="008D6AD0">
              <w:rPr>
                <w:rFonts w:ascii="宋体" w:hAnsi="宋体"/>
                <w:bCs/>
                <w:szCs w:val="21"/>
              </w:rPr>
              <w:t>4.5</w:t>
            </w:r>
            <w:r w:rsidR="0077008C" w:rsidRPr="008D6AD0">
              <w:rPr>
                <w:rFonts w:ascii="宋体" w:hAnsi="宋体" w:hint="eastAsia"/>
                <w:bCs/>
                <w:szCs w:val="21"/>
              </w:rPr>
              <w:t>分，</w:t>
            </w:r>
          </w:p>
          <w:p w:rsidR="0077008C" w:rsidRPr="008D6AD0" w:rsidRDefault="00282CB6" w:rsidP="0077008C">
            <w:pPr>
              <w:rPr>
                <w:rFonts w:ascii="宋体" w:hAnsi="宋体"/>
                <w:bCs/>
                <w:szCs w:val="21"/>
              </w:rPr>
            </w:pPr>
            <w:r w:rsidRPr="008D6AD0">
              <w:rPr>
                <w:rFonts w:ascii="宋体" w:hAnsi="宋体" w:hint="eastAsia"/>
                <w:bCs/>
                <w:szCs w:val="21"/>
              </w:rPr>
              <w:t>方案</w:t>
            </w:r>
            <w:r w:rsidR="0077008C" w:rsidRPr="008D6AD0">
              <w:rPr>
                <w:rFonts w:ascii="宋体" w:hAnsi="宋体" w:hint="eastAsia"/>
                <w:bCs/>
                <w:szCs w:val="21"/>
              </w:rPr>
              <w:t>不完善，且科学合理性和</w:t>
            </w:r>
            <w:proofErr w:type="gramStart"/>
            <w:r w:rsidR="0077008C" w:rsidRPr="008D6AD0">
              <w:rPr>
                <w:rFonts w:ascii="宋体" w:hAnsi="宋体" w:hint="eastAsia"/>
                <w:bCs/>
                <w:szCs w:val="21"/>
              </w:rPr>
              <w:t>可</w:t>
            </w:r>
            <w:proofErr w:type="gramEnd"/>
            <w:r w:rsidR="0077008C" w:rsidRPr="008D6AD0">
              <w:rPr>
                <w:rFonts w:ascii="宋体" w:hAnsi="宋体" w:hint="eastAsia"/>
                <w:bCs/>
                <w:szCs w:val="21"/>
              </w:rPr>
              <w:t>执行性较差得</w:t>
            </w:r>
            <w:r w:rsidR="0077008C" w:rsidRPr="008D6AD0">
              <w:rPr>
                <w:rFonts w:ascii="宋体" w:hAnsi="宋体"/>
                <w:bCs/>
                <w:szCs w:val="21"/>
              </w:rPr>
              <w:t>3</w:t>
            </w:r>
            <w:r w:rsidR="0077008C" w:rsidRPr="008D6AD0">
              <w:rPr>
                <w:rFonts w:ascii="宋体" w:hAnsi="宋体" w:hint="eastAsia"/>
                <w:bCs/>
                <w:szCs w:val="21"/>
              </w:rPr>
              <w:t>分，</w:t>
            </w:r>
          </w:p>
          <w:p w:rsidR="0077008C" w:rsidRPr="008D6AD0" w:rsidRDefault="00282CB6" w:rsidP="0077008C">
            <w:pPr>
              <w:rPr>
                <w:rFonts w:ascii="宋体" w:hAnsi="宋体"/>
                <w:bCs/>
                <w:szCs w:val="21"/>
              </w:rPr>
            </w:pPr>
            <w:r w:rsidRPr="008D6AD0">
              <w:rPr>
                <w:rFonts w:ascii="宋体" w:hAnsi="宋体" w:hint="eastAsia"/>
                <w:bCs/>
                <w:szCs w:val="21"/>
              </w:rPr>
              <w:t>方案</w:t>
            </w:r>
            <w:r w:rsidR="0077008C" w:rsidRPr="008D6AD0">
              <w:rPr>
                <w:rFonts w:ascii="宋体" w:hAnsi="宋体" w:hint="eastAsia"/>
                <w:bCs/>
                <w:szCs w:val="21"/>
              </w:rPr>
              <w:t>不完善，科学合理性差，可执行性差的</w:t>
            </w:r>
            <w:proofErr w:type="gramStart"/>
            <w:r w:rsidR="0077008C" w:rsidRPr="008D6AD0">
              <w:rPr>
                <w:rFonts w:ascii="宋体" w:hAnsi="宋体" w:hint="eastAsia"/>
                <w:bCs/>
                <w:szCs w:val="21"/>
              </w:rPr>
              <w:t>的</w:t>
            </w:r>
            <w:proofErr w:type="gramEnd"/>
            <w:r w:rsidR="0077008C" w:rsidRPr="008D6AD0">
              <w:rPr>
                <w:rFonts w:ascii="宋体" w:hAnsi="宋体" w:hint="eastAsia"/>
                <w:bCs/>
                <w:szCs w:val="21"/>
              </w:rPr>
              <w:t>1</w:t>
            </w:r>
            <w:r w:rsidR="0077008C" w:rsidRPr="008D6AD0">
              <w:rPr>
                <w:rFonts w:ascii="宋体" w:hAnsi="宋体"/>
                <w:bCs/>
                <w:szCs w:val="21"/>
              </w:rPr>
              <w:t>.5</w:t>
            </w:r>
            <w:r w:rsidR="0077008C" w:rsidRPr="008D6AD0">
              <w:rPr>
                <w:rFonts w:ascii="宋体" w:hAnsi="宋体" w:hint="eastAsia"/>
                <w:bCs/>
                <w:szCs w:val="21"/>
              </w:rPr>
              <w:t>分</w:t>
            </w:r>
          </w:p>
          <w:p w:rsidR="0077008C" w:rsidRPr="008D6AD0" w:rsidRDefault="0077008C" w:rsidP="0077008C">
            <w:pPr>
              <w:tabs>
                <w:tab w:val="left" w:pos="1260"/>
              </w:tabs>
              <w:jc w:val="left"/>
              <w:rPr>
                <w:rFonts w:ascii="宋体" w:hAnsi="宋体" w:cs="宋体"/>
                <w:szCs w:val="21"/>
              </w:rPr>
            </w:pPr>
            <w:r w:rsidRPr="008D6AD0">
              <w:rPr>
                <w:rFonts w:ascii="宋体" w:hAnsi="宋体" w:hint="eastAsia"/>
                <w:bCs/>
                <w:szCs w:val="21"/>
              </w:rPr>
              <w:t>未提供者不得分。</w:t>
            </w:r>
          </w:p>
        </w:tc>
        <w:tc>
          <w:tcPr>
            <w:tcW w:w="850" w:type="dxa"/>
            <w:tcBorders>
              <w:top w:val="single" w:sz="4" w:space="0" w:color="000000"/>
              <w:left w:val="single" w:sz="4" w:space="0" w:color="000000"/>
              <w:right w:val="single" w:sz="4" w:space="0" w:color="000000"/>
            </w:tcBorders>
            <w:vAlign w:val="center"/>
          </w:tcPr>
          <w:p w:rsidR="0077008C" w:rsidRPr="008D6AD0" w:rsidRDefault="0077008C" w:rsidP="0077008C">
            <w:pPr>
              <w:jc w:val="center"/>
              <w:rPr>
                <w:rFonts w:ascii="宋体" w:hAnsi="宋体"/>
                <w:szCs w:val="21"/>
              </w:rPr>
            </w:pPr>
            <w:r w:rsidRPr="008D6AD0">
              <w:rPr>
                <w:rFonts w:ascii="宋体" w:hAnsi="宋体"/>
                <w:szCs w:val="21"/>
              </w:rPr>
              <w:t>6</w:t>
            </w:r>
          </w:p>
        </w:tc>
      </w:tr>
    </w:tbl>
    <w:p w:rsidR="00EC2304" w:rsidRPr="008D6AD0" w:rsidRDefault="00EC2304">
      <w:pPr>
        <w:spacing w:line="360" w:lineRule="auto"/>
        <w:ind w:firstLine="480"/>
        <w:rPr>
          <w:rFonts w:ascii="宋体" w:hAnsi="宋体"/>
          <w:sz w:val="24"/>
          <w:szCs w:val="24"/>
        </w:rPr>
      </w:pPr>
    </w:p>
    <w:bookmarkEnd w:id="191"/>
    <w:p w:rsidR="00EC2304" w:rsidRPr="008D6AD0" w:rsidRDefault="00345E6A">
      <w:pPr>
        <w:rPr>
          <w:rFonts w:ascii="宋体" w:hAnsi="宋体" w:cs="宋体"/>
          <w:bCs/>
          <w:position w:val="-10"/>
          <w:sz w:val="24"/>
          <w:szCs w:val="20"/>
        </w:rPr>
      </w:pPr>
      <w:r w:rsidRPr="008D6AD0">
        <w:rPr>
          <w:rFonts w:ascii="宋体" w:hAnsi="宋体" w:cs="宋体" w:hint="eastAsia"/>
          <w:bCs/>
          <w:position w:val="-10"/>
          <w:sz w:val="24"/>
          <w:szCs w:val="20"/>
        </w:rPr>
        <w:t>说明：</w:t>
      </w:r>
    </w:p>
    <w:p w:rsidR="00EC2304" w:rsidRPr="008D6AD0" w:rsidRDefault="00345E6A">
      <w:pPr>
        <w:spacing w:line="360" w:lineRule="auto"/>
        <w:ind w:firstLine="420"/>
        <w:jc w:val="left"/>
        <w:rPr>
          <w:rFonts w:ascii="宋体" w:hAnsi="宋体" w:cs="宋体"/>
          <w:bCs/>
          <w:position w:val="-10"/>
          <w:sz w:val="24"/>
          <w:szCs w:val="20"/>
        </w:rPr>
      </w:pPr>
      <w:r w:rsidRPr="008D6AD0">
        <w:rPr>
          <w:rFonts w:ascii="宋体" w:hAnsi="宋体" w:cs="宋体" w:hint="eastAsia"/>
          <w:bCs/>
          <w:position w:val="-10"/>
          <w:sz w:val="24"/>
          <w:szCs w:val="20"/>
        </w:rPr>
        <w:t>1、促进中小企业发展政策</w:t>
      </w:r>
    </w:p>
    <w:p w:rsidR="00EC2304" w:rsidRPr="008D6AD0" w:rsidRDefault="00345E6A">
      <w:pPr>
        <w:tabs>
          <w:tab w:val="left" w:pos="8200"/>
        </w:tabs>
        <w:spacing w:line="360" w:lineRule="auto"/>
        <w:ind w:firstLine="480"/>
        <w:rPr>
          <w:rFonts w:ascii="宋体" w:hAnsi="宋体" w:cs="宋体"/>
          <w:bCs/>
          <w:position w:val="-10"/>
          <w:sz w:val="24"/>
          <w:szCs w:val="20"/>
        </w:rPr>
      </w:pPr>
      <w:r w:rsidRPr="008D6AD0">
        <w:rPr>
          <w:rFonts w:ascii="宋体" w:hAnsi="宋体" w:cs="宋体" w:hint="eastAsia"/>
          <w:position w:val="-10"/>
          <w:sz w:val="24"/>
        </w:rPr>
        <w:t>①本项目为非专门面向中小</w:t>
      </w:r>
      <w:proofErr w:type="gramStart"/>
      <w:r w:rsidRPr="008D6AD0">
        <w:rPr>
          <w:rFonts w:ascii="宋体" w:hAnsi="宋体" w:cs="宋体" w:hint="eastAsia"/>
          <w:bCs/>
          <w:position w:val="-10"/>
          <w:sz w:val="24"/>
          <w:szCs w:val="20"/>
        </w:rPr>
        <w:t>微企业</w:t>
      </w:r>
      <w:proofErr w:type="gramEnd"/>
      <w:r w:rsidRPr="008D6AD0">
        <w:rPr>
          <w:rFonts w:ascii="宋体" w:hAnsi="宋体" w:cs="宋体" w:hint="eastAsia"/>
          <w:bCs/>
          <w:position w:val="-10"/>
          <w:sz w:val="24"/>
          <w:szCs w:val="20"/>
        </w:rPr>
        <w:t>的项目，对</w:t>
      </w:r>
      <w:r w:rsidRPr="008D6AD0">
        <w:rPr>
          <w:rFonts w:ascii="宋体" w:hAnsi="宋体" w:cs="宋体" w:hint="eastAsia"/>
          <w:position w:val="-10"/>
          <w:sz w:val="24"/>
          <w:szCs w:val="20"/>
        </w:rPr>
        <w:t>小型和微型企业</w:t>
      </w:r>
      <w:r w:rsidRPr="008D6AD0">
        <w:rPr>
          <w:rFonts w:ascii="宋体" w:hAnsi="宋体" w:cs="宋体" w:hint="eastAsia"/>
          <w:bCs/>
          <w:position w:val="-10"/>
          <w:sz w:val="24"/>
          <w:szCs w:val="20"/>
        </w:rPr>
        <w:t>产品价格给予扣除（货物/服务项目1</w:t>
      </w:r>
      <w:r w:rsidRPr="008D6AD0">
        <w:rPr>
          <w:rFonts w:ascii="宋体" w:hAnsi="宋体" w:cs="宋体"/>
          <w:bCs/>
          <w:position w:val="-10"/>
          <w:sz w:val="24"/>
          <w:szCs w:val="20"/>
        </w:rPr>
        <w:t>0%</w:t>
      </w:r>
      <w:r w:rsidRPr="008D6AD0">
        <w:rPr>
          <w:rFonts w:ascii="宋体" w:hAnsi="宋体" w:cs="宋体" w:hint="eastAsia"/>
          <w:bCs/>
          <w:position w:val="-10"/>
          <w:sz w:val="24"/>
          <w:szCs w:val="20"/>
        </w:rPr>
        <w:t>，工程项目5</w:t>
      </w:r>
      <w:r w:rsidRPr="008D6AD0">
        <w:rPr>
          <w:rFonts w:ascii="宋体" w:hAnsi="宋体" w:cs="宋体"/>
          <w:bCs/>
          <w:position w:val="-10"/>
          <w:sz w:val="24"/>
          <w:szCs w:val="20"/>
        </w:rPr>
        <w:t>%</w:t>
      </w:r>
      <w:r w:rsidRPr="008D6AD0">
        <w:rPr>
          <w:rFonts w:ascii="宋体" w:hAnsi="宋体" w:cs="宋体" w:hint="eastAsia"/>
          <w:bCs/>
          <w:position w:val="-10"/>
          <w:sz w:val="24"/>
          <w:szCs w:val="20"/>
        </w:rPr>
        <w:t>），用扣除后的价格参与评审(提供中小企业声明函，格式《政府采购促进中小企业发展管理办法》财库【2020】46号。企业标准请参照《关于印发中小企业划型标准规定的通知》（工信部联企业【2011】300号）文件规定自行填写，联合体投标时，如果满足要求，需要分别提供,否则不考虑价格扣除）。</w:t>
      </w:r>
    </w:p>
    <w:p w:rsidR="00EC2304" w:rsidRPr="008D6AD0" w:rsidRDefault="00345E6A">
      <w:pPr>
        <w:tabs>
          <w:tab w:val="left" w:pos="8200"/>
        </w:tabs>
        <w:spacing w:line="360" w:lineRule="auto"/>
        <w:ind w:firstLine="480"/>
        <w:rPr>
          <w:rFonts w:ascii="宋体" w:hAnsi="宋体" w:cs="宋体"/>
          <w:bCs/>
          <w:position w:val="-10"/>
          <w:sz w:val="24"/>
        </w:rPr>
      </w:pPr>
      <w:r w:rsidRPr="008D6AD0">
        <w:rPr>
          <w:rFonts w:ascii="宋体" w:hAnsi="宋体" w:cs="宋体" w:hint="eastAsia"/>
          <w:bCs/>
          <w:position w:val="-10"/>
          <w:sz w:val="24"/>
        </w:rPr>
        <w:t>在政府采购活动中，供应商提供的货物、工程或者服务符合下列情形的，享受价格扣除：</w:t>
      </w:r>
    </w:p>
    <w:p w:rsidR="00EC2304" w:rsidRPr="008D6AD0" w:rsidRDefault="00345E6A">
      <w:pPr>
        <w:numPr>
          <w:ilvl w:val="0"/>
          <w:numId w:val="15"/>
        </w:numPr>
        <w:tabs>
          <w:tab w:val="left" w:pos="8200"/>
        </w:tabs>
        <w:spacing w:line="360" w:lineRule="auto"/>
        <w:ind w:firstLine="480"/>
        <w:rPr>
          <w:rFonts w:ascii="宋体" w:hAnsi="宋体" w:cs="宋体"/>
          <w:bCs/>
          <w:position w:val="-10"/>
          <w:sz w:val="24"/>
        </w:rPr>
      </w:pPr>
      <w:r w:rsidRPr="008D6AD0">
        <w:rPr>
          <w:rFonts w:ascii="宋体" w:hAnsi="宋体" w:cs="宋体" w:hint="eastAsia"/>
          <w:bCs/>
          <w:position w:val="-10"/>
          <w:sz w:val="24"/>
        </w:rPr>
        <w:t>在货物采购项目中，货物由小</w:t>
      </w:r>
      <w:proofErr w:type="gramStart"/>
      <w:r w:rsidRPr="008D6AD0">
        <w:rPr>
          <w:rFonts w:ascii="宋体" w:hAnsi="宋体" w:cs="宋体" w:hint="eastAsia"/>
          <w:bCs/>
          <w:position w:val="-10"/>
          <w:sz w:val="24"/>
        </w:rPr>
        <w:t>微企业</w:t>
      </w:r>
      <w:proofErr w:type="gramEnd"/>
      <w:r w:rsidRPr="008D6AD0">
        <w:rPr>
          <w:rFonts w:ascii="宋体" w:hAnsi="宋体" w:cs="宋体" w:hint="eastAsia"/>
          <w:bCs/>
          <w:position w:val="-10"/>
          <w:sz w:val="24"/>
        </w:rPr>
        <w:t>制造，即货物由小</w:t>
      </w:r>
      <w:proofErr w:type="gramStart"/>
      <w:r w:rsidRPr="008D6AD0">
        <w:rPr>
          <w:rFonts w:ascii="宋体" w:hAnsi="宋体" w:cs="宋体" w:hint="eastAsia"/>
          <w:bCs/>
          <w:position w:val="-10"/>
          <w:sz w:val="24"/>
        </w:rPr>
        <w:t>微企业</w:t>
      </w:r>
      <w:proofErr w:type="gramEnd"/>
      <w:r w:rsidRPr="008D6AD0">
        <w:rPr>
          <w:rFonts w:ascii="宋体" w:hAnsi="宋体" w:cs="宋体" w:hint="eastAsia"/>
          <w:bCs/>
          <w:position w:val="-10"/>
          <w:sz w:val="24"/>
        </w:rPr>
        <w:t>生产且使用该</w:t>
      </w:r>
      <w:r w:rsidRPr="008D6AD0">
        <w:rPr>
          <w:rFonts w:ascii="宋体" w:hAnsi="宋体" w:cs="宋体" w:hint="eastAsia"/>
          <w:position w:val="-10"/>
          <w:sz w:val="24"/>
        </w:rPr>
        <w:t>小</w:t>
      </w:r>
      <w:proofErr w:type="gramStart"/>
      <w:r w:rsidRPr="008D6AD0">
        <w:rPr>
          <w:rFonts w:ascii="宋体" w:hAnsi="宋体" w:cs="宋体" w:hint="eastAsia"/>
          <w:bCs/>
          <w:position w:val="-10"/>
          <w:sz w:val="24"/>
          <w:szCs w:val="20"/>
        </w:rPr>
        <w:t>微企业</w:t>
      </w:r>
      <w:proofErr w:type="gramEnd"/>
      <w:r w:rsidRPr="008D6AD0">
        <w:rPr>
          <w:rFonts w:ascii="宋体" w:hAnsi="宋体" w:cs="宋体" w:hint="eastAsia"/>
          <w:bCs/>
          <w:position w:val="-10"/>
          <w:sz w:val="24"/>
        </w:rPr>
        <w:t>商号或者注册商标；</w:t>
      </w:r>
    </w:p>
    <w:p w:rsidR="00EC2304" w:rsidRPr="008D6AD0" w:rsidRDefault="00345E6A">
      <w:pPr>
        <w:numPr>
          <w:ilvl w:val="0"/>
          <w:numId w:val="15"/>
        </w:numPr>
        <w:tabs>
          <w:tab w:val="left" w:pos="8200"/>
        </w:tabs>
        <w:spacing w:line="360" w:lineRule="auto"/>
        <w:ind w:firstLine="480"/>
        <w:rPr>
          <w:rFonts w:ascii="宋体" w:hAnsi="宋体" w:cs="宋体"/>
          <w:bCs/>
          <w:position w:val="-10"/>
          <w:sz w:val="24"/>
        </w:rPr>
      </w:pPr>
      <w:r w:rsidRPr="008D6AD0">
        <w:rPr>
          <w:rFonts w:ascii="宋体" w:hAnsi="宋体" w:cs="宋体" w:hint="eastAsia"/>
          <w:bCs/>
          <w:position w:val="-10"/>
          <w:sz w:val="24"/>
        </w:rPr>
        <w:t>在服务采购项目中，服务由小</w:t>
      </w:r>
      <w:proofErr w:type="gramStart"/>
      <w:r w:rsidRPr="008D6AD0">
        <w:rPr>
          <w:rFonts w:ascii="宋体" w:hAnsi="宋体" w:cs="宋体" w:hint="eastAsia"/>
          <w:bCs/>
          <w:position w:val="-10"/>
          <w:sz w:val="24"/>
        </w:rPr>
        <w:t>微企业</w:t>
      </w:r>
      <w:proofErr w:type="gramEnd"/>
      <w:r w:rsidRPr="008D6AD0">
        <w:rPr>
          <w:rFonts w:ascii="宋体" w:hAnsi="宋体" w:cs="宋体" w:hint="eastAsia"/>
          <w:bCs/>
          <w:position w:val="-10"/>
          <w:sz w:val="24"/>
        </w:rPr>
        <w:t>承接，即提供服务的人员为</w:t>
      </w:r>
      <w:r w:rsidRPr="008D6AD0">
        <w:rPr>
          <w:rFonts w:ascii="宋体" w:hAnsi="宋体" w:cs="宋体" w:hint="eastAsia"/>
          <w:position w:val="-10"/>
          <w:sz w:val="24"/>
        </w:rPr>
        <w:t>小</w:t>
      </w:r>
      <w:proofErr w:type="gramStart"/>
      <w:r w:rsidRPr="008D6AD0">
        <w:rPr>
          <w:rFonts w:ascii="宋体" w:hAnsi="宋体" w:cs="宋体" w:hint="eastAsia"/>
          <w:bCs/>
          <w:position w:val="-10"/>
          <w:sz w:val="24"/>
          <w:szCs w:val="20"/>
        </w:rPr>
        <w:t>微企业</w:t>
      </w:r>
      <w:proofErr w:type="gramEnd"/>
      <w:r w:rsidRPr="008D6AD0">
        <w:rPr>
          <w:rFonts w:ascii="宋体" w:hAnsi="宋体" w:cs="宋体" w:hint="eastAsia"/>
          <w:bCs/>
          <w:position w:val="-10"/>
          <w:sz w:val="24"/>
        </w:rPr>
        <w:t>依照《中华人民共和国劳动合同法》订立劳动合同的从业人员。</w:t>
      </w:r>
    </w:p>
    <w:p w:rsidR="00EC2304" w:rsidRPr="008D6AD0" w:rsidRDefault="00345E6A">
      <w:pPr>
        <w:tabs>
          <w:tab w:val="left" w:pos="8200"/>
        </w:tabs>
        <w:spacing w:line="360" w:lineRule="auto"/>
        <w:ind w:firstLine="480"/>
        <w:rPr>
          <w:rFonts w:ascii="宋体" w:hAnsi="宋体" w:cs="宋体"/>
          <w:bCs/>
          <w:position w:val="-10"/>
          <w:sz w:val="24"/>
        </w:rPr>
      </w:pPr>
      <w:r w:rsidRPr="008D6AD0">
        <w:rPr>
          <w:rFonts w:ascii="宋体" w:hAnsi="宋体" w:cs="宋体" w:hint="eastAsia"/>
          <w:bCs/>
          <w:position w:val="-10"/>
          <w:sz w:val="24"/>
        </w:rPr>
        <w:t>在货物采购项目中，供应商提供的货物既有中小企业制造货物，也有大型企业制造货物的，不享受本办法规定的中小企业扶持政策。以联合体形</w:t>
      </w:r>
      <w:proofErr w:type="gramStart"/>
      <w:r w:rsidRPr="008D6AD0">
        <w:rPr>
          <w:rFonts w:ascii="宋体" w:hAnsi="宋体" w:cs="宋体" w:hint="eastAsia"/>
          <w:bCs/>
          <w:position w:val="-10"/>
          <w:sz w:val="24"/>
        </w:rPr>
        <w:t>式参加</w:t>
      </w:r>
      <w:proofErr w:type="gramEnd"/>
      <w:r w:rsidRPr="008D6AD0">
        <w:rPr>
          <w:rFonts w:ascii="宋体" w:hAnsi="宋体" w:cs="宋体" w:hint="eastAsia"/>
          <w:bCs/>
          <w:position w:val="-10"/>
          <w:sz w:val="24"/>
        </w:rPr>
        <w:t>政府采购活动，联合体各方均为中小企业的，联合体视同中小企业。其中，联合体各方均为小</w:t>
      </w:r>
      <w:proofErr w:type="gramStart"/>
      <w:r w:rsidRPr="008D6AD0">
        <w:rPr>
          <w:rFonts w:ascii="宋体" w:hAnsi="宋体" w:cs="宋体" w:hint="eastAsia"/>
          <w:bCs/>
          <w:position w:val="-10"/>
          <w:sz w:val="24"/>
        </w:rPr>
        <w:t>微企业</w:t>
      </w:r>
      <w:proofErr w:type="gramEnd"/>
      <w:r w:rsidRPr="008D6AD0">
        <w:rPr>
          <w:rFonts w:ascii="宋体" w:hAnsi="宋体" w:cs="宋体" w:hint="eastAsia"/>
          <w:bCs/>
          <w:position w:val="-10"/>
          <w:sz w:val="24"/>
        </w:rPr>
        <w:t>的，联合体视同小微企业。接受大中型企业与小</w:t>
      </w:r>
      <w:proofErr w:type="gramStart"/>
      <w:r w:rsidRPr="008D6AD0">
        <w:rPr>
          <w:rFonts w:ascii="宋体" w:hAnsi="宋体" w:cs="宋体" w:hint="eastAsia"/>
          <w:bCs/>
          <w:position w:val="-10"/>
          <w:sz w:val="24"/>
        </w:rPr>
        <w:t>微企业</w:t>
      </w:r>
      <w:proofErr w:type="gramEnd"/>
      <w:r w:rsidRPr="008D6AD0">
        <w:rPr>
          <w:rFonts w:ascii="宋体" w:hAnsi="宋体" w:cs="宋体" w:hint="eastAsia"/>
          <w:bCs/>
          <w:position w:val="-10"/>
          <w:sz w:val="24"/>
        </w:rPr>
        <w:t>组成联合体或者允许大中型企业向一家或者多家小</w:t>
      </w:r>
      <w:proofErr w:type="gramStart"/>
      <w:r w:rsidRPr="008D6AD0">
        <w:rPr>
          <w:rFonts w:ascii="宋体" w:hAnsi="宋体" w:cs="宋体" w:hint="eastAsia"/>
          <w:bCs/>
          <w:position w:val="-10"/>
          <w:sz w:val="24"/>
        </w:rPr>
        <w:t>微企业</w:t>
      </w:r>
      <w:proofErr w:type="gramEnd"/>
      <w:r w:rsidRPr="008D6AD0">
        <w:rPr>
          <w:rFonts w:ascii="宋体" w:hAnsi="宋体" w:cs="宋体" w:hint="eastAsia"/>
          <w:bCs/>
          <w:position w:val="-10"/>
          <w:sz w:val="24"/>
        </w:rPr>
        <w:t>分包的采购项目，对于联合协议或者分包意向协议约定小</w:t>
      </w:r>
      <w:proofErr w:type="gramStart"/>
      <w:r w:rsidRPr="008D6AD0">
        <w:rPr>
          <w:rFonts w:ascii="宋体" w:hAnsi="宋体" w:cs="宋体" w:hint="eastAsia"/>
          <w:bCs/>
          <w:position w:val="-10"/>
          <w:sz w:val="24"/>
        </w:rPr>
        <w:t>微企业</w:t>
      </w:r>
      <w:proofErr w:type="gramEnd"/>
      <w:r w:rsidRPr="008D6AD0">
        <w:rPr>
          <w:rFonts w:ascii="宋体" w:hAnsi="宋体" w:cs="宋体" w:hint="eastAsia"/>
          <w:bCs/>
          <w:position w:val="-10"/>
          <w:sz w:val="24"/>
        </w:rPr>
        <w:t>的合同份额占到合同总金额30%以上的，采购人、采购代理机构应当对联合体或者大中型企业的报价给予</w:t>
      </w:r>
      <w:r w:rsidRPr="008D6AD0">
        <w:rPr>
          <w:rFonts w:ascii="宋体" w:hAnsi="宋体" w:cs="宋体"/>
          <w:bCs/>
          <w:position w:val="-10"/>
          <w:sz w:val="24"/>
        </w:rPr>
        <w:t>4</w:t>
      </w:r>
      <w:r w:rsidRPr="008D6AD0">
        <w:rPr>
          <w:rFonts w:ascii="宋体" w:hAnsi="宋体" w:cs="宋体" w:hint="eastAsia"/>
          <w:bCs/>
          <w:position w:val="-10"/>
          <w:sz w:val="24"/>
        </w:rPr>
        <w:t>%的扣除，用扣除后的价格参加评审。组成联合体或者接受分包的小</w:t>
      </w:r>
      <w:proofErr w:type="gramStart"/>
      <w:r w:rsidRPr="008D6AD0">
        <w:rPr>
          <w:rFonts w:ascii="宋体" w:hAnsi="宋体" w:cs="宋体" w:hint="eastAsia"/>
          <w:bCs/>
          <w:position w:val="-10"/>
          <w:sz w:val="24"/>
        </w:rPr>
        <w:t>微企业</w:t>
      </w:r>
      <w:proofErr w:type="gramEnd"/>
      <w:r w:rsidRPr="008D6AD0">
        <w:rPr>
          <w:rFonts w:ascii="宋体" w:hAnsi="宋体" w:cs="宋体" w:hint="eastAsia"/>
          <w:bCs/>
          <w:position w:val="-10"/>
          <w:sz w:val="24"/>
        </w:rPr>
        <w:t>与联合体内其他企业、分包企业之间存在直接控股、管理关系的，不享受价格扣除优惠政策。</w:t>
      </w:r>
    </w:p>
    <w:p w:rsidR="00EC2304" w:rsidRPr="008D6AD0" w:rsidRDefault="00345E6A">
      <w:pPr>
        <w:tabs>
          <w:tab w:val="left" w:pos="8200"/>
        </w:tabs>
        <w:spacing w:line="360" w:lineRule="auto"/>
        <w:ind w:firstLine="480"/>
        <w:rPr>
          <w:rFonts w:ascii="宋体" w:hAnsi="宋体" w:cs="宋体"/>
          <w:bCs/>
          <w:position w:val="-10"/>
          <w:sz w:val="24"/>
          <w:szCs w:val="20"/>
        </w:rPr>
      </w:pPr>
      <w:r w:rsidRPr="008D6AD0">
        <w:rPr>
          <w:rFonts w:ascii="宋体" w:hAnsi="宋体" w:cs="宋体" w:hint="eastAsia"/>
          <w:bCs/>
          <w:position w:val="-10"/>
          <w:sz w:val="24"/>
          <w:szCs w:val="20"/>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rsidR="00EC2304" w:rsidRPr="008D6AD0" w:rsidRDefault="00345E6A">
      <w:pPr>
        <w:tabs>
          <w:tab w:val="left" w:pos="8200"/>
        </w:tabs>
        <w:spacing w:line="360" w:lineRule="auto"/>
        <w:ind w:firstLine="480"/>
        <w:rPr>
          <w:rFonts w:ascii="宋体" w:hAnsi="宋体" w:cs="宋体"/>
          <w:bCs/>
          <w:position w:val="-10"/>
          <w:sz w:val="24"/>
          <w:szCs w:val="20"/>
        </w:rPr>
      </w:pPr>
      <w:r w:rsidRPr="008D6AD0">
        <w:rPr>
          <w:rFonts w:ascii="宋体" w:hAnsi="宋体" w:cs="宋体" w:hint="eastAsia"/>
          <w:bCs/>
          <w:position w:val="-10"/>
          <w:sz w:val="24"/>
          <w:szCs w:val="20"/>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rsidR="00EC2304" w:rsidRPr="008D6AD0" w:rsidRDefault="00345E6A">
      <w:pPr>
        <w:tabs>
          <w:tab w:val="left" w:pos="8200"/>
        </w:tabs>
        <w:spacing w:line="360" w:lineRule="auto"/>
        <w:ind w:firstLine="480"/>
        <w:rPr>
          <w:rFonts w:ascii="宋体" w:hAnsi="Times New Roman"/>
          <w:bCs/>
          <w:position w:val="-10"/>
          <w:sz w:val="24"/>
          <w:szCs w:val="20"/>
        </w:rPr>
      </w:pPr>
      <w:r w:rsidRPr="008D6AD0">
        <w:rPr>
          <w:rFonts w:ascii="宋体" w:hAnsi="宋体" w:cs="宋体" w:hint="eastAsia"/>
          <w:bCs/>
          <w:position w:val="-10"/>
          <w:sz w:val="24"/>
          <w:szCs w:val="20"/>
        </w:rPr>
        <w:t>④</w:t>
      </w:r>
      <w:r w:rsidRPr="008D6AD0">
        <w:rPr>
          <w:rFonts w:ascii="宋体" w:hAnsi="宋体" w:hint="eastAsia"/>
          <w:bCs/>
          <w:position w:val="-10"/>
          <w:sz w:val="24"/>
          <w:szCs w:val="20"/>
        </w:rPr>
        <w:t>残疾人福利单位、监狱企业属于小型、微型企业的，不重复享受政策。</w:t>
      </w:r>
    </w:p>
    <w:p w:rsidR="00EC2304" w:rsidRPr="008D6AD0" w:rsidRDefault="00345E6A">
      <w:pPr>
        <w:tabs>
          <w:tab w:val="left" w:pos="8200"/>
        </w:tabs>
        <w:spacing w:line="360" w:lineRule="auto"/>
        <w:ind w:firstLine="480"/>
        <w:rPr>
          <w:rFonts w:ascii="宋体" w:hAnsi="宋体" w:cs="宋体"/>
          <w:bCs/>
          <w:position w:val="-10"/>
          <w:sz w:val="24"/>
          <w:szCs w:val="20"/>
        </w:rPr>
      </w:pPr>
      <w:r w:rsidRPr="008D6AD0">
        <w:rPr>
          <w:rFonts w:ascii="宋体" w:hAnsi="宋体" w:cs="宋体" w:hint="eastAsia"/>
          <w:bCs/>
          <w:position w:val="-10"/>
          <w:sz w:val="24"/>
          <w:szCs w:val="20"/>
        </w:rPr>
        <w:t>2、根据财政部、</w:t>
      </w:r>
      <w:proofErr w:type="gramStart"/>
      <w:r w:rsidRPr="008D6AD0">
        <w:rPr>
          <w:rFonts w:ascii="宋体" w:hAnsi="宋体" w:cs="宋体" w:hint="eastAsia"/>
          <w:bCs/>
          <w:position w:val="-10"/>
          <w:sz w:val="24"/>
          <w:szCs w:val="20"/>
        </w:rPr>
        <w:t>国家发改委</w:t>
      </w:r>
      <w:proofErr w:type="gramEnd"/>
      <w:r w:rsidRPr="008D6AD0">
        <w:rPr>
          <w:rFonts w:ascii="宋体" w:hAnsi="宋体" w:cs="宋体" w:hint="eastAsia"/>
          <w:bCs/>
          <w:position w:val="-10"/>
          <w:sz w:val="24"/>
          <w:szCs w:val="20"/>
        </w:rPr>
        <w:t>《节能产品政府采购实施意见》，投标产品属于《节能产品政府采购清单》（最新一期）内的政府采购的节能产品，对相应产品的价格给予1%的扣除，用扣除后的价格参与评审。</w:t>
      </w:r>
    </w:p>
    <w:p w:rsidR="00EC2304" w:rsidRPr="008D6AD0" w:rsidRDefault="00345E6A">
      <w:pPr>
        <w:tabs>
          <w:tab w:val="left" w:pos="8200"/>
        </w:tabs>
        <w:spacing w:line="360" w:lineRule="auto"/>
        <w:ind w:firstLine="480"/>
        <w:rPr>
          <w:rFonts w:ascii="宋体" w:hAnsi="宋体" w:cs="宋体"/>
          <w:bCs/>
          <w:position w:val="-10"/>
          <w:sz w:val="24"/>
          <w:szCs w:val="20"/>
        </w:rPr>
      </w:pPr>
      <w:r w:rsidRPr="008D6AD0">
        <w:rPr>
          <w:rFonts w:ascii="宋体" w:hAnsi="宋体" w:cs="宋体" w:hint="eastAsia"/>
          <w:bCs/>
          <w:position w:val="-10"/>
          <w:sz w:val="24"/>
          <w:szCs w:val="20"/>
        </w:rPr>
        <w:t>评标委员会根据供应商填制的《节能产品报价表》（格式自拟），计算其所投节能产品享受价格折扣部分的多少，如未提供或价格数据不全（必须包括产品名称、单价数量明细和汇总报价），评委会将仅按可明确进行价格扣除的内容进行扣除。</w:t>
      </w:r>
    </w:p>
    <w:p w:rsidR="00EC2304" w:rsidRPr="008D6AD0" w:rsidRDefault="00345E6A">
      <w:pPr>
        <w:tabs>
          <w:tab w:val="left" w:pos="8200"/>
        </w:tabs>
        <w:spacing w:line="360" w:lineRule="auto"/>
        <w:ind w:firstLine="480"/>
        <w:rPr>
          <w:rFonts w:ascii="宋体" w:hAnsi="宋体" w:cs="宋体"/>
          <w:bCs/>
          <w:position w:val="-10"/>
          <w:sz w:val="24"/>
          <w:szCs w:val="20"/>
        </w:rPr>
      </w:pPr>
      <w:r w:rsidRPr="008D6AD0">
        <w:rPr>
          <w:rFonts w:ascii="宋体" w:hAnsi="宋体" w:cs="宋体" w:hint="eastAsia"/>
          <w:bCs/>
          <w:position w:val="-10"/>
          <w:sz w:val="24"/>
          <w:szCs w:val="20"/>
        </w:rPr>
        <w:t>投标产品如为节能产品的，供应商需提供产品及型号所在清单页的复印件并用标识标明，如未提供，评委会</w:t>
      </w:r>
      <w:r w:rsidRPr="008D6AD0">
        <w:rPr>
          <w:rFonts w:ascii="宋体" w:hAnsi="宋体" w:cs="宋体" w:hint="eastAsia"/>
          <w:position w:val="-10"/>
          <w:sz w:val="24"/>
          <w:szCs w:val="20"/>
        </w:rPr>
        <w:t>将仅按</w:t>
      </w:r>
      <w:r w:rsidRPr="008D6AD0">
        <w:rPr>
          <w:rFonts w:ascii="宋体" w:hAnsi="宋体" w:cs="宋体" w:hint="eastAsia"/>
          <w:bCs/>
          <w:position w:val="-10"/>
          <w:sz w:val="24"/>
          <w:szCs w:val="20"/>
        </w:rPr>
        <w:t>可明确进行价格扣除的内容进行扣除。</w:t>
      </w:r>
    </w:p>
    <w:p w:rsidR="00EC2304" w:rsidRPr="008D6AD0" w:rsidRDefault="00345E6A">
      <w:pPr>
        <w:tabs>
          <w:tab w:val="left" w:pos="8200"/>
        </w:tabs>
        <w:spacing w:line="360" w:lineRule="auto"/>
        <w:ind w:firstLine="480"/>
        <w:rPr>
          <w:rFonts w:ascii="宋体" w:hAnsi="宋体" w:cs="宋体"/>
          <w:bCs/>
          <w:position w:val="-10"/>
          <w:sz w:val="24"/>
          <w:szCs w:val="20"/>
        </w:rPr>
      </w:pPr>
      <w:r w:rsidRPr="008D6AD0">
        <w:rPr>
          <w:rFonts w:ascii="宋体" w:hAnsi="宋体" w:cs="宋体" w:hint="eastAsia"/>
          <w:bCs/>
          <w:position w:val="-10"/>
          <w:sz w:val="24"/>
          <w:szCs w:val="20"/>
        </w:rPr>
        <w:t>3、根据财政部、国家环保总局《关于环境标志产品政府采购实施的意见》，投标产品属于《环境标志产品政府采购清单》（最新一期）内的产品），对相应产品的价格给予1%的扣除，用扣除后的价格参与评审。</w:t>
      </w:r>
    </w:p>
    <w:p w:rsidR="00EC2304" w:rsidRPr="008D6AD0" w:rsidRDefault="00345E6A">
      <w:pPr>
        <w:tabs>
          <w:tab w:val="left" w:pos="8200"/>
        </w:tabs>
        <w:spacing w:line="360" w:lineRule="auto"/>
        <w:ind w:firstLine="480"/>
        <w:rPr>
          <w:rFonts w:ascii="宋体" w:hAnsi="宋体" w:cs="宋体"/>
          <w:bCs/>
          <w:position w:val="-10"/>
          <w:sz w:val="24"/>
        </w:rPr>
      </w:pPr>
      <w:r w:rsidRPr="008D6AD0">
        <w:rPr>
          <w:rFonts w:ascii="宋体" w:hAnsi="宋体" w:cs="宋体" w:hint="eastAsia"/>
          <w:bCs/>
          <w:position w:val="-10"/>
          <w:sz w:val="24"/>
          <w:szCs w:val="20"/>
        </w:rPr>
        <w:t>评标委员会根据供应商填制的《环境标志产品报价表》（格式自拟），计算其所投</w:t>
      </w:r>
      <w:r w:rsidRPr="008D6AD0">
        <w:rPr>
          <w:rFonts w:ascii="宋体" w:hAnsi="宋体" w:cs="宋体" w:hint="eastAsia"/>
          <w:bCs/>
          <w:position w:val="-10"/>
          <w:sz w:val="24"/>
        </w:rPr>
        <w:t>环境标志产品享受价格折扣部分的多少</w:t>
      </w:r>
      <w:r w:rsidRPr="008D6AD0">
        <w:rPr>
          <w:rFonts w:ascii="宋体" w:hAnsi="宋体" w:cs="宋体" w:hint="eastAsia"/>
          <w:bCs/>
          <w:position w:val="-10"/>
          <w:sz w:val="24"/>
          <w:szCs w:val="20"/>
        </w:rPr>
        <w:t>，如未提供或价格数据不全（必须包括产品名称、单价数量明细和汇总报价），评委会</w:t>
      </w:r>
      <w:r w:rsidRPr="008D6AD0">
        <w:rPr>
          <w:rFonts w:ascii="宋体" w:hAnsi="宋体" w:cs="宋体" w:hint="eastAsia"/>
          <w:position w:val="-10"/>
          <w:sz w:val="24"/>
          <w:szCs w:val="20"/>
        </w:rPr>
        <w:t>将仅</w:t>
      </w:r>
      <w:r w:rsidRPr="008D6AD0">
        <w:rPr>
          <w:rFonts w:ascii="宋体" w:hAnsi="宋体" w:cs="宋体" w:hint="eastAsia"/>
          <w:bCs/>
          <w:position w:val="-10"/>
          <w:sz w:val="24"/>
          <w:szCs w:val="20"/>
        </w:rPr>
        <w:t>按可明确进行价格扣除的内容进行扣除</w:t>
      </w:r>
      <w:r w:rsidRPr="008D6AD0">
        <w:rPr>
          <w:rFonts w:ascii="宋体" w:hAnsi="宋体" w:cs="宋体" w:hint="eastAsia"/>
          <w:bCs/>
          <w:position w:val="-10"/>
          <w:sz w:val="24"/>
        </w:rPr>
        <w:t>。</w:t>
      </w:r>
    </w:p>
    <w:p w:rsidR="00EC2304" w:rsidRPr="008D6AD0" w:rsidRDefault="00345E6A">
      <w:pPr>
        <w:tabs>
          <w:tab w:val="left" w:pos="8200"/>
        </w:tabs>
        <w:spacing w:line="360" w:lineRule="auto"/>
        <w:ind w:firstLine="480"/>
        <w:rPr>
          <w:rFonts w:ascii="宋体" w:hAnsi="宋体" w:cs="宋体"/>
          <w:bCs/>
          <w:position w:val="-10"/>
          <w:sz w:val="24"/>
          <w:szCs w:val="20"/>
        </w:rPr>
      </w:pPr>
      <w:r w:rsidRPr="008D6AD0">
        <w:rPr>
          <w:rFonts w:ascii="宋体" w:hAnsi="宋体" w:cs="宋体" w:hint="eastAsia"/>
          <w:bCs/>
          <w:position w:val="-10"/>
          <w:sz w:val="24"/>
          <w:szCs w:val="20"/>
        </w:rPr>
        <w:t>投标产品如为环境标志产品的，供应商需提供产品及型号所在清单页的复印件并用标识标明，如未提供，评委会将仅按可明确进行价格扣除的内容进行扣除。</w:t>
      </w:r>
    </w:p>
    <w:p w:rsidR="00EC2304" w:rsidRPr="008D6AD0" w:rsidRDefault="00345E6A">
      <w:pPr>
        <w:keepNext/>
        <w:pageBreakBefore/>
        <w:spacing w:line="360" w:lineRule="auto"/>
        <w:jc w:val="center"/>
        <w:outlineLvl w:val="0"/>
        <w:rPr>
          <w:rFonts w:ascii="黑体" w:eastAsia="黑体" w:hAnsi="Times New Roman"/>
          <w:bCs/>
          <w:sz w:val="44"/>
          <w:szCs w:val="28"/>
        </w:rPr>
      </w:pPr>
      <w:r w:rsidRPr="008D6AD0">
        <w:rPr>
          <w:rFonts w:ascii="黑体" w:eastAsia="黑体" w:hAnsi="Times New Roman" w:hint="eastAsia"/>
          <w:bCs/>
          <w:sz w:val="44"/>
          <w:szCs w:val="28"/>
        </w:rPr>
        <w:t xml:space="preserve">第六章  </w:t>
      </w:r>
      <w:bookmarkEnd w:id="178"/>
      <w:bookmarkEnd w:id="179"/>
      <w:bookmarkEnd w:id="188"/>
      <w:r w:rsidRPr="008D6AD0">
        <w:rPr>
          <w:rFonts w:ascii="黑体" w:eastAsia="黑体" w:hAnsi="Times New Roman" w:hint="eastAsia"/>
          <w:bCs/>
          <w:sz w:val="44"/>
          <w:szCs w:val="28"/>
        </w:rPr>
        <w:t>响应文件格式</w:t>
      </w:r>
    </w:p>
    <w:p w:rsidR="00EC2304" w:rsidRPr="008D6AD0" w:rsidRDefault="00EC2304">
      <w:pPr>
        <w:spacing w:line="360" w:lineRule="auto"/>
        <w:jc w:val="center"/>
        <w:rPr>
          <w:rFonts w:ascii="宋体" w:hAnsi="宋体"/>
          <w:sz w:val="72"/>
          <w:szCs w:val="21"/>
        </w:rPr>
      </w:pPr>
      <w:bookmarkStart w:id="195" w:name="_Hlt26671244"/>
      <w:bookmarkStart w:id="196" w:name="_Hlt26955039"/>
      <w:bookmarkStart w:id="197" w:name="_Toc120614282"/>
      <w:bookmarkStart w:id="198" w:name="_Toc26554094"/>
      <w:bookmarkStart w:id="199" w:name="_Toc49090576"/>
      <w:bookmarkEnd w:id="195"/>
      <w:bookmarkEnd w:id="196"/>
    </w:p>
    <w:p w:rsidR="00EC2304" w:rsidRPr="008D6AD0" w:rsidRDefault="00345E6A">
      <w:pPr>
        <w:spacing w:line="360" w:lineRule="auto"/>
        <w:jc w:val="center"/>
        <w:rPr>
          <w:rFonts w:ascii="宋体" w:hAnsi="宋体"/>
          <w:sz w:val="72"/>
          <w:szCs w:val="21"/>
        </w:rPr>
      </w:pPr>
      <w:r w:rsidRPr="008D6AD0">
        <w:rPr>
          <w:rFonts w:ascii="宋体" w:hAnsi="宋体" w:hint="eastAsia"/>
          <w:sz w:val="72"/>
          <w:szCs w:val="21"/>
        </w:rPr>
        <w:t>响  应  文  件</w:t>
      </w:r>
    </w:p>
    <w:p w:rsidR="00EC2304" w:rsidRPr="008D6AD0" w:rsidRDefault="00EC2304">
      <w:pPr>
        <w:spacing w:line="360" w:lineRule="auto"/>
        <w:jc w:val="center"/>
        <w:rPr>
          <w:rFonts w:ascii="宋体" w:hAnsi="宋体"/>
          <w:sz w:val="72"/>
          <w:szCs w:val="21"/>
        </w:rPr>
      </w:pPr>
    </w:p>
    <w:p w:rsidR="00EC2304" w:rsidRPr="008D6AD0" w:rsidRDefault="00EC2304">
      <w:pPr>
        <w:spacing w:line="360" w:lineRule="auto"/>
        <w:jc w:val="center"/>
        <w:rPr>
          <w:rFonts w:ascii="宋体" w:hAnsi="宋体"/>
          <w:sz w:val="72"/>
          <w:szCs w:val="21"/>
        </w:rPr>
      </w:pPr>
    </w:p>
    <w:p w:rsidR="00EC2304" w:rsidRPr="008D6AD0" w:rsidRDefault="00EC2304">
      <w:pPr>
        <w:spacing w:line="360" w:lineRule="auto"/>
        <w:jc w:val="center"/>
        <w:rPr>
          <w:rFonts w:ascii="宋体" w:hAnsi="宋体"/>
          <w:sz w:val="36"/>
          <w:szCs w:val="21"/>
        </w:rPr>
      </w:pPr>
    </w:p>
    <w:p w:rsidR="00EC2304" w:rsidRPr="008D6AD0" w:rsidRDefault="00EC2304">
      <w:pPr>
        <w:spacing w:line="360" w:lineRule="auto"/>
        <w:jc w:val="center"/>
        <w:rPr>
          <w:rFonts w:ascii="宋体" w:hAnsi="宋体"/>
          <w:sz w:val="36"/>
          <w:szCs w:val="21"/>
        </w:rPr>
      </w:pPr>
    </w:p>
    <w:p w:rsidR="00EC2304" w:rsidRPr="008D6AD0" w:rsidRDefault="00EC2304">
      <w:pPr>
        <w:spacing w:line="360" w:lineRule="auto"/>
        <w:jc w:val="center"/>
        <w:rPr>
          <w:rFonts w:ascii="宋体" w:hAnsi="宋体"/>
          <w:sz w:val="36"/>
          <w:szCs w:val="21"/>
        </w:rPr>
      </w:pPr>
    </w:p>
    <w:p w:rsidR="00EC2304" w:rsidRPr="008D6AD0" w:rsidRDefault="00345E6A">
      <w:pPr>
        <w:spacing w:line="360" w:lineRule="auto"/>
        <w:ind w:firstLine="1080"/>
        <w:rPr>
          <w:rFonts w:ascii="宋体" w:hAnsi="宋体"/>
          <w:sz w:val="36"/>
          <w:szCs w:val="21"/>
        </w:rPr>
      </w:pPr>
      <w:r w:rsidRPr="008D6AD0">
        <w:rPr>
          <w:rFonts w:ascii="宋体" w:hAnsi="宋体" w:hint="eastAsia"/>
          <w:sz w:val="36"/>
          <w:szCs w:val="21"/>
        </w:rPr>
        <w:t>项 目 名 称：</w:t>
      </w:r>
      <w:r w:rsidRPr="008D6AD0">
        <w:rPr>
          <w:rFonts w:ascii="宋体" w:hAnsi="宋体" w:hint="eastAsia"/>
          <w:sz w:val="36"/>
          <w:szCs w:val="21"/>
          <w:u w:val="single"/>
        </w:rPr>
        <w:t xml:space="preserve">               </w:t>
      </w:r>
      <w:r w:rsidR="00B0169C" w:rsidRPr="008D6AD0">
        <w:rPr>
          <w:rFonts w:ascii="宋体" w:hAnsi="宋体"/>
          <w:sz w:val="36"/>
          <w:szCs w:val="21"/>
          <w:u w:val="single"/>
        </w:rPr>
        <w:t xml:space="preserve">        </w:t>
      </w:r>
    </w:p>
    <w:p w:rsidR="00EC2304" w:rsidRPr="008D6AD0" w:rsidRDefault="00345E6A">
      <w:pPr>
        <w:spacing w:line="360" w:lineRule="auto"/>
        <w:ind w:firstLine="1080"/>
        <w:rPr>
          <w:rFonts w:ascii="宋体" w:hAnsi="宋体"/>
          <w:sz w:val="36"/>
          <w:szCs w:val="21"/>
          <w:u w:val="single"/>
        </w:rPr>
      </w:pPr>
      <w:r w:rsidRPr="008D6AD0">
        <w:rPr>
          <w:rFonts w:ascii="宋体" w:hAnsi="宋体" w:hint="eastAsia"/>
          <w:sz w:val="36"/>
          <w:szCs w:val="21"/>
        </w:rPr>
        <w:t>采 购 编 号：</w:t>
      </w:r>
      <w:r w:rsidRPr="008D6AD0">
        <w:rPr>
          <w:rFonts w:ascii="宋体" w:hAnsi="宋体" w:hint="eastAsia"/>
          <w:sz w:val="36"/>
          <w:szCs w:val="21"/>
          <w:u w:val="single"/>
        </w:rPr>
        <w:t xml:space="preserve">               </w:t>
      </w:r>
      <w:r w:rsidR="00B0169C" w:rsidRPr="008D6AD0">
        <w:rPr>
          <w:rFonts w:ascii="宋体" w:hAnsi="宋体"/>
          <w:sz w:val="36"/>
          <w:szCs w:val="21"/>
          <w:u w:val="single"/>
        </w:rPr>
        <w:t xml:space="preserve">        </w:t>
      </w:r>
    </w:p>
    <w:p w:rsidR="00EC2304" w:rsidRPr="008D6AD0" w:rsidRDefault="00345E6A">
      <w:pPr>
        <w:spacing w:line="360" w:lineRule="auto"/>
        <w:rPr>
          <w:rFonts w:ascii="宋体" w:hAnsi="宋体"/>
          <w:sz w:val="36"/>
          <w:szCs w:val="21"/>
          <w:u w:val="single"/>
        </w:rPr>
      </w:pPr>
      <w:r w:rsidRPr="008D6AD0">
        <w:rPr>
          <w:rFonts w:ascii="宋体" w:hAnsi="宋体" w:hint="eastAsia"/>
          <w:sz w:val="36"/>
          <w:szCs w:val="21"/>
        </w:rPr>
        <w:t xml:space="preserve">      供应商名称 ：</w:t>
      </w:r>
      <w:r w:rsidRPr="008D6AD0">
        <w:rPr>
          <w:rFonts w:ascii="宋体" w:hAnsi="宋体" w:hint="eastAsia"/>
          <w:sz w:val="36"/>
          <w:szCs w:val="21"/>
          <w:u w:val="single"/>
        </w:rPr>
        <w:t xml:space="preserve"> </w:t>
      </w:r>
      <w:r w:rsidR="00B0169C" w:rsidRPr="008D6AD0">
        <w:rPr>
          <w:rFonts w:ascii="宋体" w:hAnsi="宋体"/>
          <w:sz w:val="36"/>
          <w:szCs w:val="21"/>
          <w:u w:val="single"/>
        </w:rPr>
        <w:t xml:space="preserve">          </w:t>
      </w:r>
      <w:r w:rsidR="00B0169C" w:rsidRPr="008D6AD0">
        <w:rPr>
          <w:rFonts w:ascii="宋体" w:hAnsi="宋体" w:hint="eastAsia"/>
          <w:sz w:val="36"/>
          <w:szCs w:val="21"/>
          <w:u w:val="single"/>
        </w:rPr>
        <w:t>（加盖公章）</w:t>
      </w:r>
    </w:p>
    <w:p w:rsidR="00EC2304" w:rsidRPr="008D6AD0" w:rsidRDefault="00345E6A">
      <w:pPr>
        <w:spacing w:line="360" w:lineRule="auto"/>
        <w:rPr>
          <w:rFonts w:ascii="宋体" w:hAnsi="宋体"/>
          <w:sz w:val="36"/>
          <w:szCs w:val="21"/>
          <w:u w:val="single"/>
        </w:rPr>
      </w:pPr>
      <w:r w:rsidRPr="008D6AD0">
        <w:rPr>
          <w:rFonts w:ascii="宋体" w:hAnsi="宋体" w:hint="eastAsia"/>
          <w:sz w:val="36"/>
          <w:szCs w:val="21"/>
        </w:rPr>
        <w:t xml:space="preserve">      日      期 ：</w:t>
      </w:r>
      <w:r w:rsidRPr="008D6AD0">
        <w:rPr>
          <w:rFonts w:ascii="宋体" w:hAnsi="宋体" w:hint="eastAsia"/>
          <w:sz w:val="36"/>
          <w:szCs w:val="21"/>
          <w:u w:val="single"/>
        </w:rPr>
        <w:t xml:space="preserve">               </w:t>
      </w:r>
      <w:r w:rsidR="00B0169C" w:rsidRPr="008D6AD0">
        <w:rPr>
          <w:rFonts w:ascii="宋体" w:hAnsi="宋体"/>
          <w:sz w:val="36"/>
          <w:szCs w:val="21"/>
          <w:u w:val="single"/>
        </w:rPr>
        <w:t xml:space="preserve">        </w:t>
      </w:r>
    </w:p>
    <w:p w:rsidR="00EC2304" w:rsidRPr="008D6AD0" w:rsidRDefault="00EC2304">
      <w:pPr>
        <w:spacing w:line="360" w:lineRule="auto"/>
        <w:jc w:val="center"/>
        <w:rPr>
          <w:rFonts w:ascii="宋体" w:hAnsi="宋体"/>
          <w:bCs/>
          <w:sz w:val="32"/>
          <w:szCs w:val="32"/>
        </w:rPr>
      </w:pPr>
    </w:p>
    <w:p w:rsidR="00EC2304" w:rsidRPr="008D6AD0" w:rsidRDefault="00EC2304">
      <w:pPr>
        <w:spacing w:line="360" w:lineRule="auto"/>
        <w:rPr>
          <w:rFonts w:ascii="宋体" w:hAnsi="宋体"/>
          <w:szCs w:val="21"/>
        </w:rPr>
      </w:pPr>
    </w:p>
    <w:p w:rsidR="00FB103A" w:rsidRPr="008D6AD0" w:rsidRDefault="00FB103A">
      <w:pPr>
        <w:widowControl/>
        <w:jc w:val="left"/>
        <w:rPr>
          <w:rFonts w:ascii="宋体" w:hAnsi="宋体"/>
          <w:bCs/>
          <w:sz w:val="32"/>
          <w:szCs w:val="32"/>
        </w:rPr>
      </w:pPr>
      <w:bookmarkStart w:id="200" w:name="_Hlk142402465"/>
      <w:r w:rsidRPr="008D6AD0">
        <w:rPr>
          <w:rFonts w:ascii="宋体" w:hAnsi="宋体"/>
          <w:bCs/>
          <w:sz w:val="32"/>
          <w:szCs w:val="32"/>
        </w:rPr>
        <w:br w:type="page"/>
      </w:r>
    </w:p>
    <w:p w:rsidR="00EC2304" w:rsidRPr="008D6AD0" w:rsidRDefault="00345E6A">
      <w:pPr>
        <w:spacing w:line="360" w:lineRule="auto"/>
        <w:jc w:val="center"/>
        <w:outlineLvl w:val="2"/>
        <w:rPr>
          <w:rFonts w:ascii="宋体" w:hAnsi="宋体"/>
          <w:bCs/>
          <w:sz w:val="32"/>
          <w:szCs w:val="32"/>
        </w:rPr>
      </w:pPr>
      <w:r w:rsidRPr="008D6AD0">
        <w:rPr>
          <w:rFonts w:ascii="宋体" w:hAnsi="宋体" w:hint="eastAsia"/>
          <w:bCs/>
          <w:sz w:val="32"/>
          <w:szCs w:val="32"/>
        </w:rPr>
        <w:t>响应文件目录</w:t>
      </w:r>
    </w:p>
    <w:p w:rsidR="00EC2304" w:rsidRPr="008D6AD0" w:rsidRDefault="00345E6A">
      <w:pPr>
        <w:rPr>
          <w:rFonts w:ascii="Times New Roman" w:eastAsia="黑体" w:hAnsi="Times New Roman"/>
          <w:sz w:val="32"/>
          <w:szCs w:val="24"/>
        </w:rPr>
      </w:pPr>
      <w:r w:rsidRPr="008D6AD0">
        <w:rPr>
          <w:rFonts w:ascii="Times New Roman" w:eastAsia="黑体" w:hAnsi="Times New Roman" w:hint="eastAsia"/>
          <w:sz w:val="32"/>
          <w:szCs w:val="24"/>
        </w:rPr>
        <w:t>一、响应文件格式</w:t>
      </w:r>
    </w:p>
    <w:p w:rsidR="00EC2304" w:rsidRPr="008D6AD0" w:rsidRDefault="00345E6A">
      <w:pPr>
        <w:spacing w:line="500" w:lineRule="exact"/>
        <w:rPr>
          <w:rFonts w:ascii="宋体" w:hAnsi="Times New Roman"/>
          <w:sz w:val="24"/>
          <w:szCs w:val="24"/>
        </w:rPr>
      </w:pPr>
      <w:r w:rsidRPr="008D6AD0">
        <w:rPr>
          <w:rFonts w:ascii="宋体" w:hAnsi="Times New Roman" w:hint="eastAsia"/>
          <w:sz w:val="24"/>
          <w:szCs w:val="24"/>
        </w:rPr>
        <w:t>评分索引表</w:t>
      </w:r>
    </w:p>
    <w:p w:rsidR="00EC2304" w:rsidRPr="008D6AD0" w:rsidRDefault="00345E6A">
      <w:pPr>
        <w:spacing w:line="500" w:lineRule="exact"/>
        <w:rPr>
          <w:rFonts w:ascii="宋体" w:hAnsi="Times New Roman"/>
          <w:sz w:val="24"/>
          <w:szCs w:val="24"/>
        </w:rPr>
      </w:pPr>
      <w:r w:rsidRPr="008D6AD0">
        <w:rPr>
          <w:rFonts w:ascii="宋体" w:hAnsi="Times New Roman" w:hint="eastAsia"/>
          <w:sz w:val="24"/>
          <w:szCs w:val="24"/>
        </w:rPr>
        <w:t>格式</w:t>
      </w:r>
      <w:proofErr w:type="gramStart"/>
      <w:r w:rsidRPr="008D6AD0">
        <w:rPr>
          <w:rFonts w:ascii="宋体" w:hAnsi="Times New Roman" w:hint="eastAsia"/>
          <w:sz w:val="24"/>
          <w:szCs w:val="24"/>
        </w:rPr>
        <w:t>一</w:t>
      </w:r>
      <w:proofErr w:type="gramEnd"/>
      <w:r w:rsidRPr="008D6AD0">
        <w:rPr>
          <w:rFonts w:ascii="宋体" w:hAnsi="Times New Roman" w:hint="eastAsia"/>
          <w:sz w:val="24"/>
          <w:szCs w:val="24"/>
        </w:rPr>
        <w:t>：磋商响应函</w:t>
      </w:r>
    </w:p>
    <w:p w:rsidR="00EC2304" w:rsidRPr="008D6AD0" w:rsidRDefault="00345E6A">
      <w:pPr>
        <w:spacing w:line="500" w:lineRule="exact"/>
        <w:rPr>
          <w:rFonts w:ascii="宋体" w:hAnsi="Times New Roman"/>
          <w:sz w:val="24"/>
          <w:szCs w:val="24"/>
        </w:rPr>
      </w:pPr>
      <w:r w:rsidRPr="008D6AD0">
        <w:rPr>
          <w:rFonts w:ascii="宋体" w:hAnsi="Times New Roman" w:hint="eastAsia"/>
          <w:sz w:val="24"/>
          <w:szCs w:val="24"/>
        </w:rPr>
        <w:t>格式二：报价一览表</w:t>
      </w:r>
    </w:p>
    <w:p w:rsidR="00EC2304" w:rsidRPr="008D6AD0" w:rsidRDefault="00345E6A">
      <w:pPr>
        <w:spacing w:line="500" w:lineRule="exact"/>
        <w:rPr>
          <w:rFonts w:ascii="宋体" w:hAnsi="Times New Roman"/>
          <w:sz w:val="24"/>
          <w:szCs w:val="24"/>
        </w:rPr>
      </w:pPr>
      <w:r w:rsidRPr="008D6AD0">
        <w:rPr>
          <w:rFonts w:ascii="宋体" w:hAnsi="Times New Roman" w:hint="eastAsia"/>
          <w:sz w:val="24"/>
          <w:szCs w:val="24"/>
        </w:rPr>
        <w:t>格式三：分项报价表</w:t>
      </w:r>
    </w:p>
    <w:p w:rsidR="00EC2304" w:rsidRPr="008D6AD0" w:rsidRDefault="00345E6A">
      <w:pPr>
        <w:spacing w:line="500" w:lineRule="exact"/>
        <w:rPr>
          <w:rFonts w:ascii="宋体" w:hAnsi="Times New Roman"/>
          <w:sz w:val="24"/>
          <w:szCs w:val="24"/>
        </w:rPr>
      </w:pPr>
      <w:r w:rsidRPr="008D6AD0">
        <w:rPr>
          <w:rFonts w:ascii="宋体" w:hAnsi="Times New Roman" w:hint="eastAsia"/>
          <w:sz w:val="24"/>
          <w:szCs w:val="24"/>
        </w:rPr>
        <w:t>格式四：技术</w:t>
      </w:r>
      <w:bookmarkStart w:id="201" w:name="_Hlk142399971"/>
      <w:r w:rsidRPr="008D6AD0">
        <w:rPr>
          <w:rFonts w:ascii="宋体" w:hAnsi="Times New Roman" w:hint="eastAsia"/>
          <w:sz w:val="24"/>
          <w:szCs w:val="24"/>
        </w:rPr>
        <w:t>要求响应及偏离表</w:t>
      </w:r>
      <w:bookmarkEnd w:id="201"/>
    </w:p>
    <w:p w:rsidR="00EC2304" w:rsidRPr="008D6AD0" w:rsidRDefault="00345E6A">
      <w:pPr>
        <w:spacing w:line="500" w:lineRule="exact"/>
        <w:rPr>
          <w:rFonts w:ascii="宋体" w:hAnsi="Times New Roman"/>
          <w:sz w:val="24"/>
          <w:szCs w:val="24"/>
        </w:rPr>
      </w:pPr>
      <w:r w:rsidRPr="008D6AD0">
        <w:rPr>
          <w:rFonts w:ascii="宋体" w:hAnsi="Times New Roman" w:hint="eastAsia"/>
          <w:sz w:val="24"/>
          <w:szCs w:val="24"/>
        </w:rPr>
        <w:t>格式五：商务要求响应及偏离表</w:t>
      </w:r>
    </w:p>
    <w:p w:rsidR="00EC2304" w:rsidRPr="008D6AD0" w:rsidRDefault="00345E6A">
      <w:pPr>
        <w:spacing w:line="500" w:lineRule="exact"/>
        <w:rPr>
          <w:rFonts w:ascii="宋体" w:hAnsi="Times New Roman"/>
          <w:sz w:val="24"/>
          <w:szCs w:val="24"/>
        </w:rPr>
      </w:pPr>
      <w:r w:rsidRPr="008D6AD0">
        <w:rPr>
          <w:rFonts w:ascii="宋体" w:hAnsi="Times New Roman" w:hint="eastAsia"/>
          <w:sz w:val="24"/>
          <w:szCs w:val="24"/>
        </w:rPr>
        <w:t>格式六：技术/服务方案及承诺</w:t>
      </w:r>
    </w:p>
    <w:p w:rsidR="00EC2304" w:rsidRPr="008D6AD0" w:rsidRDefault="00345E6A">
      <w:pPr>
        <w:spacing w:line="500" w:lineRule="exact"/>
        <w:rPr>
          <w:rFonts w:ascii="宋体" w:hAnsi="Times New Roman"/>
          <w:sz w:val="24"/>
          <w:szCs w:val="24"/>
        </w:rPr>
      </w:pPr>
      <w:r w:rsidRPr="008D6AD0">
        <w:rPr>
          <w:rFonts w:ascii="宋体" w:hAnsi="Times New Roman" w:hint="eastAsia"/>
          <w:sz w:val="24"/>
          <w:szCs w:val="24"/>
        </w:rPr>
        <w:t>格式七：业绩表</w:t>
      </w:r>
    </w:p>
    <w:p w:rsidR="00EC2304" w:rsidRPr="008D6AD0" w:rsidRDefault="00345E6A">
      <w:pPr>
        <w:spacing w:line="500" w:lineRule="exact"/>
        <w:rPr>
          <w:rFonts w:ascii="宋体" w:hAnsi="Times New Roman"/>
          <w:sz w:val="24"/>
          <w:szCs w:val="24"/>
        </w:rPr>
      </w:pPr>
      <w:r w:rsidRPr="008D6AD0">
        <w:rPr>
          <w:rFonts w:ascii="宋体" w:hAnsi="Times New Roman" w:hint="eastAsia"/>
          <w:sz w:val="24"/>
          <w:szCs w:val="24"/>
        </w:rPr>
        <w:t>格式八：中小企业声明函</w:t>
      </w:r>
    </w:p>
    <w:p w:rsidR="00EC2304" w:rsidRPr="008D6AD0" w:rsidRDefault="00345E6A">
      <w:pPr>
        <w:spacing w:line="360" w:lineRule="auto"/>
        <w:rPr>
          <w:rFonts w:ascii="宋体" w:hAnsi="Times New Roman"/>
          <w:sz w:val="24"/>
          <w:szCs w:val="24"/>
        </w:rPr>
      </w:pPr>
      <w:r w:rsidRPr="008D6AD0">
        <w:rPr>
          <w:rFonts w:ascii="宋体" w:hAnsi="Times New Roman" w:hint="eastAsia"/>
          <w:sz w:val="24"/>
          <w:szCs w:val="24"/>
        </w:rPr>
        <w:t>格式九：其他声明函</w:t>
      </w:r>
    </w:p>
    <w:p w:rsidR="00EC2304" w:rsidRPr="008D6AD0" w:rsidRDefault="00345E6A">
      <w:pPr>
        <w:spacing w:line="360" w:lineRule="auto"/>
        <w:rPr>
          <w:rFonts w:ascii="宋体" w:hAnsi="Times New Roman"/>
          <w:sz w:val="24"/>
          <w:szCs w:val="24"/>
        </w:rPr>
      </w:pPr>
      <w:r w:rsidRPr="008D6AD0">
        <w:rPr>
          <w:rFonts w:ascii="宋体" w:hAnsi="Times New Roman" w:hint="eastAsia"/>
          <w:sz w:val="24"/>
          <w:szCs w:val="24"/>
        </w:rPr>
        <w:t>格式十：</w:t>
      </w:r>
      <w:bookmarkStart w:id="202" w:name="_Hlk142399845"/>
      <w:r w:rsidRPr="008D6AD0">
        <w:rPr>
          <w:rFonts w:ascii="宋体" w:hAnsi="Times New Roman" w:hint="eastAsia"/>
          <w:sz w:val="24"/>
          <w:szCs w:val="24"/>
        </w:rPr>
        <w:t>法定代表人授权书</w:t>
      </w:r>
      <w:bookmarkEnd w:id="202"/>
    </w:p>
    <w:p w:rsidR="00EC2304" w:rsidRPr="008D6AD0" w:rsidRDefault="00345E6A">
      <w:pPr>
        <w:spacing w:line="360" w:lineRule="auto"/>
        <w:rPr>
          <w:rFonts w:ascii="宋体" w:hAnsi="Times New Roman"/>
          <w:sz w:val="24"/>
          <w:szCs w:val="24"/>
        </w:rPr>
      </w:pPr>
      <w:r w:rsidRPr="008D6AD0">
        <w:rPr>
          <w:rFonts w:ascii="Times New Roman" w:eastAsia="黑体" w:hAnsi="Times New Roman" w:hint="eastAsia"/>
          <w:sz w:val="32"/>
          <w:szCs w:val="24"/>
        </w:rPr>
        <w:t>二</w:t>
      </w:r>
      <w:r w:rsidRPr="008D6AD0">
        <w:rPr>
          <w:rFonts w:ascii="Times New Roman" w:eastAsia="黑体" w:hAnsi="Times New Roman"/>
          <w:sz w:val="32"/>
          <w:szCs w:val="24"/>
        </w:rPr>
        <w:t>、资格证明文件</w:t>
      </w:r>
      <w:r w:rsidRPr="008D6AD0">
        <w:rPr>
          <w:rFonts w:ascii="Times New Roman" w:eastAsia="黑体" w:hAnsi="Times New Roman" w:hint="eastAsia"/>
          <w:sz w:val="32"/>
          <w:szCs w:val="24"/>
        </w:rPr>
        <w:t>格式</w:t>
      </w:r>
    </w:p>
    <w:p w:rsidR="00627173" w:rsidRPr="008D6AD0" w:rsidRDefault="00627173" w:rsidP="00627173">
      <w:pPr>
        <w:spacing w:line="600" w:lineRule="exact"/>
        <w:ind w:right="-6"/>
        <w:rPr>
          <w:rFonts w:ascii="宋体" w:hAnsi="宋体"/>
          <w:sz w:val="24"/>
          <w:szCs w:val="24"/>
        </w:rPr>
      </w:pPr>
      <w:bookmarkStart w:id="203" w:name="_Toc120614284"/>
      <w:bookmarkEnd w:id="197"/>
      <w:bookmarkEnd w:id="198"/>
      <w:bookmarkEnd w:id="199"/>
      <w:r w:rsidRPr="008D6AD0">
        <w:rPr>
          <w:rFonts w:ascii="宋体" w:hAnsi="宋体" w:hint="eastAsia"/>
          <w:sz w:val="24"/>
          <w:szCs w:val="24"/>
        </w:rPr>
        <w:t>格式</w:t>
      </w:r>
      <w:proofErr w:type="gramStart"/>
      <w:r w:rsidRPr="008D6AD0">
        <w:rPr>
          <w:rFonts w:ascii="宋体" w:hAnsi="宋体" w:hint="eastAsia"/>
          <w:sz w:val="24"/>
          <w:szCs w:val="24"/>
        </w:rPr>
        <w:t>一</w:t>
      </w:r>
      <w:proofErr w:type="gramEnd"/>
      <w:r w:rsidRPr="008D6AD0">
        <w:rPr>
          <w:rFonts w:ascii="宋体" w:hAnsi="宋体" w:hint="eastAsia"/>
          <w:sz w:val="24"/>
          <w:szCs w:val="24"/>
        </w:rPr>
        <w:t>：资格性检查响应对照表</w:t>
      </w:r>
    </w:p>
    <w:p w:rsidR="00627173" w:rsidRPr="008D6AD0" w:rsidRDefault="00627173" w:rsidP="00627173">
      <w:pPr>
        <w:spacing w:line="600" w:lineRule="exact"/>
        <w:ind w:right="-6"/>
        <w:rPr>
          <w:rFonts w:ascii="宋体" w:hAnsi="宋体"/>
          <w:bCs/>
          <w:sz w:val="24"/>
          <w:szCs w:val="24"/>
        </w:rPr>
      </w:pPr>
      <w:r w:rsidRPr="008D6AD0">
        <w:rPr>
          <w:rFonts w:ascii="宋体" w:hAnsi="宋体" w:hint="eastAsia"/>
          <w:sz w:val="24"/>
          <w:szCs w:val="24"/>
        </w:rPr>
        <w:t>格式二：</w:t>
      </w:r>
      <w:r w:rsidRPr="008D6AD0">
        <w:rPr>
          <w:rFonts w:ascii="宋体" w:hAnsi="宋体" w:hint="eastAsia"/>
          <w:bCs/>
          <w:sz w:val="24"/>
          <w:szCs w:val="24"/>
        </w:rPr>
        <w:t>满足《中华人民共和国政府采购法》第二十二条规定的</w:t>
      </w:r>
    </w:p>
    <w:p w:rsidR="00627173" w:rsidRPr="008D6AD0" w:rsidRDefault="00627173" w:rsidP="00627173">
      <w:pPr>
        <w:spacing w:line="600" w:lineRule="exact"/>
        <w:ind w:right="-6" w:firstLine="480"/>
        <w:rPr>
          <w:rFonts w:ascii="宋体" w:hAnsi="宋体"/>
          <w:bCs/>
          <w:sz w:val="24"/>
          <w:szCs w:val="24"/>
        </w:rPr>
      </w:pPr>
      <w:r w:rsidRPr="008D6AD0">
        <w:rPr>
          <w:rFonts w:ascii="宋体" w:hAnsi="宋体" w:hint="eastAsia"/>
          <w:bCs/>
          <w:sz w:val="24"/>
          <w:szCs w:val="24"/>
        </w:rPr>
        <w:t xml:space="preserve">                    相关资格证明材料（复印件加盖公章）</w:t>
      </w:r>
    </w:p>
    <w:p w:rsidR="00627173" w:rsidRPr="008D6AD0" w:rsidRDefault="00627173" w:rsidP="00627173"/>
    <w:p w:rsidR="00627173" w:rsidRPr="008D6AD0" w:rsidRDefault="00627173" w:rsidP="00627173">
      <w:pPr>
        <w:ind w:right="-5"/>
        <w:rPr>
          <w:rFonts w:ascii="宋体" w:hAnsi="宋体"/>
          <w:bCs/>
          <w:sz w:val="24"/>
          <w:szCs w:val="24"/>
        </w:rPr>
      </w:pPr>
      <w:r w:rsidRPr="008D6AD0">
        <w:rPr>
          <w:rFonts w:ascii="宋体" w:hAnsi="宋体" w:hint="eastAsia"/>
          <w:bCs/>
          <w:sz w:val="24"/>
          <w:szCs w:val="24"/>
        </w:rPr>
        <w:t xml:space="preserve">格式三 </w:t>
      </w:r>
      <w:r w:rsidRPr="008D6AD0">
        <w:rPr>
          <w:rFonts w:ascii="宋体" w:hAnsi="宋体"/>
          <w:bCs/>
          <w:sz w:val="24"/>
          <w:szCs w:val="24"/>
        </w:rPr>
        <w:t xml:space="preserve">   </w:t>
      </w:r>
      <w:r w:rsidRPr="008D6AD0">
        <w:rPr>
          <w:rFonts w:ascii="宋体" w:hAnsi="宋体" w:hint="eastAsia"/>
          <w:bCs/>
          <w:sz w:val="24"/>
          <w:szCs w:val="24"/>
        </w:rPr>
        <w:t>投标人及投标产品（货物/服务）资质证书</w:t>
      </w:r>
      <w:r w:rsidR="003B1153" w:rsidRPr="008D6AD0">
        <w:rPr>
          <w:rFonts w:ascii="宋体" w:hAnsi="宋体" w:hint="eastAsia"/>
          <w:bCs/>
          <w:sz w:val="24"/>
          <w:szCs w:val="24"/>
        </w:rPr>
        <w:t>（若有）</w:t>
      </w:r>
    </w:p>
    <w:p w:rsidR="00627173" w:rsidRPr="008D6AD0" w:rsidRDefault="00627173" w:rsidP="00627173"/>
    <w:p w:rsidR="005A7013" w:rsidRPr="008D6AD0" w:rsidRDefault="00627173" w:rsidP="00627173">
      <w:pPr>
        <w:widowControl/>
        <w:jc w:val="left"/>
        <w:rPr>
          <w:rFonts w:ascii="宋体" w:hAnsi="宋体"/>
          <w:bCs/>
          <w:sz w:val="24"/>
          <w:szCs w:val="21"/>
        </w:rPr>
      </w:pPr>
      <w:r w:rsidRPr="008D6AD0">
        <w:rPr>
          <w:rFonts w:ascii="宋体" w:hAnsi="宋体" w:hint="eastAsia"/>
          <w:sz w:val="24"/>
          <w:szCs w:val="24"/>
        </w:rPr>
        <w:t>格式四</w:t>
      </w:r>
      <w:r w:rsidRPr="008D6AD0">
        <w:rPr>
          <w:rFonts w:ascii="宋体" w:hAnsi="宋体" w:hint="eastAsia"/>
          <w:bCs/>
          <w:sz w:val="24"/>
          <w:szCs w:val="24"/>
        </w:rPr>
        <w:t xml:space="preserve">  </w:t>
      </w:r>
      <w:r w:rsidR="00080BCF" w:rsidRPr="008D6AD0">
        <w:rPr>
          <w:rFonts w:ascii="宋体" w:hAnsi="宋体" w:hint="eastAsia"/>
          <w:bCs/>
          <w:sz w:val="24"/>
          <w:szCs w:val="24"/>
        </w:rPr>
        <w:t>本项目要求的其他资格条件</w:t>
      </w:r>
      <w:r w:rsidR="005A7013" w:rsidRPr="008D6AD0">
        <w:rPr>
          <w:rFonts w:ascii="宋体" w:hAnsi="宋体"/>
          <w:bCs/>
          <w:sz w:val="24"/>
          <w:szCs w:val="21"/>
        </w:rPr>
        <w:br w:type="page"/>
      </w:r>
    </w:p>
    <w:p w:rsidR="00EC2304" w:rsidRPr="008D6AD0" w:rsidRDefault="00EC2304">
      <w:pPr>
        <w:spacing w:line="360" w:lineRule="auto"/>
        <w:rPr>
          <w:rFonts w:ascii="宋体" w:hAnsi="宋体"/>
          <w:bCs/>
          <w:sz w:val="24"/>
          <w:szCs w:val="21"/>
        </w:rPr>
      </w:pPr>
    </w:p>
    <w:p w:rsidR="00DD4459" w:rsidRPr="008D6AD0" w:rsidRDefault="00DD4459" w:rsidP="00DD4459">
      <w:pPr>
        <w:outlineLvl w:val="2"/>
        <w:rPr>
          <w:rFonts w:ascii="Times New Roman" w:eastAsia="黑体" w:hAnsi="Times New Roman"/>
          <w:sz w:val="32"/>
          <w:szCs w:val="24"/>
        </w:rPr>
      </w:pPr>
      <w:r w:rsidRPr="008D6AD0">
        <w:rPr>
          <w:rFonts w:ascii="Times New Roman" w:eastAsia="黑体" w:hAnsi="Times New Roman" w:hint="eastAsia"/>
          <w:sz w:val="32"/>
          <w:szCs w:val="24"/>
        </w:rPr>
        <w:t>一、响应文件格式</w:t>
      </w:r>
    </w:p>
    <w:p w:rsidR="00DD4459" w:rsidRPr="008D6AD0" w:rsidRDefault="00DD4459" w:rsidP="00DD4459"/>
    <w:p w:rsidR="00DD4459" w:rsidRPr="008D6AD0" w:rsidRDefault="00DD4459" w:rsidP="00DD4459">
      <w:pPr>
        <w:jc w:val="center"/>
        <w:rPr>
          <w:rFonts w:ascii="宋体" w:hAnsi="宋体"/>
          <w:sz w:val="36"/>
          <w:szCs w:val="36"/>
        </w:rPr>
      </w:pPr>
      <w:r w:rsidRPr="008D6AD0">
        <w:rPr>
          <w:rFonts w:ascii="宋体" w:hAnsi="宋体" w:hint="eastAsia"/>
          <w:sz w:val="36"/>
          <w:szCs w:val="36"/>
        </w:rPr>
        <w:t>评审索引表</w:t>
      </w:r>
    </w:p>
    <w:p w:rsidR="00DD4459" w:rsidRPr="008D6AD0" w:rsidRDefault="00DD4459" w:rsidP="00DD4459">
      <w:pPr>
        <w:spacing w:line="480" w:lineRule="auto"/>
        <w:jc w:val="left"/>
        <w:rPr>
          <w:rFonts w:ascii="宋体" w:hAnsi="宋体"/>
          <w:szCs w:val="21"/>
        </w:rPr>
      </w:pPr>
    </w:p>
    <w:p w:rsidR="00DD4459" w:rsidRPr="008D6AD0" w:rsidRDefault="00DD4459" w:rsidP="00DD4459">
      <w:pPr>
        <w:spacing w:line="480" w:lineRule="auto"/>
        <w:ind w:firstLine="210"/>
        <w:jc w:val="left"/>
        <w:rPr>
          <w:rFonts w:ascii="宋体" w:hAnsi="宋体"/>
          <w:szCs w:val="21"/>
        </w:rPr>
      </w:pPr>
      <w:bookmarkStart w:id="204" w:name="OLE_LINK37"/>
      <w:bookmarkStart w:id="205" w:name="OLE_LINK38"/>
      <w:r w:rsidRPr="008D6AD0">
        <w:rPr>
          <w:rFonts w:ascii="宋体" w:hAnsi="宋体" w:hint="eastAsia"/>
          <w:szCs w:val="21"/>
        </w:rPr>
        <w:t>供应商名称（加盖公章）：</w:t>
      </w:r>
    </w:p>
    <w:tbl>
      <w:tblPr>
        <w:tblW w:w="8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985"/>
        <w:gridCol w:w="1985"/>
      </w:tblGrid>
      <w:tr w:rsidR="00DD4459" w:rsidRPr="008D6AD0" w:rsidTr="00A91583">
        <w:trPr>
          <w:trHeight w:val="545"/>
        </w:trPr>
        <w:tc>
          <w:tcPr>
            <w:tcW w:w="4678" w:type="dxa"/>
            <w:vAlign w:val="center"/>
          </w:tcPr>
          <w:bookmarkEnd w:id="204"/>
          <w:bookmarkEnd w:id="205"/>
          <w:p w:rsidR="00DD4459" w:rsidRPr="008D6AD0" w:rsidRDefault="00DD4459" w:rsidP="00DD4459">
            <w:pPr>
              <w:widowControl/>
              <w:shd w:val="clear" w:color="auto" w:fill="FFFFFF"/>
              <w:spacing w:line="265" w:lineRule="atLeast"/>
              <w:ind w:left="420"/>
              <w:contextualSpacing/>
              <w:jc w:val="center"/>
              <w:rPr>
                <w:rFonts w:ascii="宋体" w:hAnsi="宋体"/>
                <w:bCs/>
                <w:szCs w:val="21"/>
                <w:lang w:bidi="en-US"/>
              </w:rPr>
            </w:pPr>
            <w:r w:rsidRPr="008D6AD0">
              <w:rPr>
                <w:rFonts w:ascii="宋体" w:hAnsi="宋体" w:hint="eastAsia"/>
                <w:szCs w:val="21"/>
                <w:lang w:bidi="en-US"/>
              </w:rPr>
              <w:t>详细评分办法中的各个打分项目</w:t>
            </w:r>
          </w:p>
        </w:tc>
        <w:tc>
          <w:tcPr>
            <w:tcW w:w="1985" w:type="dxa"/>
            <w:vAlign w:val="center"/>
          </w:tcPr>
          <w:p w:rsidR="00DD4459" w:rsidRPr="008D6AD0" w:rsidRDefault="00DD4459" w:rsidP="00DD4459">
            <w:pPr>
              <w:jc w:val="center"/>
              <w:rPr>
                <w:rFonts w:ascii="宋体" w:hAnsi="宋体"/>
                <w:szCs w:val="21"/>
              </w:rPr>
            </w:pPr>
            <w:r w:rsidRPr="008D6AD0">
              <w:rPr>
                <w:rFonts w:ascii="宋体" w:hAnsi="宋体" w:hint="eastAsia"/>
                <w:szCs w:val="21"/>
                <w:lang w:bidi="en-US"/>
              </w:rPr>
              <w:t>在响应文件中的页码位置</w:t>
            </w:r>
          </w:p>
        </w:tc>
        <w:tc>
          <w:tcPr>
            <w:tcW w:w="1985" w:type="dxa"/>
            <w:vAlign w:val="center"/>
          </w:tcPr>
          <w:p w:rsidR="00DD4459" w:rsidRPr="008D6AD0" w:rsidRDefault="00DD4459" w:rsidP="00DD4459">
            <w:pPr>
              <w:jc w:val="center"/>
              <w:rPr>
                <w:rFonts w:ascii="宋体" w:hAnsi="宋体"/>
                <w:szCs w:val="21"/>
                <w:lang w:bidi="en-US"/>
              </w:rPr>
            </w:pPr>
            <w:r w:rsidRPr="008D6AD0">
              <w:rPr>
                <w:rFonts w:ascii="宋体" w:hAnsi="宋体" w:hint="eastAsia"/>
                <w:szCs w:val="21"/>
                <w:lang w:bidi="en-US"/>
              </w:rPr>
              <w:t>备注</w:t>
            </w: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rPr>
                <w:rFonts w:ascii="宋体" w:hAnsi="宋体"/>
                <w:sz w:val="24"/>
                <w:szCs w:val="24"/>
                <w:lang w:bidi="en-US"/>
              </w:rPr>
            </w:pPr>
          </w:p>
        </w:tc>
        <w:tc>
          <w:tcPr>
            <w:tcW w:w="1985" w:type="dxa"/>
          </w:tcPr>
          <w:p w:rsidR="00DD4459" w:rsidRPr="008D6AD0" w:rsidRDefault="00DD4459" w:rsidP="00DD4459">
            <w:pPr>
              <w:rPr>
                <w:rFonts w:ascii="宋体" w:hAnsi="宋体"/>
                <w:sz w:val="24"/>
                <w:szCs w:val="24"/>
                <w:lang w:bidi="en-US"/>
              </w:rPr>
            </w:pPr>
          </w:p>
        </w:tc>
        <w:tc>
          <w:tcPr>
            <w:tcW w:w="1985" w:type="dxa"/>
          </w:tcPr>
          <w:p w:rsidR="00DD4459" w:rsidRPr="008D6AD0" w:rsidRDefault="00DD4459" w:rsidP="00DD4459">
            <w:pPr>
              <w:rPr>
                <w:rFonts w:ascii="宋体" w:hAnsi="宋体"/>
                <w:sz w:val="24"/>
                <w:szCs w:val="24"/>
                <w:lang w:bidi="en-US"/>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bCs/>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left="420"/>
              <w:contextualSpacing/>
              <w:jc w:val="left"/>
              <w:rPr>
                <w:rFonts w:ascii="宋体" w:hAnsi="宋体"/>
                <w:bCs/>
                <w:sz w:val="24"/>
                <w:szCs w:val="24"/>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Pr>
          <w:p w:rsidR="00DD4459" w:rsidRPr="008D6AD0" w:rsidRDefault="00DD4459" w:rsidP="00DD4459">
            <w:pPr>
              <w:widowControl/>
              <w:shd w:val="clear" w:color="auto" w:fill="FFFFFF"/>
              <w:spacing w:line="265" w:lineRule="atLeast"/>
              <w:ind w:firstLine="480"/>
              <w:contextualSpacing/>
              <w:jc w:val="left"/>
              <w:rPr>
                <w:rFonts w:ascii="宋体" w:hAnsi="宋体"/>
                <w:sz w:val="24"/>
                <w:szCs w:val="21"/>
                <w:lang w:bidi="en-US"/>
              </w:rPr>
            </w:pPr>
          </w:p>
        </w:tc>
        <w:tc>
          <w:tcPr>
            <w:tcW w:w="1985" w:type="dxa"/>
          </w:tcPr>
          <w:p w:rsidR="00DD4459" w:rsidRPr="008D6AD0" w:rsidRDefault="00DD4459" w:rsidP="00DD4459">
            <w:pPr>
              <w:rPr>
                <w:rFonts w:ascii="宋体" w:hAnsi="宋体"/>
                <w:szCs w:val="24"/>
              </w:rPr>
            </w:pPr>
          </w:p>
        </w:tc>
        <w:tc>
          <w:tcPr>
            <w:tcW w:w="1985" w:type="dxa"/>
          </w:tcPr>
          <w:p w:rsidR="00DD4459" w:rsidRPr="008D6AD0" w:rsidRDefault="00DD4459" w:rsidP="00DD4459">
            <w:pPr>
              <w:rPr>
                <w:rFonts w:ascii="宋体" w:hAnsi="宋体"/>
                <w:szCs w:val="24"/>
              </w:rPr>
            </w:pPr>
          </w:p>
        </w:tc>
      </w:tr>
      <w:tr w:rsidR="00DD4459" w:rsidRPr="008D6AD0" w:rsidTr="00A91583">
        <w:trPr>
          <w:trHeight w:val="545"/>
        </w:trPr>
        <w:tc>
          <w:tcPr>
            <w:tcW w:w="4678" w:type="dxa"/>
            <w:tcBorders>
              <w:bottom w:val="single" w:sz="4" w:space="0" w:color="000000"/>
            </w:tcBorders>
          </w:tcPr>
          <w:p w:rsidR="00DD4459" w:rsidRPr="008D6AD0" w:rsidRDefault="00DD4459" w:rsidP="00DD4459">
            <w:pPr>
              <w:widowControl/>
              <w:shd w:val="clear" w:color="auto" w:fill="FFFFFF"/>
              <w:spacing w:line="265" w:lineRule="atLeast"/>
              <w:ind w:firstLine="480"/>
              <w:contextualSpacing/>
              <w:jc w:val="left"/>
              <w:rPr>
                <w:rFonts w:ascii="宋体" w:hAnsi="宋体"/>
                <w:sz w:val="24"/>
                <w:szCs w:val="24"/>
                <w:lang w:bidi="en-US"/>
              </w:rPr>
            </w:pPr>
          </w:p>
        </w:tc>
        <w:tc>
          <w:tcPr>
            <w:tcW w:w="1985" w:type="dxa"/>
            <w:tcBorders>
              <w:bottom w:val="single" w:sz="4" w:space="0" w:color="000000"/>
            </w:tcBorders>
          </w:tcPr>
          <w:p w:rsidR="00DD4459" w:rsidRPr="008D6AD0" w:rsidRDefault="00DD4459" w:rsidP="00DD4459">
            <w:pPr>
              <w:rPr>
                <w:rFonts w:ascii="宋体" w:hAnsi="宋体"/>
                <w:szCs w:val="24"/>
              </w:rPr>
            </w:pPr>
          </w:p>
        </w:tc>
        <w:tc>
          <w:tcPr>
            <w:tcW w:w="1985" w:type="dxa"/>
            <w:tcBorders>
              <w:bottom w:val="single" w:sz="4" w:space="0" w:color="000000"/>
            </w:tcBorders>
          </w:tcPr>
          <w:p w:rsidR="00DD4459" w:rsidRPr="008D6AD0" w:rsidRDefault="00DD4459" w:rsidP="00DD4459">
            <w:pPr>
              <w:rPr>
                <w:rFonts w:ascii="宋体" w:hAnsi="宋体"/>
                <w:szCs w:val="24"/>
              </w:rPr>
            </w:pPr>
          </w:p>
        </w:tc>
      </w:tr>
    </w:tbl>
    <w:p w:rsidR="00DD4459" w:rsidRPr="008D6AD0" w:rsidRDefault="00DD4459" w:rsidP="00DD4459">
      <w:pPr>
        <w:rPr>
          <w:rFonts w:ascii="宋体" w:hAnsi="宋体"/>
          <w:szCs w:val="24"/>
        </w:rPr>
      </w:pPr>
    </w:p>
    <w:p w:rsidR="00DD4459" w:rsidRPr="008D6AD0" w:rsidRDefault="00DD4459" w:rsidP="00DD4459">
      <w:pPr>
        <w:keepNext/>
        <w:keepLines/>
        <w:spacing w:before="260" w:after="260" w:line="360" w:lineRule="auto"/>
        <w:jc w:val="left"/>
        <w:rPr>
          <w:rFonts w:ascii="宋体" w:hAnsi="Times New Roman"/>
          <w:sz w:val="24"/>
          <w:szCs w:val="24"/>
        </w:rPr>
      </w:pPr>
      <w:r w:rsidRPr="008D6AD0">
        <w:rPr>
          <w:rFonts w:hint="eastAsia"/>
        </w:rPr>
        <w:t>注：行数应根据实际内容自行增减</w:t>
      </w:r>
      <w:r w:rsidRPr="008D6AD0">
        <w:rPr>
          <w:rFonts w:ascii="宋体" w:hAnsi="Times New Roman"/>
          <w:szCs w:val="21"/>
        </w:rPr>
        <w:br w:type="page" w:clear="all"/>
      </w:r>
      <w:r w:rsidRPr="008D6AD0">
        <w:rPr>
          <w:rFonts w:ascii="宋体" w:hAnsi="Times New Roman" w:hint="eastAsia"/>
          <w:sz w:val="24"/>
          <w:szCs w:val="24"/>
        </w:rPr>
        <w:t>格式</w:t>
      </w:r>
      <w:proofErr w:type="gramStart"/>
      <w:r w:rsidRPr="008D6AD0">
        <w:rPr>
          <w:rFonts w:ascii="宋体" w:hAnsi="Times New Roman" w:hint="eastAsia"/>
          <w:sz w:val="24"/>
          <w:szCs w:val="24"/>
        </w:rPr>
        <w:t>一</w:t>
      </w:r>
      <w:proofErr w:type="gramEnd"/>
      <w:r w:rsidRPr="008D6AD0">
        <w:rPr>
          <w:rFonts w:ascii="宋体" w:hAnsi="Times New Roman" w:hint="eastAsia"/>
          <w:sz w:val="24"/>
          <w:szCs w:val="24"/>
        </w:rPr>
        <w:t xml:space="preserve"> </w:t>
      </w:r>
      <w:r w:rsidRPr="008D6AD0">
        <w:rPr>
          <w:rFonts w:ascii="宋体" w:hAnsi="Times New Roman"/>
          <w:sz w:val="24"/>
          <w:szCs w:val="24"/>
        </w:rPr>
        <w:t xml:space="preserve">                   </w:t>
      </w:r>
      <w:r w:rsidRPr="008D6AD0">
        <w:rPr>
          <w:rFonts w:ascii="宋体" w:hAnsi="Times New Roman"/>
          <w:sz w:val="36"/>
          <w:szCs w:val="36"/>
        </w:rPr>
        <w:t xml:space="preserve"> </w:t>
      </w:r>
      <w:r w:rsidRPr="008D6AD0">
        <w:rPr>
          <w:rFonts w:ascii="Times New Roman" w:hAnsi="Times New Roman"/>
          <w:sz w:val="36"/>
          <w:szCs w:val="36"/>
        </w:rPr>
        <w:t xml:space="preserve"> </w:t>
      </w:r>
      <w:r w:rsidRPr="008D6AD0">
        <w:rPr>
          <w:rFonts w:ascii="Times New Roman" w:hAnsi="Times New Roman" w:hint="eastAsia"/>
          <w:sz w:val="36"/>
          <w:szCs w:val="36"/>
        </w:rPr>
        <w:t>磋商响应函</w:t>
      </w:r>
    </w:p>
    <w:p w:rsidR="00DD4459" w:rsidRPr="008D6AD0" w:rsidRDefault="00DD4459" w:rsidP="00DD4459">
      <w:pPr>
        <w:spacing w:line="360" w:lineRule="auto"/>
        <w:jc w:val="left"/>
        <w:rPr>
          <w:rFonts w:ascii="宋体" w:hAnsi="宋体"/>
          <w:sz w:val="24"/>
          <w:szCs w:val="21"/>
        </w:rPr>
      </w:pPr>
      <w:r w:rsidRPr="008D6AD0">
        <w:rPr>
          <w:rFonts w:ascii="宋体" w:hAnsi="宋体" w:hint="eastAsia"/>
          <w:sz w:val="24"/>
          <w:szCs w:val="21"/>
        </w:rPr>
        <w:t>致：精诚工程咨询（江苏）有限公司</w:t>
      </w:r>
    </w:p>
    <w:p w:rsidR="00DD4459" w:rsidRPr="008D6AD0" w:rsidRDefault="00DD4459" w:rsidP="00DD4459">
      <w:pPr>
        <w:spacing w:line="360" w:lineRule="auto"/>
        <w:ind w:firstLine="480"/>
        <w:jc w:val="left"/>
        <w:rPr>
          <w:rFonts w:ascii="宋体" w:hAnsi="宋体"/>
          <w:sz w:val="24"/>
          <w:szCs w:val="21"/>
        </w:rPr>
      </w:pPr>
      <w:r w:rsidRPr="008D6AD0">
        <w:rPr>
          <w:rFonts w:ascii="宋体" w:hAnsi="宋体" w:hint="eastAsia"/>
          <w:sz w:val="24"/>
          <w:szCs w:val="21"/>
        </w:rPr>
        <w:t>根据贵方的项目编号为______________磋商文件，正式授权下述签字人_________________(姓名)代表我方______________（供应商的名称），全权处理本次项目磋商的有关事宜。</w:t>
      </w:r>
    </w:p>
    <w:p w:rsidR="00DD4459" w:rsidRPr="008D6AD0" w:rsidRDefault="00DD4459" w:rsidP="00DD4459">
      <w:pPr>
        <w:spacing w:line="360" w:lineRule="auto"/>
        <w:ind w:firstLine="480"/>
        <w:jc w:val="left"/>
        <w:rPr>
          <w:rFonts w:ascii="宋体" w:hAnsi="宋体"/>
          <w:sz w:val="24"/>
          <w:szCs w:val="21"/>
        </w:rPr>
      </w:pPr>
      <w:r w:rsidRPr="008D6AD0">
        <w:rPr>
          <w:rFonts w:ascii="宋体" w:hAnsi="宋体" w:hint="eastAsia"/>
          <w:sz w:val="24"/>
          <w:szCs w:val="21"/>
        </w:rPr>
        <w:t>据此函，__________签字</w:t>
      </w:r>
      <w:proofErr w:type="gramStart"/>
      <w:r w:rsidRPr="008D6AD0">
        <w:rPr>
          <w:rFonts w:ascii="宋体" w:hAnsi="宋体" w:hint="eastAsia"/>
          <w:sz w:val="24"/>
          <w:szCs w:val="21"/>
        </w:rPr>
        <w:t>人兹宣布</w:t>
      </w:r>
      <w:proofErr w:type="gramEnd"/>
      <w:r w:rsidRPr="008D6AD0">
        <w:rPr>
          <w:rFonts w:ascii="宋体" w:hAnsi="宋体" w:hint="eastAsia"/>
          <w:sz w:val="24"/>
          <w:szCs w:val="21"/>
        </w:rPr>
        <w:t>同意如下：</w:t>
      </w:r>
    </w:p>
    <w:p w:rsidR="00DD4459" w:rsidRPr="008D6AD0" w:rsidRDefault="00DD4459" w:rsidP="00DD4459">
      <w:pPr>
        <w:spacing w:line="360" w:lineRule="auto"/>
        <w:ind w:firstLine="480"/>
        <w:jc w:val="left"/>
        <w:rPr>
          <w:rFonts w:ascii="宋体" w:hAnsi="宋体"/>
          <w:sz w:val="24"/>
          <w:szCs w:val="21"/>
        </w:rPr>
      </w:pPr>
      <w:r w:rsidRPr="008D6AD0">
        <w:rPr>
          <w:rFonts w:ascii="宋体" w:hAnsi="宋体" w:hint="eastAsia"/>
          <w:sz w:val="24"/>
          <w:szCs w:val="21"/>
        </w:rPr>
        <w:t>1.按磋商文件规定的各项要求，向买方提供所需货物、服务、工程（包含与货物相关的服务及与服务相关的货物）。</w:t>
      </w:r>
    </w:p>
    <w:p w:rsidR="00DD4459" w:rsidRPr="008D6AD0" w:rsidRDefault="00DD4459" w:rsidP="00DD4459">
      <w:pPr>
        <w:spacing w:line="360" w:lineRule="auto"/>
        <w:ind w:firstLine="480"/>
        <w:jc w:val="left"/>
        <w:rPr>
          <w:rFonts w:ascii="宋体" w:hAnsi="宋体"/>
          <w:sz w:val="24"/>
          <w:szCs w:val="21"/>
        </w:rPr>
      </w:pPr>
      <w:r w:rsidRPr="008D6AD0">
        <w:rPr>
          <w:rFonts w:ascii="宋体" w:hAnsi="宋体" w:hint="eastAsia"/>
          <w:sz w:val="24"/>
          <w:szCs w:val="21"/>
        </w:rPr>
        <w:t>2.我们完全理解贵方不一定将合同授予最低报价的供应商。</w:t>
      </w:r>
    </w:p>
    <w:p w:rsidR="00DD4459" w:rsidRPr="008D6AD0" w:rsidRDefault="00DD4459" w:rsidP="00DD4459">
      <w:pPr>
        <w:spacing w:line="360" w:lineRule="auto"/>
        <w:ind w:firstLine="480"/>
        <w:jc w:val="left"/>
        <w:rPr>
          <w:rFonts w:ascii="宋体" w:hAnsi="宋体"/>
          <w:sz w:val="24"/>
          <w:szCs w:val="21"/>
        </w:rPr>
      </w:pPr>
      <w:r w:rsidRPr="008D6AD0">
        <w:rPr>
          <w:rFonts w:ascii="宋体" w:hAnsi="宋体" w:hint="eastAsia"/>
          <w:sz w:val="24"/>
          <w:szCs w:val="21"/>
        </w:rPr>
        <w:t>3.我们已详细审核全部磋商文件及其有效补充文件，我们知道必须放弃提出含糊不清或误解问题的权利。</w:t>
      </w:r>
    </w:p>
    <w:p w:rsidR="00DD4459" w:rsidRPr="008D6AD0" w:rsidRDefault="00DD4459" w:rsidP="00DD4459">
      <w:pPr>
        <w:spacing w:line="360" w:lineRule="auto"/>
        <w:ind w:firstLine="480"/>
        <w:jc w:val="left"/>
        <w:rPr>
          <w:rFonts w:ascii="宋体" w:hAnsi="宋体"/>
          <w:sz w:val="24"/>
          <w:szCs w:val="21"/>
        </w:rPr>
      </w:pPr>
      <w:r w:rsidRPr="008D6AD0">
        <w:rPr>
          <w:rFonts w:ascii="宋体" w:hAnsi="宋体" w:hint="eastAsia"/>
          <w:sz w:val="24"/>
          <w:szCs w:val="21"/>
        </w:rPr>
        <w:t>4.</w:t>
      </w:r>
      <w:r w:rsidRPr="008D6AD0">
        <w:rPr>
          <w:rFonts w:ascii="等线" w:eastAsia="等线" w:hAnsi="等线" w:hint="eastAsia"/>
          <w:szCs w:val="21"/>
        </w:rPr>
        <w:t xml:space="preserve"> </w:t>
      </w:r>
      <w:r w:rsidRPr="008D6AD0">
        <w:rPr>
          <w:rFonts w:ascii="宋体" w:hAnsi="宋体" w:hint="eastAsia"/>
          <w:sz w:val="24"/>
          <w:szCs w:val="21"/>
        </w:rPr>
        <w:t>本报价文件的有效期为从报价截止日期起计算的</w:t>
      </w:r>
      <w:r w:rsidRPr="008D6AD0">
        <w:rPr>
          <w:rFonts w:ascii="宋体" w:hAnsi="宋体"/>
          <w:sz w:val="24"/>
          <w:szCs w:val="21"/>
          <w:u w:val="single"/>
        </w:rPr>
        <w:t>90</w:t>
      </w:r>
      <w:r w:rsidRPr="008D6AD0">
        <w:rPr>
          <w:rFonts w:ascii="宋体" w:hAnsi="宋体" w:hint="eastAsia"/>
          <w:sz w:val="24"/>
          <w:szCs w:val="21"/>
        </w:rPr>
        <w:t>日,在此期间,本报价文件将始终对我们具有约束力,并可随时被接受。如果我们成交,本报价文件在此期间之后将继续保持有效。</w:t>
      </w:r>
      <w:r w:rsidRPr="008D6AD0">
        <w:rPr>
          <w:rFonts w:ascii="宋体" w:hAnsi="宋体"/>
          <w:sz w:val="24"/>
          <w:szCs w:val="21"/>
        </w:rPr>
        <w:t>一旦我方成交，我方将根据磋商文件的规定，严格履行合同，保证于承诺的时间内完成货物的启动、调试等服务，并交付采购人验收、使用。</w:t>
      </w:r>
    </w:p>
    <w:p w:rsidR="00DD4459" w:rsidRPr="008D6AD0" w:rsidRDefault="00DD4459" w:rsidP="00DD4459">
      <w:pPr>
        <w:spacing w:line="360" w:lineRule="auto"/>
        <w:ind w:firstLine="480"/>
        <w:jc w:val="left"/>
        <w:rPr>
          <w:rFonts w:ascii="宋体" w:hAnsi="宋体"/>
          <w:sz w:val="24"/>
          <w:szCs w:val="21"/>
        </w:rPr>
      </w:pPr>
      <w:r w:rsidRPr="008D6AD0">
        <w:rPr>
          <w:rFonts w:ascii="宋体" w:hAnsi="宋体"/>
          <w:sz w:val="24"/>
          <w:szCs w:val="21"/>
        </w:rPr>
        <w:t>5</w:t>
      </w:r>
      <w:r w:rsidRPr="008D6AD0">
        <w:rPr>
          <w:rFonts w:ascii="宋体" w:hAnsi="宋体" w:hint="eastAsia"/>
          <w:sz w:val="24"/>
          <w:szCs w:val="21"/>
        </w:rPr>
        <w:t>.同意向贵方提供贵方可能另外要求的与磋商有关的任何证据或资料，并保证我方已提供和将要提供的文件是真实的、准确的。</w:t>
      </w:r>
    </w:p>
    <w:p w:rsidR="00DD4459" w:rsidRPr="008D6AD0" w:rsidRDefault="00DD4459" w:rsidP="00DD4459">
      <w:pPr>
        <w:spacing w:line="360" w:lineRule="auto"/>
        <w:ind w:firstLine="480"/>
        <w:jc w:val="left"/>
        <w:rPr>
          <w:rFonts w:ascii="宋体" w:hAnsi="宋体"/>
          <w:sz w:val="24"/>
          <w:szCs w:val="21"/>
        </w:rPr>
      </w:pPr>
      <w:r w:rsidRPr="008D6AD0">
        <w:rPr>
          <w:rFonts w:ascii="宋体" w:hAnsi="宋体"/>
          <w:sz w:val="24"/>
          <w:szCs w:val="21"/>
        </w:rPr>
        <w:t>6</w:t>
      </w:r>
      <w:r w:rsidRPr="008D6AD0">
        <w:rPr>
          <w:rFonts w:ascii="宋体" w:hAnsi="宋体" w:hint="eastAsia"/>
          <w:sz w:val="24"/>
          <w:szCs w:val="21"/>
        </w:rPr>
        <w:t>.一旦我方成交,我方将根据磋商文件的规定，严格履行合同的责任和义务,并保证在磋商文件规定的时间完成项目，交付买方验收、使用。</w:t>
      </w:r>
    </w:p>
    <w:p w:rsidR="00DD4459" w:rsidRPr="008D6AD0" w:rsidRDefault="00DD4459" w:rsidP="00DD4459">
      <w:pPr>
        <w:spacing w:line="360" w:lineRule="auto"/>
        <w:ind w:left="425"/>
        <w:jc w:val="left"/>
        <w:rPr>
          <w:rFonts w:ascii="宋体" w:hAnsi="宋体"/>
          <w:sz w:val="24"/>
          <w:szCs w:val="21"/>
        </w:rPr>
      </w:pPr>
      <w:r w:rsidRPr="008D6AD0">
        <w:rPr>
          <w:rFonts w:ascii="宋体" w:hAnsi="宋体"/>
          <w:sz w:val="24"/>
          <w:szCs w:val="21"/>
        </w:rPr>
        <w:t>7</w:t>
      </w:r>
      <w:r w:rsidRPr="008D6AD0">
        <w:rPr>
          <w:rFonts w:ascii="宋体" w:hAnsi="宋体" w:hint="eastAsia"/>
          <w:sz w:val="24"/>
          <w:szCs w:val="21"/>
        </w:rPr>
        <w:t>.我方与本磋商有关的正式通讯地址为：</w:t>
      </w:r>
    </w:p>
    <w:p w:rsidR="00DD4459" w:rsidRPr="008D6AD0" w:rsidRDefault="00DD4459" w:rsidP="00DD4459">
      <w:pPr>
        <w:spacing w:line="420" w:lineRule="exact"/>
        <w:ind w:left="420" w:firstLine="480"/>
        <w:jc w:val="left"/>
        <w:rPr>
          <w:rFonts w:ascii="宋体" w:hAnsi="宋体"/>
          <w:sz w:val="24"/>
          <w:szCs w:val="21"/>
        </w:rPr>
      </w:pPr>
      <w:r w:rsidRPr="008D6AD0">
        <w:rPr>
          <w:rFonts w:ascii="宋体" w:hAnsi="宋体" w:hint="eastAsia"/>
          <w:sz w:val="24"/>
          <w:szCs w:val="21"/>
        </w:rPr>
        <w:t>地          址：</w:t>
      </w:r>
    </w:p>
    <w:p w:rsidR="00DD4459" w:rsidRPr="008D6AD0" w:rsidRDefault="00DD4459" w:rsidP="00DD4459">
      <w:pPr>
        <w:spacing w:line="420" w:lineRule="exact"/>
        <w:ind w:left="420" w:firstLine="480"/>
        <w:jc w:val="left"/>
        <w:rPr>
          <w:rFonts w:ascii="宋体" w:hAnsi="宋体"/>
          <w:sz w:val="24"/>
          <w:szCs w:val="21"/>
        </w:rPr>
      </w:pPr>
      <w:proofErr w:type="gramStart"/>
      <w:r w:rsidRPr="008D6AD0">
        <w:rPr>
          <w:rFonts w:ascii="宋体" w:hAnsi="宋体" w:hint="eastAsia"/>
          <w:sz w:val="24"/>
          <w:szCs w:val="21"/>
        </w:rPr>
        <w:t>邮</w:t>
      </w:r>
      <w:proofErr w:type="gramEnd"/>
      <w:r w:rsidRPr="008D6AD0">
        <w:rPr>
          <w:rFonts w:ascii="宋体" w:hAnsi="宋体" w:hint="eastAsia"/>
          <w:sz w:val="24"/>
          <w:szCs w:val="21"/>
        </w:rPr>
        <w:t xml:space="preserve">          编：</w:t>
      </w:r>
    </w:p>
    <w:p w:rsidR="00DD4459" w:rsidRPr="008D6AD0" w:rsidRDefault="00DD4459" w:rsidP="00DD4459">
      <w:pPr>
        <w:spacing w:line="420" w:lineRule="exact"/>
        <w:ind w:left="420" w:firstLine="480"/>
        <w:jc w:val="left"/>
        <w:rPr>
          <w:rFonts w:ascii="宋体" w:hAnsi="宋体"/>
          <w:sz w:val="24"/>
          <w:szCs w:val="21"/>
        </w:rPr>
      </w:pPr>
      <w:r w:rsidRPr="008D6AD0">
        <w:rPr>
          <w:rFonts w:ascii="宋体" w:hAnsi="宋体" w:hint="eastAsia"/>
          <w:sz w:val="24"/>
          <w:szCs w:val="21"/>
        </w:rPr>
        <w:t>电          话：</w:t>
      </w:r>
    </w:p>
    <w:p w:rsidR="00DD4459" w:rsidRPr="008D6AD0" w:rsidRDefault="00DD4459" w:rsidP="00DD4459">
      <w:pPr>
        <w:spacing w:line="420" w:lineRule="exact"/>
        <w:ind w:left="420" w:firstLine="480"/>
        <w:jc w:val="left"/>
        <w:rPr>
          <w:rFonts w:ascii="宋体" w:hAnsi="宋体"/>
          <w:sz w:val="24"/>
          <w:szCs w:val="21"/>
        </w:rPr>
      </w:pPr>
      <w:r w:rsidRPr="008D6AD0">
        <w:rPr>
          <w:rFonts w:ascii="宋体" w:hAnsi="宋体" w:hint="eastAsia"/>
          <w:sz w:val="24"/>
          <w:szCs w:val="21"/>
        </w:rPr>
        <w:t>传          真：</w:t>
      </w:r>
    </w:p>
    <w:p w:rsidR="00DD4459" w:rsidRPr="008D6AD0" w:rsidRDefault="00DD4459" w:rsidP="00DD4459">
      <w:pPr>
        <w:spacing w:line="420" w:lineRule="exact"/>
        <w:ind w:left="420" w:firstLine="480"/>
        <w:jc w:val="left"/>
        <w:rPr>
          <w:rFonts w:ascii="宋体" w:hAnsi="宋体"/>
          <w:sz w:val="24"/>
          <w:szCs w:val="21"/>
        </w:rPr>
      </w:pPr>
      <w:r w:rsidRPr="008D6AD0">
        <w:rPr>
          <w:rFonts w:ascii="宋体" w:hAnsi="宋体" w:hint="eastAsia"/>
          <w:sz w:val="24"/>
          <w:szCs w:val="21"/>
        </w:rPr>
        <w:t>供应商开户行：</w:t>
      </w:r>
    </w:p>
    <w:p w:rsidR="00DD4459" w:rsidRPr="008D6AD0" w:rsidRDefault="00DD4459" w:rsidP="00DD4459">
      <w:pPr>
        <w:spacing w:line="420" w:lineRule="exact"/>
        <w:ind w:left="420" w:firstLine="480"/>
        <w:jc w:val="left"/>
        <w:rPr>
          <w:rFonts w:ascii="宋体" w:hAnsi="宋体"/>
          <w:sz w:val="24"/>
          <w:szCs w:val="21"/>
        </w:rPr>
      </w:pPr>
      <w:proofErr w:type="gramStart"/>
      <w:r w:rsidRPr="008D6AD0">
        <w:rPr>
          <w:rFonts w:ascii="宋体" w:hAnsi="宋体" w:hint="eastAsia"/>
          <w:sz w:val="24"/>
          <w:szCs w:val="21"/>
        </w:rPr>
        <w:t>账</w:t>
      </w:r>
      <w:proofErr w:type="gramEnd"/>
      <w:r w:rsidRPr="008D6AD0">
        <w:rPr>
          <w:rFonts w:ascii="宋体" w:hAnsi="宋体" w:hint="eastAsia"/>
          <w:sz w:val="24"/>
          <w:szCs w:val="21"/>
        </w:rPr>
        <w:t xml:space="preserve">          户： </w:t>
      </w:r>
    </w:p>
    <w:p w:rsidR="00DD4459" w:rsidRPr="008D6AD0" w:rsidRDefault="00DD4459" w:rsidP="00DD4459">
      <w:pPr>
        <w:spacing w:line="420" w:lineRule="exact"/>
        <w:ind w:left="420" w:firstLine="480"/>
        <w:jc w:val="left"/>
        <w:rPr>
          <w:rFonts w:ascii="Arial" w:hAnsi="Arial"/>
          <w:sz w:val="24"/>
          <w:szCs w:val="24"/>
          <w:u w:val="single"/>
        </w:rPr>
      </w:pPr>
      <w:bookmarkStart w:id="206" w:name="OLE_LINK32"/>
      <w:r w:rsidRPr="008D6AD0">
        <w:rPr>
          <w:rFonts w:ascii="Arial" w:hAnsi="Arial" w:hint="eastAsia"/>
          <w:sz w:val="24"/>
          <w:szCs w:val="24"/>
        </w:rPr>
        <w:t>供应商名称：</w:t>
      </w:r>
      <w:r w:rsidR="001C6CDA" w:rsidRPr="008D6AD0">
        <w:rPr>
          <w:rFonts w:ascii="Arial" w:hAnsi="Arial" w:hint="eastAsia"/>
          <w:sz w:val="24"/>
          <w:szCs w:val="24"/>
        </w:rPr>
        <w:t>（加盖公章）</w:t>
      </w:r>
    </w:p>
    <w:bookmarkEnd w:id="206"/>
    <w:p w:rsidR="00DD4459" w:rsidRPr="008D6AD0" w:rsidRDefault="00DD4459" w:rsidP="00DD4459">
      <w:pPr>
        <w:spacing w:line="420" w:lineRule="exact"/>
        <w:ind w:left="420" w:firstLine="480"/>
        <w:jc w:val="left"/>
        <w:rPr>
          <w:rFonts w:ascii="宋体" w:hAnsi="宋体"/>
          <w:sz w:val="24"/>
          <w:szCs w:val="21"/>
        </w:rPr>
      </w:pPr>
      <w:r w:rsidRPr="008D6AD0">
        <w:rPr>
          <w:rFonts w:ascii="宋体" w:hAnsi="宋体" w:hint="eastAsia"/>
          <w:szCs w:val="21"/>
        </w:rPr>
        <w:t>日           期：________年____月____日</w:t>
      </w:r>
    </w:p>
    <w:p w:rsidR="00DD4459" w:rsidRPr="008D6AD0" w:rsidRDefault="00DD4459" w:rsidP="00DD4459">
      <w:pPr>
        <w:spacing w:line="360" w:lineRule="auto"/>
        <w:rPr>
          <w:rFonts w:ascii="宋体" w:hAnsi="宋体"/>
          <w:sz w:val="36"/>
          <w:szCs w:val="36"/>
        </w:rPr>
      </w:pPr>
      <w:r w:rsidRPr="008D6AD0">
        <w:rPr>
          <w:rFonts w:ascii="黑体" w:eastAsia="黑体" w:hAnsi="黑体"/>
          <w:sz w:val="32"/>
          <w:szCs w:val="32"/>
        </w:rPr>
        <w:br w:type="page" w:clear="all"/>
      </w:r>
      <w:r w:rsidRPr="008D6AD0">
        <w:rPr>
          <w:rFonts w:ascii="Times New Roman" w:hAnsi="Times New Roman" w:hint="eastAsia"/>
          <w:sz w:val="24"/>
          <w:szCs w:val="24"/>
        </w:rPr>
        <w:t>格式二：</w:t>
      </w:r>
      <w:r w:rsidRPr="008D6AD0">
        <w:rPr>
          <w:rFonts w:ascii="Times New Roman" w:hAnsi="Times New Roman" w:hint="eastAsia"/>
          <w:sz w:val="24"/>
          <w:szCs w:val="24"/>
        </w:rPr>
        <w:t xml:space="preserve"> </w:t>
      </w:r>
      <w:r w:rsidRPr="008D6AD0">
        <w:rPr>
          <w:rFonts w:ascii="Times New Roman" w:hAnsi="Times New Roman"/>
          <w:sz w:val="24"/>
          <w:szCs w:val="24"/>
        </w:rPr>
        <w:t xml:space="preserve">                  </w:t>
      </w:r>
      <w:r w:rsidRPr="008D6AD0">
        <w:rPr>
          <w:rFonts w:ascii="宋体" w:hAnsi="宋体"/>
          <w:sz w:val="36"/>
          <w:szCs w:val="36"/>
        </w:rPr>
        <w:t>报价一览表</w:t>
      </w:r>
    </w:p>
    <w:p w:rsidR="00DD4459" w:rsidRPr="008D6AD0" w:rsidRDefault="00DD4459" w:rsidP="00DD4459">
      <w:pPr>
        <w:widowControl/>
        <w:shd w:val="clear" w:color="auto" w:fill="FFFFFF"/>
        <w:spacing w:line="360" w:lineRule="auto"/>
        <w:jc w:val="center"/>
        <w:rPr>
          <w:rFonts w:ascii="宋体" w:hAnsi="宋体"/>
          <w:szCs w:val="21"/>
        </w:rPr>
      </w:pPr>
    </w:p>
    <w:p w:rsidR="00DD4459" w:rsidRPr="008D6AD0" w:rsidRDefault="00DD4459" w:rsidP="00DD4459">
      <w:pPr>
        <w:spacing w:line="360" w:lineRule="auto"/>
        <w:ind w:firstLine="473"/>
        <w:rPr>
          <w:rFonts w:ascii="宋体" w:hAnsi="宋体"/>
          <w:szCs w:val="21"/>
        </w:rPr>
      </w:pPr>
      <w:r w:rsidRPr="008D6AD0">
        <w:rPr>
          <w:rFonts w:ascii="宋体" w:hAnsi="宋体"/>
          <w:szCs w:val="21"/>
        </w:rPr>
        <w:t>项目名称：</w:t>
      </w:r>
    </w:p>
    <w:p w:rsidR="00DD4459" w:rsidRPr="008D6AD0" w:rsidRDefault="00DD4459" w:rsidP="00DD4459">
      <w:pPr>
        <w:spacing w:line="360" w:lineRule="auto"/>
        <w:ind w:firstLine="473"/>
        <w:rPr>
          <w:rFonts w:ascii="宋体" w:hAnsi="宋体"/>
          <w:szCs w:val="21"/>
        </w:rPr>
      </w:pPr>
      <w:r w:rsidRPr="008D6AD0">
        <w:rPr>
          <w:rFonts w:ascii="宋体" w:hAnsi="宋体"/>
          <w:szCs w:val="21"/>
        </w:rPr>
        <w:t>项目编号：</w:t>
      </w:r>
    </w:p>
    <w:tbl>
      <w:tblPr>
        <w:tblW w:w="8735" w:type="dxa"/>
        <w:tblInd w:w="38"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DD4459" w:rsidRPr="008D6AD0" w:rsidTr="00A91583">
        <w:trPr>
          <w:trHeight w:val="592"/>
        </w:trPr>
        <w:tc>
          <w:tcPr>
            <w:tcW w:w="798" w:type="dxa"/>
            <w:tcBorders>
              <w:top w:val="single" w:sz="6" w:space="0" w:color="000000"/>
              <w:left w:val="single" w:sz="6" w:space="0" w:color="000000"/>
              <w:bottom w:val="single" w:sz="6" w:space="0" w:color="000000"/>
              <w:right w:val="single" w:sz="6" w:space="0" w:color="000000"/>
            </w:tcBorders>
            <w:vAlign w:val="center"/>
          </w:tcPr>
          <w:p w:rsidR="00DD4459" w:rsidRPr="008D6AD0" w:rsidRDefault="00DD4459" w:rsidP="00DD4459">
            <w:pPr>
              <w:jc w:val="center"/>
              <w:rPr>
                <w:rFonts w:hAnsi="宋体"/>
                <w:szCs w:val="24"/>
              </w:rPr>
            </w:pPr>
            <w:r w:rsidRPr="008D6AD0">
              <w:rPr>
                <w:rFonts w:hAnsi="宋体" w:hint="eastAsia"/>
                <w:szCs w:val="24"/>
              </w:rPr>
              <w:t>序号</w:t>
            </w:r>
          </w:p>
        </w:tc>
        <w:tc>
          <w:tcPr>
            <w:tcW w:w="2880" w:type="dxa"/>
            <w:tcBorders>
              <w:top w:val="single" w:sz="6" w:space="0" w:color="000000"/>
              <w:left w:val="single" w:sz="6" w:space="0" w:color="000000"/>
              <w:bottom w:val="single" w:sz="6" w:space="0" w:color="000000"/>
              <w:right w:val="single" w:sz="6" w:space="0" w:color="000000"/>
            </w:tcBorders>
            <w:vAlign w:val="center"/>
          </w:tcPr>
          <w:p w:rsidR="00DD4459" w:rsidRPr="008D6AD0" w:rsidRDefault="00DD4459" w:rsidP="00DD4459">
            <w:pPr>
              <w:jc w:val="center"/>
              <w:rPr>
                <w:rFonts w:hAnsi="宋体"/>
                <w:szCs w:val="24"/>
              </w:rPr>
            </w:pPr>
            <w:r w:rsidRPr="008D6AD0">
              <w:rPr>
                <w:rFonts w:hAnsi="宋体" w:hint="eastAsia"/>
                <w:szCs w:val="24"/>
              </w:rPr>
              <w:t>内容</w:t>
            </w:r>
          </w:p>
        </w:tc>
        <w:tc>
          <w:tcPr>
            <w:tcW w:w="2875" w:type="dxa"/>
            <w:tcBorders>
              <w:top w:val="single" w:sz="6" w:space="0" w:color="000000"/>
              <w:left w:val="single" w:sz="6" w:space="0" w:color="000000"/>
              <w:bottom w:val="single" w:sz="6" w:space="0" w:color="000000"/>
              <w:right w:val="single" w:sz="6" w:space="0" w:color="000000"/>
            </w:tcBorders>
            <w:vAlign w:val="center"/>
          </w:tcPr>
          <w:p w:rsidR="00DD4459" w:rsidRPr="008D6AD0" w:rsidRDefault="00DD4459" w:rsidP="00DD4459">
            <w:pPr>
              <w:jc w:val="center"/>
              <w:rPr>
                <w:rFonts w:hAnsi="宋体"/>
                <w:szCs w:val="24"/>
              </w:rPr>
            </w:pPr>
            <w:r w:rsidRPr="008D6AD0">
              <w:rPr>
                <w:rFonts w:hAnsi="宋体" w:hint="eastAsia"/>
                <w:szCs w:val="24"/>
              </w:rPr>
              <w:t>价格</w:t>
            </w:r>
          </w:p>
        </w:tc>
        <w:tc>
          <w:tcPr>
            <w:tcW w:w="2182" w:type="dxa"/>
            <w:tcBorders>
              <w:top w:val="single" w:sz="6" w:space="0" w:color="000000"/>
              <w:left w:val="single" w:sz="6" w:space="0" w:color="000000"/>
              <w:bottom w:val="single" w:sz="6" w:space="0" w:color="000000"/>
              <w:right w:val="single" w:sz="6" w:space="0" w:color="000000"/>
            </w:tcBorders>
            <w:vAlign w:val="center"/>
          </w:tcPr>
          <w:p w:rsidR="00DD4459" w:rsidRPr="008D6AD0" w:rsidRDefault="00DD4459" w:rsidP="00DD4459">
            <w:pPr>
              <w:jc w:val="center"/>
              <w:rPr>
                <w:rFonts w:hAnsi="宋体"/>
                <w:szCs w:val="24"/>
              </w:rPr>
            </w:pPr>
            <w:r w:rsidRPr="008D6AD0">
              <w:rPr>
                <w:rFonts w:hAnsi="宋体" w:hint="eastAsia"/>
                <w:szCs w:val="24"/>
              </w:rPr>
              <w:t>备注</w:t>
            </w:r>
          </w:p>
        </w:tc>
      </w:tr>
      <w:tr w:rsidR="00DD4459" w:rsidRPr="008D6AD0" w:rsidTr="00A91583">
        <w:trPr>
          <w:trHeight w:val="1843"/>
        </w:trPr>
        <w:tc>
          <w:tcPr>
            <w:tcW w:w="798" w:type="dxa"/>
            <w:tcBorders>
              <w:top w:val="single" w:sz="6" w:space="0" w:color="000000"/>
              <w:left w:val="single" w:sz="6" w:space="0" w:color="000000"/>
              <w:bottom w:val="single" w:sz="6" w:space="0" w:color="000000"/>
              <w:right w:val="single" w:sz="6" w:space="0" w:color="000000"/>
            </w:tcBorders>
            <w:vAlign w:val="center"/>
          </w:tcPr>
          <w:p w:rsidR="00DD4459" w:rsidRPr="008D6AD0" w:rsidRDefault="00DD4459" w:rsidP="00DD4459">
            <w:pPr>
              <w:ind w:firstLine="210"/>
              <w:rPr>
                <w:rFonts w:hAnsi="宋体"/>
                <w:szCs w:val="24"/>
              </w:rPr>
            </w:pPr>
          </w:p>
        </w:tc>
        <w:tc>
          <w:tcPr>
            <w:tcW w:w="2880" w:type="dxa"/>
            <w:tcBorders>
              <w:top w:val="single" w:sz="6" w:space="0" w:color="000000"/>
              <w:left w:val="single" w:sz="6" w:space="0" w:color="000000"/>
              <w:bottom w:val="single" w:sz="6" w:space="0" w:color="000000"/>
              <w:right w:val="single" w:sz="6" w:space="0" w:color="000000"/>
            </w:tcBorders>
            <w:vAlign w:val="center"/>
          </w:tcPr>
          <w:p w:rsidR="00DD4459" w:rsidRPr="008D6AD0" w:rsidRDefault="00DD4459" w:rsidP="00DD4459">
            <w:pPr>
              <w:jc w:val="center"/>
              <w:rPr>
                <w:rFonts w:hAnsi="宋体"/>
                <w:szCs w:val="24"/>
              </w:rPr>
            </w:pPr>
            <w:r w:rsidRPr="008D6AD0">
              <w:rPr>
                <w:rFonts w:hAnsi="宋体" w:hint="eastAsia"/>
                <w:szCs w:val="24"/>
              </w:rPr>
              <w:t>总计</w:t>
            </w:r>
          </w:p>
        </w:tc>
        <w:tc>
          <w:tcPr>
            <w:tcW w:w="2875" w:type="dxa"/>
            <w:tcBorders>
              <w:top w:val="single" w:sz="6" w:space="0" w:color="000000"/>
              <w:left w:val="single" w:sz="6" w:space="0" w:color="000000"/>
              <w:bottom w:val="single" w:sz="6" w:space="0" w:color="000000"/>
              <w:right w:val="single" w:sz="6" w:space="0" w:color="000000"/>
            </w:tcBorders>
            <w:vAlign w:val="center"/>
          </w:tcPr>
          <w:p w:rsidR="00DD4459" w:rsidRPr="008D6AD0" w:rsidRDefault="00DD4459" w:rsidP="00DD4459">
            <w:pPr>
              <w:jc w:val="center"/>
              <w:rPr>
                <w:rFonts w:hAnsi="宋体"/>
                <w:szCs w:val="24"/>
              </w:rPr>
            </w:pPr>
            <w:r w:rsidRPr="008D6AD0">
              <w:rPr>
                <w:rFonts w:hAnsi="宋体" w:cs="宋体" w:hint="eastAsia"/>
                <w:szCs w:val="24"/>
              </w:rPr>
              <w:t>万元</w:t>
            </w:r>
            <w:r w:rsidRPr="008D6AD0">
              <w:rPr>
                <w:rFonts w:hAnsi="宋体" w:cs="宋体" w:hint="eastAsia"/>
                <w:szCs w:val="24"/>
              </w:rPr>
              <w:t>/</w:t>
            </w:r>
            <w:r w:rsidRPr="008D6AD0">
              <w:rPr>
                <w:rFonts w:hAnsi="宋体" w:cs="宋体" w:hint="eastAsia"/>
                <w:szCs w:val="24"/>
              </w:rPr>
              <w:t>年</w:t>
            </w:r>
          </w:p>
        </w:tc>
        <w:tc>
          <w:tcPr>
            <w:tcW w:w="2182" w:type="dxa"/>
            <w:tcBorders>
              <w:top w:val="single" w:sz="6" w:space="0" w:color="000000"/>
              <w:left w:val="single" w:sz="6" w:space="0" w:color="000000"/>
              <w:bottom w:val="single" w:sz="6" w:space="0" w:color="000000"/>
              <w:right w:val="single" w:sz="6" w:space="0" w:color="000000"/>
            </w:tcBorders>
            <w:vAlign w:val="center"/>
          </w:tcPr>
          <w:p w:rsidR="00DD4459" w:rsidRPr="008D6AD0" w:rsidRDefault="00DD4459" w:rsidP="00DD4459">
            <w:pPr>
              <w:jc w:val="right"/>
              <w:rPr>
                <w:rFonts w:hAnsi="宋体"/>
                <w:szCs w:val="24"/>
              </w:rPr>
            </w:pPr>
          </w:p>
        </w:tc>
      </w:tr>
      <w:tr w:rsidR="00DD4459" w:rsidRPr="008D6AD0" w:rsidTr="00A91583">
        <w:trPr>
          <w:trHeight w:hRule="exact" w:val="869"/>
        </w:trPr>
        <w:tc>
          <w:tcPr>
            <w:tcW w:w="8735" w:type="dxa"/>
            <w:gridSpan w:val="4"/>
            <w:tcBorders>
              <w:top w:val="single" w:sz="6" w:space="0" w:color="000000"/>
              <w:left w:val="single" w:sz="6" w:space="0" w:color="000000"/>
              <w:bottom w:val="single" w:sz="4" w:space="0" w:color="000000"/>
              <w:right w:val="single" w:sz="6" w:space="0" w:color="000000"/>
            </w:tcBorders>
            <w:vAlign w:val="center"/>
          </w:tcPr>
          <w:p w:rsidR="00DD4459" w:rsidRPr="008D6AD0" w:rsidRDefault="00DD4459" w:rsidP="00DD4459">
            <w:pPr>
              <w:rPr>
                <w:rFonts w:hAnsi="宋体"/>
                <w:szCs w:val="24"/>
              </w:rPr>
            </w:pPr>
            <w:r w:rsidRPr="008D6AD0">
              <w:rPr>
                <w:rFonts w:hAnsi="宋体" w:hint="eastAsia"/>
                <w:szCs w:val="24"/>
              </w:rPr>
              <w:t>投标总价（人民币大写）：</w:t>
            </w:r>
          </w:p>
        </w:tc>
      </w:tr>
      <w:tr w:rsidR="00DD4459" w:rsidRPr="008D6AD0" w:rsidTr="00A91583">
        <w:trPr>
          <w:trHeight w:hRule="exact" w:val="864"/>
        </w:trPr>
        <w:tc>
          <w:tcPr>
            <w:tcW w:w="8735" w:type="dxa"/>
            <w:gridSpan w:val="4"/>
            <w:tcBorders>
              <w:top w:val="single" w:sz="4" w:space="0" w:color="000000"/>
              <w:left w:val="single" w:sz="6" w:space="0" w:color="000000"/>
              <w:bottom w:val="single" w:sz="4" w:space="0" w:color="000000"/>
              <w:right w:val="single" w:sz="6" w:space="0" w:color="000000"/>
            </w:tcBorders>
            <w:vAlign w:val="center"/>
          </w:tcPr>
          <w:p w:rsidR="00DD4459" w:rsidRPr="008D6AD0" w:rsidRDefault="00DD4459" w:rsidP="00DD4459">
            <w:pPr>
              <w:rPr>
                <w:rFonts w:hAnsi="宋体"/>
                <w:szCs w:val="24"/>
              </w:rPr>
            </w:pPr>
            <w:r w:rsidRPr="008D6AD0">
              <w:rPr>
                <w:rFonts w:hAnsi="宋体" w:hint="eastAsia"/>
                <w:szCs w:val="24"/>
              </w:rPr>
              <w:t>服务期</w:t>
            </w:r>
          </w:p>
        </w:tc>
      </w:tr>
      <w:tr w:rsidR="00DD4459" w:rsidRPr="008D6AD0" w:rsidTr="00A91583">
        <w:trPr>
          <w:trHeight w:hRule="exact" w:val="918"/>
        </w:trPr>
        <w:tc>
          <w:tcPr>
            <w:tcW w:w="8735" w:type="dxa"/>
            <w:gridSpan w:val="4"/>
            <w:tcBorders>
              <w:top w:val="single" w:sz="4" w:space="0" w:color="000000"/>
              <w:left w:val="single" w:sz="6" w:space="0" w:color="000000"/>
              <w:bottom w:val="single" w:sz="4" w:space="0" w:color="000000"/>
              <w:right w:val="single" w:sz="6" w:space="0" w:color="000000"/>
            </w:tcBorders>
            <w:vAlign w:val="center"/>
          </w:tcPr>
          <w:p w:rsidR="00DD4459" w:rsidRPr="008D6AD0" w:rsidRDefault="00DD4459" w:rsidP="00DD4459">
            <w:pPr>
              <w:rPr>
                <w:rFonts w:hAnsi="宋体"/>
                <w:szCs w:val="24"/>
              </w:rPr>
            </w:pPr>
            <w:r w:rsidRPr="008D6AD0">
              <w:rPr>
                <w:rFonts w:hAnsi="宋体" w:hint="eastAsia"/>
                <w:szCs w:val="24"/>
              </w:rPr>
              <w:t>是否为小</w:t>
            </w:r>
            <w:proofErr w:type="gramStart"/>
            <w:r w:rsidRPr="008D6AD0">
              <w:rPr>
                <w:rFonts w:hAnsi="宋体"/>
                <w:szCs w:val="24"/>
              </w:rPr>
              <w:t>微企业</w:t>
            </w:r>
            <w:proofErr w:type="gramEnd"/>
            <w:r w:rsidRPr="008D6AD0">
              <w:rPr>
                <w:rFonts w:hAnsi="宋体" w:hint="eastAsia"/>
                <w:szCs w:val="24"/>
              </w:rPr>
              <w:t>或</w:t>
            </w:r>
            <w:r w:rsidRPr="008D6AD0">
              <w:rPr>
                <w:rFonts w:hAnsi="宋体"/>
                <w:szCs w:val="24"/>
              </w:rPr>
              <w:t>其他享受</w:t>
            </w:r>
            <w:r w:rsidRPr="008D6AD0">
              <w:rPr>
                <w:rFonts w:hAnsi="宋体" w:hint="eastAsia"/>
                <w:szCs w:val="24"/>
              </w:rPr>
              <w:t>政府</w:t>
            </w:r>
            <w:r w:rsidRPr="008D6AD0">
              <w:rPr>
                <w:rFonts w:hAnsi="宋体"/>
                <w:szCs w:val="24"/>
              </w:rPr>
              <w:t>采购</w:t>
            </w:r>
            <w:r w:rsidRPr="008D6AD0">
              <w:rPr>
                <w:rFonts w:hAnsi="宋体" w:hint="eastAsia"/>
                <w:szCs w:val="24"/>
              </w:rPr>
              <w:t>扶持</w:t>
            </w:r>
            <w:r w:rsidRPr="008D6AD0">
              <w:rPr>
                <w:rFonts w:hAnsi="宋体"/>
                <w:szCs w:val="24"/>
              </w:rPr>
              <w:t>政策</w:t>
            </w:r>
            <w:r w:rsidRPr="008D6AD0">
              <w:rPr>
                <w:rFonts w:hAnsi="宋体" w:hint="eastAsia"/>
                <w:szCs w:val="24"/>
              </w:rPr>
              <w:t>的</w:t>
            </w:r>
            <w:r w:rsidRPr="008D6AD0">
              <w:rPr>
                <w:rFonts w:hAnsi="宋体"/>
                <w:szCs w:val="24"/>
              </w:rPr>
              <w:t>企业</w:t>
            </w:r>
            <w:r w:rsidRPr="008D6AD0">
              <w:rPr>
                <w:rFonts w:hAnsi="宋体" w:hint="eastAsia"/>
                <w:szCs w:val="24"/>
              </w:rPr>
              <w:t xml:space="preserve">: </w:t>
            </w:r>
            <w:r w:rsidRPr="008D6AD0">
              <w:rPr>
                <w:rFonts w:hAnsi="宋体" w:hint="eastAsia"/>
                <w:szCs w:val="24"/>
              </w:rPr>
              <w:t>（</w:t>
            </w:r>
            <w:r w:rsidR="00B80439" w:rsidRPr="008D6AD0">
              <w:rPr>
                <w:rFonts w:hAnsi="宋体" w:hint="eastAsia"/>
                <w:szCs w:val="24"/>
              </w:rPr>
              <w:t>是</w:t>
            </w:r>
            <w:r w:rsidRPr="008D6AD0">
              <w:rPr>
                <w:rFonts w:hAnsi="宋体" w:hint="eastAsia"/>
                <w:szCs w:val="24"/>
              </w:rPr>
              <w:t>/</w:t>
            </w:r>
            <w:r w:rsidRPr="008D6AD0">
              <w:rPr>
                <w:rFonts w:hAnsi="宋体" w:hint="eastAsia"/>
                <w:szCs w:val="24"/>
              </w:rPr>
              <w:t>否）</w:t>
            </w:r>
          </w:p>
          <w:p w:rsidR="00DD4459" w:rsidRPr="008D6AD0" w:rsidRDefault="00DD4459" w:rsidP="00DD4459">
            <w:pPr>
              <w:rPr>
                <w:rFonts w:hAnsi="宋体"/>
                <w:szCs w:val="24"/>
              </w:rPr>
            </w:pPr>
            <w:r w:rsidRPr="008D6AD0">
              <w:rPr>
                <w:rFonts w:hAnsi="宋体" w:hint="eastAsia"/>
                <w:szCs w:val="24"/>
              </w:rPr>
              <w:t>证明材料在投标文件中的页码：</w:t>
            </w:r>
          </w:p>
        </w:tc>
      </w:tr>
      <w:tr w:rsidR="00DD4459" w:rsidRPr="008D6AD0" w:rsidTr="00A91583">
        <w:trPr>
          <w:trHeight w:hRule="exact" w:val="860"/>
        </w:trPr>
        <w:tc>
          <w:tcPr>
            <w:tcW w:w="8735" w:type="dxa"/>
            <w:gridSpan w:val="4"/>
            <w:tcBorders>
              <w:top w:val="single" w:sz="4" w:space="0" w:color="000000"/>
              <w:left w:val="single" w:sz="6" w:space="0" w:color="000000"/>
              <w:bottom w:val="single" w:sz="6" w:space="0" w:color="000000"/>
              <w:right w:val="single" w:sz="6" w:space="0" w:color="000000"/>
            </w:tcBorders>
            <w:vAlign w:val="center"/>
          </w:tcPr>
          <w:p w:rsidR="00DD4459" w:rsidRPr="008D6AD0" w:rsidRDefault="00DD4459" w:rsidP="00DD4459">
            <w:pPr>
              <w:rPr>
                <w:rFonts w:hAnsi="宋体"/>
                <w:szCs w:val="24"/>
              </w:rPr>
            </w:pPr>
            <w:r w:rsidRPr="008D6AD0">
              <w:rPr>
                <w:rFonts w:hAnsi="宋体" w:hint="eastAsia"/>
                <w:szCs w:val="24"/>
              </w:rPr>
              <w:t>优惠条件：（如果有的话）</w:t>
            </w:r>
          </w:p>
        </w:tc>
      </w:tr>
    </w:tbl>
    <w:p w:rsidR="00DD4459" w:rsidRPr="008D6AD0" w:rsidRDefault="0006755A" w:rsidP="00DD4459">
      <w:pPr>
        <w:ind w:left="521" w:right="-5" w:firstLine="4080"/>
        <w:rPr>
          <w:rFonts w:ascii="宋体" w:hAnsi="宋体"/>
          <w:szCs w:val="21"/>
        </w:rPr>
      </w:pPr>
      <w:r w:rsidRPr="008D6AD0">
        <w:rPr>
          <w:rFonts w:ascii="宋体" w:hAnsi="宋体" w:hint="eastAsia"/>
          <w:szCs w:val="21"/>
        </w:rPr>
        <w:t>供应商名称（加盖公章）：</w:t>
      </w:r>
      <w:bookmarkStart w:id="207" w:name="OLE_LINK39"/>
      <w:bookmarkStart w:id="208" w:name="OLE_LINK40"/>
      <w:r w:rsidR="00DD4459" w:rsidRPr="008D6AD0">
        <w:rPr>
          <w:rFonts w:ascii="宋体" w:hAnsi="宋体" w:hint="eastAsia"/>
          <w:szCs w:val="21"/>
          <w:u w:val="single"/>
        </w:rPr>
        <w:t xml:space="preserve">   </w:t>
      </w:r>
      <w:r w:rsidRPr="008D6AD0">
        <w:rPr>
          <w:rFonts w:ascii="宋体" w:hAnsi="宋体"/>
          <w:szCs w:val="21"/>
          <w:u w:val="single"/>
        </w:rPr>
        <w:t xml:space="preserve">     </w:t>
      </w:r>
      <w:bookmarkEnd w:id="207"/>
      <w:bookmarkEnd w:id="208"/>
    </w:p>
    <w:p w:rsidR="00DD4459" w:rsidRPr="008D6AD0" w:rsidRDefault="00E83C21" w:rsidP="005A0415">
      <w:pPr>
        <w:ind w:firstLineChars="2200" w:firstLine="4620"/>
        <w:rPr>
          <w:rFonts w:ascii="宋体" w:hAnsi="宋体"/>
          <w:szCs w:val="21"/>
          <w:u w:val="single"/>
        </w:rPr>
      </w:pPr>
      <w:bookmarkStart w:id="209" w:name="OLE_LINK41"/>
      <w:bookmarkStart w:id="210" w:name="OLE_LINK42"/>
      <w:r w:rsidRPr="008D6AD0">
        <w:rPr>
          <w:rFonts w:ascii="宋体" w:hAnsi="Times New Roman" w:hint="eastAsia"/>
          <w:szCs w:val="21"/>
        </w:rPr>
        <w:t>供应商</w:t>
      </w:r>
      <w:r w:rsidR="0038165C" w:rsidRPr="008D6AD0">
        <w:rPr>
          <w:rFonts w:ascii="宋体" w:hAnsi="宋体" w:hint="eastAsia"/>
          <w:szCs w:val="21"/>
        </w:rPr>
        <w:t>授权</w:t>
      </w:r>
      <w:r w:rsidR="00E27FD1" w:rsidRPr="008D6AD0">
        <w:rPr>
          <w:rFonts w:ascii="宋体" w:hAnsi="宋体" w:hint="eastAsia"/>
          <w:szCs w:val="21"/>
        </w:rPr>
        <w:t>代表(签字)</w:t>
      </w:r>
      <w:r w:rsidR="00DD4459" w:rsidRPr="008D6AD0">
        <w:rPr>
          <w:rFonts w:ascii="宋体" w:hAnsi="宋体" w:hint="eastAsia"/>
          <w:szCs w:val="21"/>
        </w:rPr>
        <w:t>：</w:t>
      </w:r>
      <w:r w:rsidR="006D0D33" w:rsidRPr="008D6AD0">
        <w:rPr>
          <w:rFonts w:ascii="宋体" w:hAnsi="宋体" w:hint="eastAsia"/>
          <w:szCs w:val="21"/>
          <w:u w:val="single"/>
        </w:rPr>
        <w:t xml:space="preserve">   </w:t>
      </w:r>
      <w:r w:rsidR="006D0D33" w:rsidRPr="008D6AD0">
        <w:rPr>
          <w:rFonts w:ascii="宋体" w:hAnsi="宋体"/>
          <w:szCs w:val="21"/>
          <w:u w:val="single"/>
        </w:rPr>
        <w:t xml:space="preserve">     </w:t>
      </w:r>
    </w:p>
    <w:bookmarkEnd w:id="209"/>
    <w:bookmarkEnd w:id="210"/>
    <w:p w:rsidR="00DD4459" w:rsidRPr="008D6AD0" w:rsidRDefault="00DD4459" w:rsidP="00DD4459">
      <w:pPr>
        <w:rPr>
          <w:rFonts w:ascii="宋体" w:hAnsi="宋体"/>
          <w:sz w:val="24"/>
          <w:szCs w:val="24"/>
        </w:rPr>
      </w:pPr>
      <w:r w:rsidRPr="008D6AD0">
        <w:rPr>
          <w:rFonts w:ascii="宋体" w:hAnsi="宋体" w:hint="eastAsia"/>
          <w:szCs w:val="21"/>
        </w:rPr>
        <w:t xml:space="preserve">                                               </w:t>
      </w:r>
      <w:r w:rsidRPr="008D6AD0">
        <w:rPr>
          <w:rFonts w:ascii="宋体" w:hAnsi="宋体" w:hint="eastAsia"/>
          <w:szCs w:val="21"/>
        </w:rPr>
        <w:tab/>
        <w:t>日期：</w:t>
      </w:r>
      <w:r w:rsidRPr="008D6AD0">
        <w:rPr>
          <w:rFonts w:ascii="宋体" w:hAnsi="宋体" w:hint="eastAsia"/>
          <w:sz w:val="24"/>
          <w:szCs w:val="24"/>
        </w:rPr>
        <w:t xml:space="preserve">     </w:t>
      </w:r>
    </w:p>
    <w:p w:rsidR="00DD4459" w:rsidRPr="008D6AD0" w:rsidRDefault="00DD4459" w:rsidP="00DD4459">
      <w:pPr>
        <w:tabs>
          <w:tab w:val="left" w:pos="840"/>
        </w:tabs>
        <w:ind w:left="840" w:hanging="840"/>
        <w:rPr>
          <w:rFonts w:ascii="宋体" w:hAnsi="宋体"/>
          <w:sz w:val="24"/>
          <w:szCs w:val="24"/>
        </w:rPr>
      </w:pPr>
      <w:r w:rsidRPr="008D6AD0">
        <w:rPr>
          <w:rFonts w:ascii="宋体" w:hAnsi="宋体" w:hint="eastAsia"/>
          <w:sz w:val="24"/>
          <w:szCs w:val="24"/>
        </w:rPr>
        <w:t>注：1、此表的投标总价中已包含投标人完成本招标项目的一切费用包括税费；</w:t>
      </w:r>
    </w:p>
    <w:p w:rsidR="00DD4459" w:rsidRPr="008D6AD0" w:rsidRDefault="00DD4459" w:rsidP="00DD4459">
      <w:pPr>
        <w:widowControl/>
        <w:shd w:val="clear" w:color="auto" w:fill="FFFFFF"/>
        <w:spacing w:line="360" w:lineRule="auto"/>
        <w:jc w:val="left"/>
        <w:rPr>
          <w:rFonts w:ascii="宋体" w:hAnsi="宋体"/>
          <w:szCs w:val="21"/>
        </w:rPr>
      </w:pPr>
    </w:p>
    <w:p w:rsidR="00DD4459" w:rsidRPr="008D6AD0" w:rsidRDefault="00DD4459" w:rsidP="00DD4459">
      <w:pPr>
        <w:widowControl/>
        <w:shd w:val="clear" w:color="auto" w:fill="FFFFFF"/>
        <w:spacing w:line="360" w:lineRule="auto"/>
        <w:jc w:val="left"/>
        <w:rPr>
          <w:rFonts w:ascii="宋体" w:hAnsi="宋体"/>
          <w:szCs w:val="21"/>
        </w:rPr>
      </w:pPr>
      <w:r w:rsidRPr="008D6AD0">
        <w:rPr>
          <w:rFonts w:ascii="宋体" w:hAnsi="宋体"/>
          <w:szCs w:val="21"/>
        </w:rPr>
        <w:t>说明：</w:t>
      </w:r>
    </w:p>
    <w:p w:rsidR="00DD4459" w:rsidRPr="008D6AD0" w:rsidRDefault="00DD4459" w:rsidP="00DD4459">
      <w:pPr>
        <w:spacing w:line="360" w:lineRule="auto"/>
        <w:ind w:firstLine="422"/>
        <w:rPr>
          <w:rFonts w:ascii="宋体" w:hAnsi="宋体"/>
          <w:bCs/>
        </w:rPr>
      </w:pPr>
      <w:r w:rsidRPr="008D6AD0">
        <w:rPr>
          <w:rFonts w:ascii="宋体" w:hAnsi="宋体"/>
          <w:bCs/>
        </w:rPr>
        <w:t>1、本项目仅接受一个价格，不得填报有选择性报价方案。若有优惠条款须注明，但不得影响报价，影响产品整体功能。</w:t>
      </w:r>
    </w:p>
    <w:p w:rsidR="00DD4459" w:rsidRPr="008D6AD0" w:rsidRDefault="00DD4459" w:rsidP="00DD4459">
      <w:pPr>
        <w:spacing w:line="360" w:lineRule="auto"/>
        <w:ind w:firstLine="422"/>
        <w:rPr>
          <w:rFonts w:ascii="宋体" w:hAnsi="宋体"/>
          <w:bCs/>
        </w:rPr>
      </w:pPr>
      <w:r w:rsidRPr="008D6AD0">
        <w:rPr>
          <w:rFonts w:ascii="宋体" w:hAnsi="宋体"/>
          <w:bCs/>
        </w:rPr>
        <w:t>2、“投标标的是否全部由小微企业提供”栏内填写“是”或“否”。如填写“是”，供应商应按竞争性磋商文件要求提供《中小企业声明函》、《残疾人福利性单位声明函》、《属于监狱企业的证明文件》。如未按要求提供、填写，或相关内容表述不清前后矛盾的，不享受价格扣除。</w:t>
      </w:r>
    </w:p>
    <w:p w:rsidR="00DD4459" w:rsidRPr="008D6AD0" w:rsidRDefault="00DD4459" w:rsidP="00DD4459">
      <w:pPr>
        <w:tabs>
          <w:tab w:val="left" w:pos="1440"/>
        </w:tabs>
        <w:spacing w:line="360" w:lineRule="auto"/>
        <w:ind w:firstLine="420"/>
        <w:rPr>
          <w:rFonts w:ascii="宋体" w:hAnsi="宋体"/>
          <w:szCs w:val="21"/>
        </w:rPr>
      </w:pPr>
      <w:r w:rsidRPr="008D6AD0">
        <w:rPr>
          <w:rFonts w:ascii="宋体" w:hAnsi="宋体"/>
          <w:szCs w:val="21"/>
        </w:rPr>
        <w:t>3、磋商结束后，磋商小组将要求所有实质性响应的供应商在规定时间内提交最后报价。</w:t>
      </w:r>
    </w:p>
    <w:p w:rsidR="00DD4459" w:rsidRPr="008D6AD0" w:rsidRDefault="00DD4459" w:rsidP="00DD4459">
      <w:pPr>
        <w:spacing w:line="360" w:lineRule="auto"/>
        <w:rPr>
          <w:rFonts w:ascii="宋体" w:hAnsi="Times New Roman"/>
          <w:sz w:val="24"/>
          <w:szCs w:val="24"/>
        </w:rPr>
      </w:pPr>
      <w:r w:rsidRPr="008D6AD0">
        <w:rPr>
          <w:rFonts w:ascii="宋体" w:hAnsi="宋体"/>
          <w:szCs w:val="21"/>
        </w:rPr>
        <w:br w:type="page" w:clear="all"/>
      </w:r>
      <w:r w:rsidRPr="008D6AD0">
        <w:rPr>
          <w:rFonts w:ascii="宋体" w:hAnsi="Times New Roman" w:hint="eastAsia"/>
          <w:sz w:val="24"/>
          <w:szCs w:val="24"/>
        </w:rPr>
        <w:t xml:space="preserve">格式三： </w:t>
      </w:r>
      <w:r w:rsidRPr="008D6AD0">
        <w:rPr>
          <w:rFonts w:ascii="宋体" w:hAnsi="Times New Roman"/>
          <w:sz w:val="24"/>
          <w:szCs w:val="24"/>
        </w:rPr>
        <w:t xml:space="preserve">     </w:t>
      </w:r>
    </w:p>
    <w:p w:rsidR="00DD4459" w:rsidRPr="008D6AD0" w:rsidRDefault="00DD4459" w:rsidP="00DD4459">
      <w:pPr>
        <w:spacing w:line="360" w:lineRule="auto"/>
        <w:jc w:val="center"/>
        <w:rPr>
          <w:rFonts w:ascii="宋体" w:hAnsi="宋体"/>
          <w:sz w:val="36"/>
          <w:szCs w:val="36"/>
        </w:rPr>
      </w:pPr>
      <w:r w:rsidRPr="008D6AD0">
        <w:rPr>
          <w:rFonts w:ascii="宋体" w:hAnsi="宋体" w:hint="eastAsia"/>
          <w:sz w:val="36"/>
          <w:szCs w:val="36"/>
        </w:rPr>
        <w:t>分项报价</w:t>
      </w:r>
      <w:r w:rsidRPr="008D6AD0">
        <w:rPr>
          <w:rFonts w:ascii="宋体" w:hAnsi="宋体"/>
          <w:sz w:val="36"/>
          <w:szCs w:val="36"/>
        </w:rPr>
        <w:t>表</w:t>
      </w:r>
    </w:p>
    <w:p w:rsidR="00DD4459" w:rsidRPr="008D6AD0" w:rsidRDefault="004D2A16" w:rsidP="00DD4459">
      <w:pPr>
        <w:spacing w:line="400" w:lineRule="exact"/>
        <w:rPr>
          <w:rFonts w:hAnsi="宋体"/>
          <w:szCs w:val="24"/>
        </w:rPr>
      </w:pPr>
      <w:r w:rsidRPr="008D6AD0">
        <w:rPr>
          <w:rFonts w:hAnsi="宋体" w:hint="eastAsia"/>
          <w:szCs w:val="24"/>
        </w:rPr>
        <w:t>项目名称</w:t>
      </w:r>
      <w:r w:rsidR="00DD4459" w:rsidRPr="008D6AD0">
        <w:rPr>
          <w:rFonts w:hAnsi="宋体" w:hint="eastAsia"/>
          <w:szCs w:val="24"/>
        </w:rPr>
        <w:t>：</w:t>
      </w:r>
      <w:r w:rsidRPr="008D6AD0">
        <w:rPr>
          <w:rFonts w:hAnsi="宋体" w:hint="eastAsia"/>
          <w:szCs w:val="24"/>
        </w:rPr>
        <w:t xml:space="preserve">            </w:t>
      </w:r>
      <w:r w:rsidR="00DD4459" w:rsidRPr="008D6AD0">
        <w:rPr>
          <w:rFonts w:hAnsi="宋体" w:hint="eastAsia"/>
          <w:szCs w:val="24"/>
        </w:rPr>
        <w:t xml:space="preserve">   </w:t>
      </w:r>
      <w:r w:rsidRPr="008D6AD0">
        <w:rPr>
          <w:rFonts w:hAnsi="宋体" w:hint="eastAsia"/>
          <w:szCs w:val="24"/>
        </w:rPr>
        <w:t>项目编</w:t>
      </w:r>
      <w:r w:rsidR="00DD4459" w:rsidRPr="008D6AD0">
        <w:rPr>
          <w:rFonts w:hAnsi="宋体" w:hint="eastAsia"/>
          <w:szCs w:val="24"/>
        </w:rPr>
        <w:t>号：</w:t>
      </w:r>
      <w:r w:rsidR="00DD4459" w:rsidRPr="008D6AD0">
        <w:rPr>
          <w:rFonts w:hAnsi="宋体" w:hint="eastAsia"/>
          <w:szCs w:val="24"/>
        </w:rPr>
        <w:t xml:space="preserve">           </w:t>
      </w:r>
      <w:r w:rsidR="001C6CDA" w:rsidRPr="008D6AD0">
        <w:rPr>
          <w:rFonts w:hAnsi="宋体"/>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1225"/>
        <w:gridCol w:w="1227"/>
        <w:gridCol w:w="1272"/>
        <w:gridCol w:w="1420"/>
        <w:gridCol w:w="1274"/>
        <w:gridCol w:w="1272"/>
      </w:tblGrid>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bCs/>
                <w:szCs w:val="21"/>
              </w:rPr>
            </w:pPr>
            <w:r w:rsidRPr="008D6AD0">
              <w:rPr>
                <w:rFonts w:ascii="宋体" w:hAnsi="宋体" w:hint="eastAsia"/>
                <w:bCs/>
                <w:szCs w:val="21"/>
              </w:rPr>
              <w:t>序号</w:t>
            </w:r>
          </w:p>
        </w:tc>
        <w:tc>
          <w:tcPr>
            <w:tcW w:w="721"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bCs/>
                <w:szCs w:val="21"/>
              </w:rPr>
            </w:pPr>
            <w:r w:rsidRPr="008D6AD0">
              <w:rPr>
                <w:rFonts w:ascii="宋体" w:hAnsi="宋体" w:hint="eastAsia"/>
                <w:bCs/>
                <w:szCs w:val="21"/>
              </w:rPr>
              <w:t>名称</w:t>
            </w:r>
          </w:p>
        </w:tc>
        <w:tc>
          <w:tcPr>
            <w:tcW w:w="722"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bCs/>
                <w:szCs w:val="21"/>
              </w:rPr>
            </w:pPr>
            <w:r w:rsidRPr="008D6AD0">
              <w:rPr>
                <w:rFonts w:ascii="宋体" w:hAnsi="宋体" w:hint="eastAsia"/>
                <w:bCs/>
                <w:szCs w:val="21"/>
              </w:rPr>
              <w:t>费用1</w:t>
            </w:r>
          </w:p>
        </w:tc>
        <w:tc>
          <w:tcPr>
            <w:tcW w:w="749"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bCs/>
                <w:szCs w:val="21"/>
              </w:rPr>
            </w:pPr>
            <w:r w:rsidRPr="008D6AD0">
              <w:rPr>
                <w:rFonts w:ascii="宋体" w:hAnsi="宋体" w:hint="eastAsia"/>
                <w:bCs/>
                <w:szCs w:val="21"/>
              </w:rPr>
              <w:t>费用2</w:t>
            </w:r>
          </w:p>
        </w:tc>
        <w:tc>
          <w:tcPr>
            <w:tcW w:w="836"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rPr>
                <w:rFonts w:ascii="宋体" w:hAnsi="宋体"/>
                <w:bCs/>
                <w:szCs w:val="21"/>
              </w:rPr>
            </w:pPr>
            <w:r w:rsidRPr="008D6AD0">
              <w:rPr>
                <w:rFonts w:ascii="宋体" w:hAnsi="宋体"/>
                <w:bCs/>
                <w:szCs w:val="21"/>
              </w:rPr>
              <w:t>…….(</w:t>
            </w:r>
            <w:r w:rsidRPr="008D6AD0">
              <w:rPr>
                <w:rFonts w:ascii="宋体" w:hAnsi="宋体" w:hint="eastAsia"/>
                <w:bCs/>
                <w:szCs w:val="21"/>
              </w:rPr>
              <w:t>如有其他费用，格式自拟</w:t>
            </w:r>
            <w:r w:rsidRPr="008D6AD0">
              <w:rPr>
                <w:rFonts w:ascii="宋体" w:hAnsi="宋体"/>
                <w:bCs/>
                <w:szCs w:val="21"/>
              </w:rPr>
              <w:t>)</w:t>
            </w: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bCs/>
                <w:szCs w:val="21"/>
              </w:rPr>
            </w:pPr>
            <w:r w:rsidRPr="008D6AD0">
              <w:rPr>
                <w:rFonts w:ascii="宋体" w:hAnsi="宋体" w:hint="eastAsia"/>
                <w:bCs/>
                <w:szCs w:val="21"/>
              </w:rPr>
              <w:t>单项合计</w:t>
            </w: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bCs/>
                <w:szCs w:val="21"/>
              </w:rPr>
            </w:pPr>
            <w:r w:rsidRPr="008D6AD0">
              <w:rPr>
                <w:rFonts w:ascii="宋体" w:hAnsi="宋体" w:hint="eastAsia"/>
                <w:bCs/>
                <w:szCs w:val="21"/>
              </w:rPr>
              <w:t>备注</w:t>
            </w: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jc w:val="center"/>
        </w:trPr>
        <w:tc>
          <w:tcPr>
            <w:tcW w:w="473"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c>
          <w:tcPr>
            <w:tcW w:w="721"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22"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49"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836"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jc w:val="center"/>
              <w:rPr>
                <w:rFonts w:ascii="宋体" w:hAnsi="宋体"/>
                <w:szCs w:val="21"/>
              </w:rPr>
            </w:pPr>
          </w:p>
        </w:tc>
        <w:tc>
          <w:tcPr>
            <w:tcW w:w="750" w:type="pct"/>
            <w:tcBorders>
              <w:top w:val="single" w:sz="4" w:space="0" w:color="000000"/>
              <w:left w:val="single" w:sz="4" w:space="0" w:color="000000"/>
              <w:bottom w:val="single" w:sz="4" w:space="0" w:color="000000"/>
              <w:right w:val="single" w:sz="4" w:space="0" w:color="000000"/>
            </w:tcBorders>
          </w:tcPr>
          <w:p w:rsidR="00DD4459" w:rsidRPr="008D6AD0" w:rsidRDefault="00DD4459" w:rsidP="00DD4459">
            <w:pPr>
              <w:jc w:val="center"/>
              <w:rPr>
                <w:rFonts w:ascii="宋体" w:hAnsi="宋体"/>
                <w:szCs w:val="21"/>
              </w:rPr>
            </w:pPr>
          </w:p>
        </w:tc>
      </w:tr>
      <w:tr w:rsidR="00DD4459" w:rsidRPr="008D6AD0" w:rsidTr="00A91583">
        <w:trPr>
          <w:trHeight w:val="231"/>
          <w:jc w:val="center"/>
        </w:trPr>
        <w:tc>
          <w:tcPr>
            <w:tcW w:w="473" w:type="pct"/>
          </w:tcPr>
          <w:p w:rsidR="00DD4459" w:rsidRPr="008D6AD0" w:rsidRDefault="00DD4459" w:rsidP="00DD4459">
            <w:pPr>
              <w:widowControl/>
              <w:jc w:val="center"/>
              <w:rPr>
                <w:rFonts w:ascii="宋体" w:hAnsi="宋体"/>
                <w:szCs w:val="21"/>
              </w:rPr>
            </w:pPr>
          </w:p>
        </w:tc>
        <w:tc>
          <w:tcPr>
            <w:tcW w:w="721" w:type="pct"/>
            <w:vAlign w:val="center"/>
          </w:tcPr>
          <w:p w:rsidR="00DD4459" w:rsidRPr="008D6AD0" w:rsidRDefault="00DD4459" w:rsidP="00DD4459">
            <w:pPr>
              <w:jc w:val="center"/>
              <w:rPr>
                <w:rFonts w:ascii="宋体" w:hAnsi="宋体"/>
                <w:szCs w:val="21"/>
              </w:rPr>
            </w:pPr>
          </w:p>
        </w:tc>
        <w:tc>
          <w:tcPr>
            <w:tcW w:w="722" w:type="pct"/>
            <w:vAlign w:val="center"/>
          </w:tcPr>
          <w:p w:rsidR="00DD4459" w:rsidRPr="008D6AD0" w:rsidRDefault="00DD4459" w:rsidP="00DD4459">
            <w:pPr>
              <w:widowControl/>
              <w:jc w:val="center"/>
              <w:rPr>
                <w:rFonts w:ascii="宋体" w:hAnsi="宋体"/>
                <w:szCs w:val="21"/>
              </w:rPr>
            </w:pPr>
          </w:p>
        </w:tc>
        <w:tc>
          <w:tcPr>
            <w:tcW w:w="749" w:type="pct"/>
          </w:tcPr>
          <w:p w:rsidR="00DD4459" w:rsidRPr="008D6AD0" w:rsidRDefault="00DD4459" w:rsidP="00DD4459">
            <w:pPr>
              <w:widowControl/>
              <w:jc w:val="center"/>
              <w:rPr>
                <w:rFonts w:ascii="宋体" w:hAnsi="宋体"/>
                <w:szCs w:val="21"/>
              </w:rPr>
            </w:pPr>
          </w:p>
        </w:tc>
        <w:tc>
          <w:tcPr>
            <w:tcW w:w="836" w:type="pct"/>
            <w:vAlign w:val="center"/>
          </w:tcPr>
          <w:p w:rsidR="00DD4459" w:rsidRPr="008D6AD0" w:rsidRDefault="00DD4459" w:rsidP="00DD4459">
            <w:pPr>
              <w:jc w:val="center"/>
              <w:rPr>
                <w:rFonts w:ascii="宋体" w:hAnsi="宋体"/>
                <w:szCs w:val="21"/>
              </w:rPr>
            </w:pPr>
          </w:p>
        </w:tc>
        <w:tc>
          <w:tcPr>
            <w:tcW w:w="750" w:type="pct"/>
            <w:vAlign w:val="center"/>
          </w:tcPr>
          <w:p w:rsidR="00DD4459" w:rsidRPr="008D6AD0" w:rsidRDefault="00DD4459" w:rsidP="00DD4459">
            <w:pPr>
              <w:widowControl/>
              <w:jc w:val="center"/>
              <w:rPr>
                <w:rFonts w:ascii="宋体" w:hAnsi="宋体"/>
                <w:szCs w:val="21"/>
              </w:rPr>
            </w:pPr>
          </w:p>
        </w:tc>
        <w:tc>
          <w:tcPr>
            <w:tcW w:w="750" w:type="pct"/>
          </w:tcPr>
          <w:p w:rsidR="00DD4459" w:rsidRPr="008D6AD0" w:rsidRDefault="00DD4459" w:rsidP="00DD4459">
            <w:pPr>
              <w:widowControl/>
              <w:jc w:val="center"/>
              <w:rPr>
                <w:rFonts w:ascii="宋体" w:hAnsi="宋体"/>
                <w:szCs w:val="21"/>
              </w:rPr>
            </w:pPr>
          </w:p>
        </w:tc>
      </w:tr>
      <w:tr w:rsidR="00DD4459" w:rsidRPr="008D6AD0" w:rsidTr="00A91583">
        <w:trPr>
          <w:trHeight w:val="244"/>
          <w:jc w:val="center"/>
        </w:trPr>
        <w:tc>
          <w:tcPr>
            <w:tcW w:w="473" w:type="pct"/>
          </w:tcPr>
          <w:p w:rsidR="00DD4459" w:rsidRPr="008D6AD0" w:rsidRDefault="00DD4459" w:rsidP="00DD4459">
            <w:pPr>
              <w:widowControl/>
              <w:jc w:val="center"/>
              <w:rPr>
                <w:rFonts w:ascii="宋体" w:hAnsi="宋体"/>
                <w:szCs w:val="21"/>
              </w:rPr>
            </w:pPr>
          </w:p>
        </w:tc>
        <w:tc>
          <w:tcPr>
            <w:tcW w:w="721" w:type="pct"/>
          </w:tcPr>
          <w:p w:rsidR="00DD4459" w:rsidRPr="008D6AD0" w:rsidRDefault="00DD4459" w:rsidP="00DD4459">
            <w:pPr>
              <w:jc w:val="center"/>
              <w:rPr>
                <w:rFonts w:ascii="宋体" w:hAnsi="宋体"/>
                <w:szCs w:val="21"/>
              </w:rPr>
            </w:pPr>
          </w:p>
        </w:tc>
        <w:tc>
          <w:tcPr>
            <w:tcW w:w="722" w:type="pct"/>
          </w:tcPr>
          <w:p w:rsidR="00DD4459" w:rsidRPr="008D6AD0" w:rsidRDefault="00DD4459" w:rsidP="00DD4459">
            <w:pPr>
              <w:widowControl/>
              <w:jc w:val="center"/>
              <w:rPr>
                <w:rFonts w:ascii="宋体" w:hAnsi="宋体"/>
                <w:szCs w:val="21"/>
              </w:rPr>
            </w:pPr>
          </w:p>
        </w:tc>
        <w:tc>
          <w:tcPr>
            <w:tcW w:w="749" w:type="pct"/>
          </w:tcPr>
          <w:p w:rsidR="00DD4459" w:rsidRPr="008D6AD0" w:rsidRDefault="00DD4459" w:rsidP="00DD4459">
            <w:pPr>
              <w:widowControl/>
              <w:jc w:val="center"/>
              <w:rPr>
                <w:rFonts w:ascii="宋体" w:hAnsi="宋体"/>
                <w:szCs w:val="21"/>
              </w:rPr>
            </w:pPr>
          </w:p>
        </w:tc>
        <w:tc>
          <w:tcPr>
            <w:tcW w:w="836" w:type="pct"/>
          </w:tcPr>
          <w:p w:rsidR="00DD4459" w:rsidRPr="008D6AD0" w:rsidRDefault="00DD4459" w:rsidP="00DD4459">
            <w:pPr>
              <w:jc w:val="center"/>
              <w:rPr>
                <w:rFonts w:ascii="宋体" w:hAnsi="宋体"/>
                <w:szCs w:val="21"/>
              </w:rPr>
            </w:pPr>
          </w:p>
        </w:tc>
        <w:tc>
          <w:tcPr>
            <w:tcW w:w="750" w:type="pct"/>
          </w:tcPr>
          <w:p w:rsidR="00DD4459" w:rsidRPr="008D6AD0" w:rsidRDefault="00DD4459" w:rsidP="00DD4459">
            <w:pPr>
              <w:widowControl/>
              <w:jc w:val="center"/>
              <w:rPr>
                <w:rFonts w:ascii="宋体" w:hAnsi="宋体"/>
                <w:szCs w:val="21"/>
              </w:rPr>
            </w:pPr>
          </w:p>
        </w:tc>
        <w:tc>
          <w:tcPr>
            <w:tcW w:w="750" w:type="pct"/>
          </w:tcPr>
          <w:p w:rsidR="00DD4459" w:rsidRPr="008D6AD0" w:rsidRDefault="00DD4459" w:rsidP="00DD4459">
            <w:pPr>
              <w:widowControl/>
              <w:jc w:val="center"/>
              <w:rPr>
                <w:rFonts w:ascii="宋体" w:hAnsi="宋体"/>
                <w:szCs w:val="21"/>
              </w:rPr>
            </w:pPr>
          </w:p>
        </w:tc>
      </w:tr>
      <w:tr w:rsidR="00DD4459" w:rsidRPr="008D6AD0" w:rsidTr="00A91583">
        <w:trPr>
          <w:trHeight w:val="210"/>
          <w:jc w:val="center"/>
        </w:trPr>
        <w:tc>
          <w:tcPr>
            <w:tcW w:w="3501" w:type="pct"/>
            <w:gridSpan w:val="5"/>
          </w:tcPr>
          <w:p w:rsidR="00DD4459" w:rsidRPr="008D6AD0" w:rsidRDefault="00DD4459" w:rsidP="00DD4459">
            <w:pPr>
              <w:widowControl/>
              <w:jc w:val="center"/>
              <w:rPr>
                <w:rFonts w:ascii="宋体" w:hAnsi="宋体"/>
                <w:szCs w:val="21"/>
              </w:rPr>
            </w:pPr>
            <w:r w:rsidRPr="008D6AD0">
              <w:rPr>
                <w:rFonts w:ascii="宋体" w:hAnsi="宋体" w:hint="eastAsia"/>
                <w:szCs w:val="21"/>
              </w:rPr>
              <w:t>合计</w:t>
            </w:r>
          </w:p>
        </w:tc>
        <w:tc>
          <w:tcPr>
            <w:tcW w:w="750" w:type="pct"/>
          </w:tcPr>
          <w:p w:rsidR="00DD4459" w:rsidRPr="008D6AD0" w:rsidRDefault="00DD4459" w:rsidP="00DD4459">
            <w:pPr>
              <w:widowControl/>
              <w:jc w:val="center"/>
              <w:rPr>
                <w:rFonts w:ascii="宋体" w:hAnsi="宋体"/>
                <w:szCs w:val="21"/>
              </w:rPr>
            </w:pPr>
          </w:p>
        </w:tc>
        <w:tc>
          <w:tcPr>
            <w:tcW w:w="750" w:type="pct"/>
          </w:tcPr>
          <w:p w:rsidR="00DD4459" w:rsidRPr="008D6AD0" w:rsidRDefault="00DD4459" w:rsidP="00DD4459">
            <w:pPr>
              <w:widowControl/>
              <w:jc w:val="center"/>
              <w:rPr>
                <w:rFonts w:ascii="宋体" w:hAnsi="宋体"/>
                <w:szCs w:val="21"/>
              </w:rPr>
            </w:pPr>
          </w:p>
        </w:tc>
      </w:tr>
    </w:tbl>
    <w:p w:rsidR="00DD4459" w:rsidRPr="008D6AD0" w:rsidRDefault="00DD4459" w:rsidP="00DD4459">
      <w:pPr>
        <w:spacing w:line="400" w:lineRule="exact"/>
        <w:jc w:val="right"/>
        <w:rPr>
          <w:szCs w:val="21"/>
        </w:rPr>
      </w:pPr>
    </w:p>
    <w:p w:rsidR="00C13409" w:rsidRPr="008D6AD0" w:rsidRDefault="00C13409" w:rsidP="00C13409">
      <w:pPr>
        <w:ind w:right="-5"/>
        <w:rPr>
          <w:rFonts w:ascii="宋体" w:hAnsi="宋体"/>
          <w:szCs w:val="21"/>
        </w:rPr>
      </w:pPr>
      <w:bookmarkStart w:id="211" w:name="OLE_LINK43"/>
      <w:bookmarkStart w:id="212" w:name="OLE_LINK44"/>
      <w:r w:rsidRPr="008D6AD0">
        <w:rPr>
          <w:rFonts w:ascii="宋体" w:hAnsi="宋体" w:hint="eastAsia"/>
          <w:szCs w:val="21"/>
        </w:rPr>
        <w:t>供应商名称（加盖公章）：</w:t>
      </w:r>
      <w:r w:rsidRPr="008D6AD0">
        <w:rPr>
          <w:rFonts w:ascii="宋体" w:hAnsi="宋体" w:hint="eastAsia"/>
          <w:szCs w:val="21"/>
          <w:u w:val="single"/>
        </w:rPr>
        <w:t xml:space="preserve">   </w:t>
      </w:r>
      <w:r w:rsidRPr="008D6AD0">
        <w:rPr>
          <w:rFonts w:ascii="宋体" w:hAnsi="宋体"/>
          <w:szCs w:val="21"/>
          <w:u w:val="single"/>
        </w:rPr>
        <w:t xml:space="preserve">     </w:t>
      </w:r>
    </w:p>
    <w:p w:rsidR="00DD4459" w:rsidRPr="008D6AD0" w:rsidRDefault="00E83C21" w:rsidP="00DD4459">
      <w:pPr>
        <w:spacing w:line="500" w:lineRule="exact"/>
        <w:rPr>
          <w:szCs w:val="21"/>
          <w:u w:val="single"/>
        </w:rPr>
      </w:pPr>
      <w:r w:rsidRPr="008D6AD0">
        <w:rPr>
          <w:rFonts w:ascii="宋体" w:hAnsi="Times New Roman" w:hint="eastAsia"/>
          <w:szCs w:val="21"/>
        </w:rPr>
        <w:t>供应商</w:t>
      </w:r>
      <w:r w:rsidR="009D2DB9" w:rsidRPr="008D6AD0">
        <w:rPr>
          <w:rFonts w:hint="eastAsia"/>
          <w:szCs w:val="21"/>
        </w:rPr>
        <w:t>授权代表</w:t>
      </w:r>
      <w:r w:rsidR="002B0155" w:rsidRPr="008D6AD0">
        <w:rPr>
          <w:rFonts w:hint="eastAsia"/>
          <w:szCs w:val="21"/>
        </w:rPr>
        <w:t>（</w:t>
      </w:r>
      <w:r w:rsidR="00DD4459" w:rsidRPr="008D6AD0">
        <w:rPr>
          <w:rFonts w:hint="eastAsia"/>
          <w:szCs w:val="21"/>
        </w:rPr>
        <w:t>签字</w:t>
      </w:r>
      <w:r w:rsidR="002B0155" w:rsidRPr="008D6AD0">
        <w:rPr>
          <w:rFonts w:hint="eastAsia"/>
          <w:szCs w:val="21"/>
        </w:rPr>
        <w:t>）</w:t>
      </w:r>
      <w:r w:rsidR="00DD4459" w:rsidRPr="008D6AD0">
        <w:rPr>
          <w:rFonts w:hint="eastAsia"/>
          <w:szCs w:val="21"/>
        </w:rPr>
        <w:t>：</w:t>
      </w:r>
      <w:r w:rsidR="00DD4459" w:rsidRPr="008D6AD0">
        <w:rPr>
          <w:rFonts w:hint="eastAsia"/>
          <w:szCs w:val="21"/>
          <w:u w:val="single"/>
        </w:rPr>
        <w:t xml:space="preserve">             </w:t>
      </w:r>
    </w:p>
    <w:p w:rsidR="00DD4459" w:rsidRPr="008D6AD0" w:rsidRDefault="00DD4459" w:rsidP="00DD4459">
      <w:pPr>
        <w:spacing w:line="500" w:lineRule="exact"/>
        <w:rPr>
          <w:szCs w:val="21"/>
        </w:rPr>
      </w:pPr>
      <w:r w:rsidRPr="008D6AD0">
        <w:rPr>
          <w:rFonts w:hint="eastAsia"/>
          <w:szCs w:val="21"/>
        </w:rPr>
        <w:t>日期：</w:t>
      </w:r>
      <w:r w:rsidRPr="008D6AD0">
        <w:rPr>
          <w:rFonts w:hint="eastAsia"/>
          <w:szCs w:val="21"/>
        </w:rPr>
        <w:t xml:space="preserve">     </w:t>
      </w:r>
    </w:p>
    <w:bookmarkEnd w:id="211"/>
    <w:bookmarkEnd w:id="212"/>
    <w:p w:rsidR="00DD4459" w:rsidRPr="008D6AD0" w:rsidRDefault="00DD4459" w:rsidP="00DD4459">
      <w:pPr>
        <w:tabs>
          <w:tab w:val="left" w:pos="840"/>
        </w:tabs>
        <w:spacing w:after="120" w:line="300" w:lineRule="auto"/>
        <w:rPr>
          <w:rFonts w:hAnsi="宋体"/>
          <w:szCs w:val="24"/>
        </w:rPr>
      </w:pPr>
    </w:p>
    <w:p w:rsidR="00DD4459" w:rsidRPr="008D6AD0" w:rsidRDefault="00DD4459" w:rsidP="00DD4459">
      <w:pPr>
        <w:tabs>
          <w:tab w:val="left" w:pos="840"/>
        </w:tabs>
        <w:spacing w:after="120" w:line="300" w:lineRule="auto"/>
        <w:rPr>
          <w:rFonts w:hAnsi="宋体"/>
          <w:szCs w:val="24"/>
        </w:rPr>
      </w:pPr>
    </w:p>
    <w:p w:rsidR="00DD4459" w:rsidRPr="008D6AD0" w:rsidRDefault="00DD4459" w:rsidP="00DD4459">
      <w:pPr>
        <w:tabs>
          <w:tab w:val="left" w:pos="840"/>
        </w:tabs>
        <w:spacing w:after="120" w:line="300" w:lineRule="auto"/>
        <w:rPr>
          <w:rFonts w:hAnsi="宋体"/>
          <w:szCs w:val="24"/>
        </w:rPr>
      </w:pPr>
    </w:p>
    <w:p w:rsidR="00DD4459" w:rsidRPr="008D6AD0" w:rsidRDefault="00DD4459" w:rsidP="00DD4459">
      <w:pPr>
        <w:tabs>
          <w:tab w:val="left" w:pos="840"/>
        </w:tabs>
        <w:spacing w:after="120" w:line="300" w:lineRule="auto"/>
        <w:rPr>
          <w:rFonts w:hAnsi="宋体"/>
          <w:szCs w:val="24"/>
        </w:rPr>
      </w:pPr>
    </w:p>
    <w:p w:rsidR="00DD4459" w:rsidRPr="008D6AD0" w:rsidRDefault="00DD4459" w:rsidP="00DD4459">
      <w:pPr>
        <w:spacing w:line="360" w:lineRule="auto"/>
        <w:jc w:val="center"/>
        <w:rPr>
          <w:rFonts w:ascii="宋体" w:hAnsi="宋体"/>
          <w:sz w:val="36"/>
          <w:szCs w:val="36"/>
        </w:rPr>
      </w:pPr>
    </w:p>
    <w:p w:rsidR="00DD4459" w:rsidRPr="008D6AD0" w:rsidRDefault="00DD4459" w:rsidP="00DD4459">
      <w:pPr>
        <w:spacing w:line="360" w:lineRule="auto"/>
        <w:jc w:val="center"/>
        <w:rPr>
          <w:rFonts w:ascii="宋体" w:hAnsi="宋体"/>
          <w:sz w:val="36"/>
          <w:szCs w:val="36"/>
        </w:rPr>
      </w:pPr>
    </w:p>
    <w:p w:rsidR="00DD4459" w:rsidRPr="008D6AD0" w:rsidRDefault="00DD4459" w:rsidP="00DD4459">
      <w:pPr>
        <w:spacing w:line="360" w:lineRule="auto"/>
        <w:jc w:val="center"/>
        <w:rPr>
          <w:rFonts w:ascii="宋体" w:hAnsi="宋体"/>
          <w:sz w:val="36"/>
          <w:szCs w:val="36"/>
        </w:rPr>
      </w:pPr>
    </w:p>
    <w:p w:rsidR="00DD4459" w:rsidRPr="008D6AD0" w:rsidRDefault="00DD4459" w:rsidP="00DD4459">
      <w:pPr>
        <w:spacing w:line="360" w:lineRule="auto"/>
        <w:jc w:val="center"/>
        <w:rPr>
          <w:rFonts w:ascii="宋体" w:hAnsi="宋体"/>
          <w:sz w:val="36"/>
          <w:szCs w:val="36"/>
        </w:rPr>
      </w:pPr>
    </w:p>
    <w:p w:rsidR="00DD4459" w:rsidRPr="008D6AD0" w:rsidRDefault="00DD4459" w:rsidP="00DD4459">
      <w:pPr>
        <w:spacing w:line="360" w:lineRule="auto"/>
        <w:jc w:val="center"/>
        <w:rPr>
          <w:rFonts w:ascii="宋体" w:hAnsi="宋体"/>
          <w:sz w:val="36"/>
          <w:szCs w:val="36"/>
        </w:rPr>
      </w:pPr>
      <w:r w:rsidRPr="008D6AD0">
        <w:rPr>
          <w:rFonts w:ascii="宋体" w:hAnsi="宋体"/>
          <w:sz w:val="36"/>
          <w:szCs w:val="36"/>
        </w:rPr>
        <w:t>最</w:t>
      </w:r>
      <w:r w:rsidRPr="008D6AD0">
        <w:rPr>
          <w:rFonts w:ascii="宋体" w:hAnsi="宋体" w:hint="eastAsia"/>
          <w:sz w:val="36"/>
          <w:szCs w:val="36"/>
        </w:rPr>
        <w:t>后</w:t>
      </w:r>
      <w:r w:rsidRPr="008D6AD0">
        <w:rPr>
          <w:rFonts w:ascii="宋体" w:hAnsi="宋体"/>
          <w:sz w:val="36"/>
          <w:szCs w:val="36"/>
        </w:rPr>
        <w:t>报价承诺书</w:t>
      </w:r>
    </w:p>
    <w:p w:rsidR="00DD4459" w:rsidRPr="008D6AD0" w:rsidRDefault="00DD4459" w:rsidP="00DD4459">
      <w:pPr>
        <w:spacing w:line="360" w:lineRule="auto"/>
        <w:ind w:firstLine="420"/>
        <w:jc w:val="center"/>
        <w:rPr>
          <w:rFonts w:ascii="宋体" w:hAnsi="宋体"/>
          <w:szCs w:val="21"/>
        </w:rPr>
      </w:pPr>
      <w:r w:rsidRPr="008D6AD0">
        <w:rPr>
          <w:rFonts w:ascii="宋体" w:hAnsi="宋体"/>
          <w:szCs w:val="21"/>
        </w:rPr>
        <w:t>(第____次报价书)</w:t>
      </w:r>
    </w:p>
    <w:p w:rsidR="00DD4459" w:rsidRPr="008D6AD0" w:rsidRDefault="00DD4459" w:rsidP="00DD4459">
      <w:pPr>
        <w:spacing w:line="360" w:lineRule="auto"/>
        <w:ind w:firstLine="420"/>
        <w:rPr>
          <w:rFonts w:ascii="宋体" w:hAnsi="宋体"/>
          <w:szCs w:val="21"/>
        </w:rPr>
      </w:pPr>
      <w:r w:rsidRPr="008D6AD0">
        <w:rPr>
          <w:rFonts w:ascii="宋体" w:hAnsi="宋体"/>
          <w:szCs w:val="21"/>
        </w:rPr>
        <w:t>项目名称：____________________</w:t>
      </w:r>
    </w:p>
    <w:p w:rsidR="00DD4459" w:rsidRPr="008D6AD0" w:rsidRDefault="00DD4459" w:rsidP="00DD4459">
      <w:pPr>
        <w:spacing w:line="360" w:lineRule="auto"/>
        <w:ind w:firstLine="420"/>
        <w:rPr>
          <w:rFonts w:ascii="宋体" w:hAnsi="宋体"/>
          <w:szCs w:val="21"/>
        </w:rPr>
      </w:pPr>
      <w:r w:rsidRPr="008D6AD0">
        <w:rPr>
          <w:rFonts w:ascii="宋体" w:hAnsi="宋体"/>
          <w:szCs w:val="21"/>
        </w:rPr>
        <w:t>项目编号：____________________</w:t>
      </w:r>
    </w:p>
    <w:tbl>
      <w:tblPr>
        <w:tblW w:w="8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4"/>
        <w:gridCol w:w="6236"/>
      </w:tblGrid>
      <w:tr w:rsidR="00DD4459" w:rsidRPr="008D6AD0" w:rsidTr="00A91583">
        <w:trPr>
          <w:jc w:val="center"/>
        </w:trPr>
        <w:tc>
          <w:tcPr>
            <w:tcW w:w="2374" w:type="dxa"/>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spacing w:line="360" w:lineRule="auto"/>
              <w:jc w:val="center"/>
              <w:rPr>
                <w:rFonts w:ascii="宋体" w:hAnsi="宋体"/>
                <w:szCs w:val="21"/>
              </w:rPr>
            </w:pPr>
          </w:p>
          <w:p w:rsidR="00DD4459" w:rsidRPr="008D6AD0" w:rsidRDefault="00DD4459" w:rsidP="00DD4459">
            <w:pPr>
              <w:spacing w:line="360" w:lineRule="auto"/>
              <w:jc w:val="center"/>
              <w:rPr>
                <w:rFonts w:ascii="宋体" w:hAnsi="宋体"/>
                <w:szCs w:val="21"/>
              </w:rPr>
            </w:pPr>
            <w:r w:rsidRPr="008D6AD0">
              <w:rPr>
                <w:rFonts w:ascii="宋体" w:hAnsi="宋体"/>
                <w:szCs w:val="21"/>
              </w:rPr>
              <w:t>供应商名称</w:t>
            </w:r>
          </w:p>
          <w:p w:rsidR="00DD4459" w:rsidRPr="008D6AD0" w:rsidRDefault="00DD4459" w:rsidP="00DD4459">
            <w:pPr>
              <w:spacing w:line="360" w:lineRule="auto"/>
              <w:jc w:val="center"/>
              <w:rPr>
                <w:rFonts w:ascii="宋体" w:hAnsi="宋体"/>
                <w:szCs w:val="21"/>
              </w:rPr>
            </w:pPr>
          </w:p>
        </w:tc>
        <w:tc>
          <w:tcPr>
            <w:tcW w:w="6236" w:type="dxa"/>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spacing w:line="360" w:lineRule="auto"/>
              <w:jc w:val="center"/>
              <w:rPr>
                <w:rFonts w:ascii="宋体" w:hAnsi="宋体"/>
                <w:szCs w:val="21"/>
              </w:rPr>
            </w:pPr>
          </w:p>
        </w:tc>
      </w:tr>
      <w:tr w:rsidR="00DD4459" w:rsidRPr="008D6AD0" w:rsidTr="00A91583">
        <w:trPr>
          <w:trHeight w:val="1881"/>
          <w:jc w:val="center"/>
        </w:trPr>
        <w:tc>
          <w:tcPr>
            <w:tcW w:w="2374" w:type="dxa"/>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spacing w:line="360" w:lineRule="auto"/>
              <w:jc w:val="center"/>
              <w:rPr>
                <w:rFonts w:ascii="宋体" w:hAnsi="宋体"/>
                <w:szCs w:val="21"/>
              </w:rPr>
            </w:pPr>
          </w:p>
          <w:p w:rsidR="00DD4459" w:rsidRPr="008D6AD0" w:rsidRDefault="00DD4459" w:rsidP="00DD4459">
            <w:pPr>
              <w:spacing w:line="360" w:lineRule="auto"/>
              <w:jc w:val="center"/>
              <w:rPr>
                <w:rFonts w:ascii="宋体" w:hAnsi="宋体"/>
                <w:szCs w:val="21"/>
              </w:rPr>
            </w:pPr>
            <w:r w:rsidRPr="008D6AD0">
              <w:rPr>
                <w:rFonts w:ascii="宋体" w:hAnsi="宋体"/>
                <w:szCs w:val="21"/>
              </w:rPr>
              <w:t>最终报价</w:t>
            </w:r>
          </w:p>
          <w:p w:rsidR="00DD4459" w:rsidRPr="008D6AD0" w:rsidRDefault="00DD4459" w:rsidP="00DD4459">
            <w:pPr>
              <w:spacing w:line="360" w:lineRule="auto"/>
              <w:rPr>
                <w:rFonts w:ascii="宋体" w:hAnsi="宋体"/>
                <w:szCs w:val="21"/>
              </w:rPr>
            </w:pPr>
          </w:p>
        </w:tc>
        <w:tc>
          <w:tcPr>
            <w:tcW w:w="6236" w:type="dxa"/>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spacing w:line="360" w:lineRule="auto"/>
              <w:jc w:val="left"/>
              <w:rPr>
                <w:rFonts w:ascii="宋体" w:hAnsi="宋体"/>
                <w:szCs w:val="21"/>
              </w:rPr>
            </w:pPr>
            <w:r w:rsidRPr="008D6AD0">
              <w:rPr>
                <w:rFonts w:ascii="宋体" w:hAnsi="宋体"/>
                <w:szCs w:val="21"/>
              </w:rPr>
              <w:t>人民币大写：____________________</w:t>
            </w:r>
          </w:p>
          <w:p w:rsidR="00DD4459" w:rsidRPr="008D6AD0" w:rsidRDefault="00DD4459" w:rsidP="00DD4459">
            <w:pPr>
              <w:spacing w:line="360" w:lineRule="auto"/>
              <w:jc w:val="left"/>
              <w:rPr>
                <w:rFonts w:ascii="宋体" w:hAnsi="宋体"/>
                <w:szCs w:val="21"/>
              </w:rPr>
            </w:pPr>
            <w:r w:rsidRPr="008D6AD0">
              <w:rPr>
                <w:rFonts w:ascii="宋体" w:hAnsi="宋体"/>
                <w:szCs w:val="21"/>
              </w:rPr>
              <w:t>人民币</w:t>
            </w:r>
            <w:r w:rsidRPr="008D6AD0">
              <w:rPr>
                <w:rFonts w:ascii="宋体" w:hAnsi="宋体" w:hint="eastAsia"/>
                <w:szCs w:val="21"/>
              </w:rPr>
              <w:t>小</w:t>
            </w:r>
            <w:r w:rsidRPr="008D6AD0">
              <w:rPr>
                <w:rFonts w:ascii="宋体" w:hAnsi="宋体"/>
                <w:szCs w:val="21"/>
              </w:rPr>
              <w:t>写：____________________</w:t>
            </w:r>
          </w:p>
        </w:tc>
      </w:tr>
      <w:tr w:rsidR="00DD4459" w:rsidRPr="008D6AD0" w:rsidTr="00A91583">
        <w:trPr>
          <w:trHeight w:val="5981"/>
          <w:jc w:val="center"/>
        </w:trPr>
        <w:tc>
          <w:tcPr>
            <w:tcW w:w="2374" w:type="dxa"/>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spacing w:line="360" w:lineRule="auto"/>
              <w:rPr>
                <w:rFonts w:ascii="宋体" w:hAnsi="宋体"/>
                <w:szCs w:val="21"/>
              </w:rPr>
            </w:pPr>
          </w:p>
          <w:p w:rsidR="00DD4459" w:rsidRPr="008D6AD0" w:rsidRDefault="00DD4459" w:rsidP="00DD4459">
            <w:pPr>
              <w:spacing w:line="360" w:lineRule="auto"/>
              <w:jc w:val="center"/>
              <w:rPr>
                <w:rFonts w:ascii="宋体" w:hAnsi="宋体"/>
                <w:szCs w:val="21"/>
              </w:rPr>
            </w:pPr>
          </w:p>
          <w:p w:rsidR="00DD4459" w:rsidRPr="008D6AD0" w:rsidRDefault="00DD4459" w:rsidP="00DD4459">
            <w:pPr>
              <w:spacing w:line="360" w:lineRule="auto"/>
              <w:jc w:val="center"/>
              <w:rPr>
                <w:rFonts w:ascii="宋体" w:hAnsi="宋体"/>
                <w:szCs w:val="21"/>
              </w:rPr>
            </w:pPr>
            <w:r w:rsidRPr="008D6AD0">
              <w:rPr>
                <w:rFonts w:ascii="宋体" w:hAnsi="宋体" w:hint="eastAsia"/>
                <w:szCs w:val="21"/>
              </w:rPr>
              <w:t>承诺</w:t>
            </w:r>
          </w:p>
          <w:p w:rsidR="00DD4459" w:rsidRPr="008D6AD0" w:rsidRDefault="00DD4459" w:rsidP="00DD4459">
            <w:pPr>
              <w:spacing w:line="360" w:lineRule="auto"/>
              <w:jc w:val="center"/>
              <w:rPr>
                <w:rFonts w:ascii="宋体" w:hAnsi="宋体"/>
                <w:szCs w:val="21"/>
              </w:rPr>
            </w:pPr>
          </w:p>
          <w:p w:rsidR="00DD4459" w:rsidRPr="008D6AD0" w:rsidRDefault="00DD4459" w:rsidP="00DD4459">
            <w:pPr>
              <w:spacing w:line="360" w:lineRule="auto"/>
              <w:rPr>
                <w:rFonts w:ascii="宋体" w:hAnsi="宋体"/>
                <w:szCs w:val="21"/>
              </w:rPr>
            </w:pPr>
          </w:p>
        </w:tc>
        <w:tc>
          <w:tcPr>
            <w:tcW w:w="6236" w:type="dxa"/>
            <w:tcBorders>
              <w:top w:val="single" w:sz="4" w:space="0" w:color="000000"/>
              <w:left w:val="single" w:sz="4" w:space="0" w:color="000000"/>
              <w:bottom w:val="single" w:sz="4" w:space="0" w:color="000000"/>
              <w:right w:val="single" w:sz="4" w:space="0" w:color="000000"/>
            </w:tcBorders>
            <w:vAlign w:val="center"/>
          </w:tcPr>
          <w:p w:rsidR="00DD4459" w:rsidRPr="008D6AD0" w:rsidRDefault="00DD4459" w:rsidP="00DD4459">
            <w:pPr>
              <w:spacing w:line="360" w:lineRule="auto"/>
              <w:jc w:val="center"/>
              <w:rPr>
                <w:rFonts w:ascii="宋体" w:hAnsi="宋体"/>
                <w:szCs w:val="21"/>
              </w:rPr>
            </w:pPr>
          </w:p>
        </w:tc>
      </w:tr>
    </w:tbl>
    <w:p w:rsidR="00DD4459" w:rsidRPr="008D6AD0" w:rsidRDefault="00E83C21" w:rsidP="00DD4459">
      <w:pPr>
        <w:spacing w:line="360" w:lineRule="auto"/>
        <w:ind w:firstLine="420"/>
        <w:jc w:val="right"/>
        <w:rPr>
          <w:rFonts w:ascii="宋体" w:hAnsi="宋体"/>
          <w:szCs w:val="21"/>
        </w:rPr>
      </w:pPr>
      <w:r w:rsidRPr="008D6AD0">
        <w:rPr>
          <w:rFonts w:ascii="宋体" w:hAnsi="Times New Roman" w:hint="eastAsia"/>
          <w:szCs w:val="21"/>
        </w:rPr>
        <w:t>供应商</w:t>
      </w:r>
      <w:r w:rsidR="00DD4459" w:rsidRPr="008D6AD0">
        <w:rPr>
          <w:rFonts w:ascii="宋体" w:hAnsi="宋体"/>
          <w:szCs w:val="21"/>
        </w:rPr>
        <w:t>授权代表</w:t>
      </w:r>
      <w:r w:rsidR="002B0155" w:rsidRPr="008D6AD0">
        <w:rPr>
          <w:rFonts w:ascii="宋体" w:hAnsi="宋体" w:hint="eastAsia"/>
          <w:szCs w:val="21"/>
        </w:rPr>
        <w:t>（</w:t>
      </w:r>
      <w:r w:rsidR="00DD4459" w:rsidRPr="008D6AD0">
        <w:rPr>
          <w:rFonts w:ascii="宋体" w:hAnsi="宋体"/>
          <w:szCs w:val="21"/>
        </w:rPr>
        <w:t>签字</w:t>
      </w:r>
      <w:r w:rsidR="002B0155" w:rsidRPr="008D6AD0">
        <w:rPr>
          <w:rFonts w:ascii="宋体" w:hAnsi="宋体" w:hint="eastAsia"/>
          <w:szCs w:val="21"/>
        </w:rPr>
        <w:t>）</w:t>
      </w:r>
      <w:r w:rsidR="00DD4459" w:rsidRPr="008D6AD0">
        <w:rPr>
          <w:rFonts w:ascii="宋体" w:hAnsi="宋体"/>
          <w:szCs w:val="21"/>
        </w:rPr>
        <w:t>：</w:t>
      </w:r>
      <w:r w:rsidR="00DD4459" w:rsidRPr="008D6AD0">
        <w:rPr>
          <w:rFonts w:ascii="宋体" w:hAnsi="宋体"/>
          <w:szCs w:val="21"/>
        </w:rPr>
        <w:tab/>
      </w:r>
      <w:r w:rsidR="00DD4459" w:rsidRPr="008D6AD0">
        <w:rPr>
          <w:rFonts w:ascii="宋体" w:hAnsi="宋体"/>
          <w:szCs w:val="21"/>
        </w:rPr>
        <w:tab/>
      </w:r>
    </w:p>
    <w:p w:rsidR="00DD4459" w:rsidRPr="008D6AD0" w:rsidRDefault="00DD4459" w:rsidP="00DD4459">
      <w:pPr>
        <w:spacing w:line="360" w:lineRule="auto"/>
        <w:ind w:firstLine="420"/>
        <w:jc w:val="right"/>
        <w:rPr>
          <w:rFonts w:ascii="宋体" w:hAnsi="宋体"/>
          <w:szCs w:val="21"/>
        </w:rPr>
      </w:pPr>
      <w:r w:rsidRPr="008D6AD0">
        <w:rPr>
          <w:rFonts w:ascii="宋体" w:hAnsi="宋体"/>
          <w:szCs w:val="21"/>
        </w:rPr>
        <w:t>年  月  日</w:t>
      </w:r>
      <w:r w:rsidRPr="008D6AD0">
        <w:rPr>
          <w:rFonts w:ascii="宋体" w:hAnsi="宋体"/>
          <w:szCs w:val="21"/>
        </w:rPr>
        <w:tab/>
      </w:r>
      <w:r w:rsidRPr="008D6AD0">
        <w:rPr>
          <w:rFonts w:ascii="宋体" w:hAnsi="宋体"/>
          <w:szCs w:val="21"/>
        </w:rPr>
        <w:tab/>
      </w:r>
      <w:r w:rsidRPr="008D6AD0">
        <w:rPr>
          <w:rFonts w:ascii="宋体" w:hAnsi="宋体"/>
          <w:szCs w:val="21"/>
        </w:rPr>
        <w:tab/>
      </w:r>
    </w:p>
    <w:p w:rsidR="00DD4459" w:rsidRPr="008D6AD0" w:rsidRDefault="00DD4459" w:rsidP="00DD4459">
      <w:pPr>
        <w:spacing w:line="360" w:lineRule="auto"/>
        <w:rPr>
          <w:rFonts w:ascii="宋体" w:hAnsi="宋体"/>
          <w:sz w:val="24"/>
          <w:szCs w:val="24"/>
        </w:rPr>
      </w:pPr>
      <w:r w:rsidRPr="008D6AD0">
        <w:rPr>
          <w:rFonts w:ascii="宋体" w:hAnsi="宋体"/>
          <w:szCs w:val="21"/>
        </w:rPr>
        <w:t>注：本页《最</w:t>
      </w:r>
      <w:r w:rsidRPr="008D6AD0">
        <w:rPr>
          <w:rFonts w:ascii="宋体" w:hAnsi="宋体" w:hint="eastAsia"/>
          <w:szCs w:val="21"/>
        </w:rPr>
        <w:t>后</w:t>
      </w:r>
      <w:r w:rsidRPr="008D6AD0">
        <w:rPr>
          <w:rFonts w:ascii="宋体" w:hAnsi="宋体"/>
          <w:szCs w:val="21"/>
        </w:rPr>
        <w:t>报价承诺书》由供应商在磋商现场依磋商情况填写，</w:t>
      </w:r>
      <w:proofErr w:type="gramStart"/>
      <w:r w:rsidRPr="008D6AD0">
        <w:rPr>
          <w:rFonts w:ascii="宋体" w:hAnsi="宋体"/>
          <w:szCs w:val="21"/>
        </w:rPr>
        <w:t>请盖公章</w:t>
      </w:r>
      <w:proofErr w:type="gramEnd"/>
      <w:r w:rsidRPr="008D6AD0">
        <w:rPr>
          <w:rFonts w:ascii="宋体" w:hAnsi="宋体"/>
          <w:szCs w:val="21"/>
        </w:rPr>
        <w:t>或签字后带至磋商现场备填</w:t>
      </w:r>
      <w:r w:rsidRPr="008D6AD0">
        <w:rPr>
          <w:rFonts w:ascii="宋体" w:hAnsi="宋体"/>
          <w:bCs/>
          <w:szCs w:val="21"/>
        </w:rPr>
        <w:t>（不需装订在响应文件内）</w:t>
      </w:r>
      <w:r w:rsidRPr="008D6AD0">
        <w:rPr>
          <w:rFonts w:ascii="宋体" w:hAnsi="宋体"/>
          <w:szCs w:val="21"/>
        </w:rPr>
        <w:t>。</w:t>
      </w:r>
    </w:p>
    <w:p w:rsidR="00DD4459" w:rsidRPr="008D6AD0" w:rsidRDefault="00DD4459" w:rsidP="00DD4459">
      <w:pPr>
        <w:spacing w:line="360" w:lineRule="auto"/>
        <w:rPr>
          <w:rFonts w:ascii="黑体" w:eastAsia="黑体" w:hAnsi="黑体"/>
          <w:sz w:val="32"/>
          <w:szCs w:val="32"/>
        </w:rPr>
      </w:pPr>
      <w:r w:rsidRPr="008D6AD0">
        <w:rPr>
          <w:rFonts w:ascii="黑体" w:eastAsia="黑体" w:hAnsi="黑体"/>
          <w:sz w:val="32"/>
          <w:szCs w:val="32"/>
        </w:rPr>
        <w:br w:type="page" w:clear="all"/>
      </w:r>
      <w:r w:rsidRPr="008D6AD0">
        <w:rPr>
          <w:rFonts w:ascii="宋体" w:hAnsi="Times New Roman" w:hint="eastAsia"/>
          <w:sz w:val="24"/>
          <w:szCs w:val="24"/>
        </w:rPr>
        <w:t xml:space="preserve">格式四： </w:t>
      </w:r>
      <w:r w:rsidRPr="008D6AD0">
        <w:rPr>
          <w:rFonts w:ascii="宋体" w:hAnsi="Times New Roman"/>
          <w:sz w:val="24"/>
          <w:szCs w:val="24"/>
        </w:rPr>
        <w:t xml:space="preserve">         </w:t>
      </w:r>
    </w:p>
    <w:p w:rsidR="00DD4459" w:rsidRPr="008D6AD0" w:rsidRDefault="00DD4459" w:rsidP="00DD4459">
      <w:pPr>
        <w:spacing w:line="360" w:lineRule="auto"/>
        <w:jc w:val="center"/>
        <w:rPr>
          <w:rFonts w:ascii="黑体" w:eastAsia="黑体" w:hAnsi="黑体"/>
          <w:sz w:val="32"/>
          <w:szCs w:val="32"/>
        </w:rPr>
      </w:pPr>
      <w:r w:rsidRPr="008D6AD0">
        <w:rPr>
          <w:rFonts w:ascii="黑体" w:eastAsia="黑体" w:hAnsi="黑体" w:hint="eastAsia"/>
          <w:sz w:val="32"/>
          <w:szCs w:val="32"/>
        </w:rPr>
        <w:t>技术要求响应及偏离表（针对招标文件第四章 技术需求）</w:t>
      </w: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019"/>
        <w:gridCol w:w="2852"/>
        <w:gridCol w:w="1308"/>
        <w:gridCol w:w="1173"/>
      </w:tblGrid>
      <w:tr w:rsidR="00DD4459" w:rsidRPr="008D6AD0" w:rsidTr="00A91583">
        <w:trPr>
          <w:cantSplit/>
        </w:trPr>
        <w:tc>
          <w:tcPr>
            <w:tcW w:w="817" w:type="dxa"/>
            <w:vAlign w:val="center"/>
          </w:tcPr>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序号</w:t>
            </w:r>
          </w:p>
        </w:tc>
        <w:tc>
          <w:tcPr>
            <w:tcW w:w="3019" w:type="dxa"/>
            <w:vAlign w:val="center"/>
          </w:tcPr>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磋商文件要求</w:t>
            </w:r>
          </w:p>
        </w:tc>
        <w:tc>
          <w:tcPr>
            <w:tcW w:w="2852" w:type="dxa"/>
            <w:vAlign w:val="center"/>
          </w:tcPr>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供应商响应情况</w:t>
            </w:r>
          </w:p>
        </w:tc>
        <w:tc>
          <w:tcPr>
            <w:tcW w:w="1308" w:type="dxa"/>
            <w:vAlign w:val="center"/>
          </w:tcPr>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响应/偏离</w:t>
            </w:r>
          </w:p>
        </w:tc>
        <w:tc>
          <w:tcPr>
            <w:tcW w:w="1173" w:type="dxa"/>
            <w:vAlign w:val="center"/>
          </w:tcPr>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证明</w:t>
            </w:r>
          </w:p>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材料</w:t>
            </w: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r w:rsidRPr="008D6AD0">
              <w:rPr>
                <w:rFonts w:ascii="宋体" w:hAnsi="宋体"/>
                <w:sz w:val="24"/>
                <w:szCs w:val="24"/>
              </w:rPr>
              <w:t>……</w:t>
            </w: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bl>
    <w:p w:rsidR="00814B01" w:rsidRPr="008D6AD0" w:rsidRDefault="00814B01" w:rsidP="00814B01">
      <w:pPr>
        <w:spacing w:line="500" w:lineRule="exact"/>
        <w:ind w:firstLine="4560"/>
        <w:rPr>
          <w:rFonts w:ascii="宋体" w:hAnsi="Times New Roman"/>
          <w:sz w:val="24"/>
          <w:szCs w:val="24"/>
        </w:rPr>
      </w:pPr>
      <w:bookmarkStart w:id="213" w:name="OLE_LINK45"/>
      <w:bookmarkStart w:id="214" w:name="OLE_LINK46"/>
      <w:r w:rsidRPr="008D6AD0">
        <w:rPr>
          <w:rFonts w:ascii="宋体" w:hAnsi="Times New Roman" w:hint="eastAsia"/>
          <w:sz w:val="24"/>
          <w:szCs w:val="24"/>
        </w:rPr>
        <w:t xml:space="preserve">供应商名称（加盖公章）：        </w:t>
      </w:r>
    </w:p>
    <w:p w:rsidR="00814B01" w:rsidRPr="008D6AD0" w:rsidRDefault="00814B01" w:rsidP="00814B01">
      <w:pPr>
        <w:spacing w:line="500" w:lineRule="exact"/>
        <w:ind w:firstLine="4560"/>
        <w:rPr>
          <w:rFonts w:ascii="宋体" w:hAnsi="Times New Roman"/>
          <w:sz w:val="24"/>
          <w:szCs w:val="24"/>
        </w:rPr>
      </w:pPr>
      <w:r w:rsidRPr="008D6AD0">
        <w:rPr>
          <w:rFonts w:ascii="宋体" w:hAnsi="Times New Roman" w:hint="eastAsia"/>
          <w:sz w:val="24"/>
          <w:szCs w:val="24"/>
        </w:rPr>
        <w:t>供应商授权代表</w:t>
      </w:r>
      <w:r w:rsidR="00886AD0" w:rsidRPr="008D6AD0">
        <w:rPr>
          <w:rFonts w:ascii="宋体" w:hAnsi="Times New Roman" w:hint="eastAsia"/>
          <w:sz w:val="24"/>
          <w:szCs w:val="24"/>
        </w:rPr>
        <w:t>（</w:t>
      </w:r>
      <w:r w:rsidRPr="008D6AD0">
        <w:rPr>
          <w:rFonts w:ascii="宋体" w:hAnsi="Times New Roman" w:hint="eastAsia"/>
          <w:sz w:val="24"/>
          <w:szCs w:val="24"/>
        </w:rPr>
        <w:t>签字</w:t>
      </w:r>
      <w:r w:rsidR="00886AD0" w:rsidRPr="008D6AD0">
        <w:rPr>
          <w:rFonts w:ascii="宋体" w:hAnsi="Times New Roman" w:hint="eastAsia"/>
          <w:sz w:val="24"/>
          <w:szCs w:val="24"/>
        </w:rPr>
        <w:t>）</w:t>
      </w:r>
      <w:r w:rsidRPr="008D6AD0">
        <w:rPr>
          <w:rFonts w:ascii="宋体" w:hAnsi="Times New Roman" w:hint="eastAsia"/>
          <w:sz w:val="24"/>
          <w:szCs w:val="24"/>
        </w:rPr>
        <w:t xml:space="preserve">：             </w:t>
      </w:r>
    </w:p>
    <w:p w:rsidR="00C13409" w:rsidRPr="008D6AD0" w:rsidRDefault="00814B01" w:rsidP="00814B01">
      <w:pPr>
        <w:spacing w:line="500" w:lineRule="exact"/>
        <w:ind w:firstLine="4560"/>
        <w:rPr>
          <w:rFonts w:ascii="宋体" w:hAnsi="Times New Roman"/>
          <w:sz w:val="24"/>
          <w:szCs w:val="24"/>
        </w:rPr>
      </w:pPr>
      <w:r w:rsidRPr="008D6AD0">
        <w:rPr>
          <w:rFonts w:ascii="宋体" w:hAnsi="Times New Roman" w:hint="eastAsia"/>
          <w:sz w:val="24"/>
          <w:szCs w:val="24"/>
        </w:rPr>
        <w:t xml:space="preserve">日期：     </w:t>
      </w:r>
    </w:p>
    <w:bookmarkEnd w:id="213"/>
    <w:bookmarkEnd w:id="214"/>
    <w:p w:rsidR="00DD4459" w:rsidRPr="008D6AD0" w:rsidRDefault="00DD4459" w:rsidP="00DD4459">
      <w:pPr>
        <w:ind w:left="420"/>
        <w:rPr>
          <w:rFonts w:ascii="Times New Roman" w:hAnsi="Times New Roman"/>
          <w:szCs w:val="24"/>
        </w:rPr>
      </w:pPr>
    </w:p>
    <w:p w:rsidR="00DD4459" w:rsidRPr="008D6AD0" w:rsidRDefault="00DD4459" w:rsidP="00DD4459">
      <w:pPr>
        <w:spacing w:line="500" w:lineRule="exact"/>
        <w:rPr>
          <w:rFonts w:ascii="Times New Roman" w:hAnsi="Times New Roman"/>
          <w:bCs/>
          <w:sz w:val="24"/>
          <w:szCs w:val="24"/>
        </w:rPr>
      </w:pPr>
      <w:r w:rsidRPr="008D6AD0">
        <w:rPr>
          <w:rFonts w:ascii="Times New Roman" w:hAnsi="Times New Roman" w:hint="eastAsia"/>
          <w:bCs/>
          <w:sz w:val="24"/>
          <w:szCs w:val="24"/>
        </w:rPr>
        <w:t>注：</w:t>
      </w:r>
    </w:p>
    <w:p w:rsidR="00DD4459" w:rsidRPr="008D6AD0" w:rsidRDefault="00DD4459" w:rsidP="00DD4459">
      <w:pPr>
        <w:spacing w:line="360" w:lineRule="auto"/>
        <w:rPr>
          <w:rFonts w:ascii="Times New Roman" w:hAnsi="Times New Roman"/>
          <w:sz w:val="24"/>
          <w:szCs w:val="24"/>
        </w:rPr>
      </w:pPr>
      <w:r w:rsidRPr="008D6AD0">
        <w:rPr>
          <w:rFonts w:ascii="宋体" w:hAnsi="宋体" w:cs="宋体" w:hint="eastAsia"/>
          <w:bCs/>
          <w:sz w:val="24"/>
          <w:szCs w:val="24"/>
        </w:rPr>
        <w:t>1.</w:t>
      </w:r>
      <w:r w:rsidRPr="008D6AD0">
        <w:rPr>
          <w:rFonts w:ascii="Times New Roman" w:hAnsi="Times New Roman" w:hint="eastAsia"/>
          <w:bCs/>
          <w:sz w:val="24"/>
          <w:szCs w:val="24"/>
        </w:rPr>
        <w:t>供应商须对照招标文件第四</w:t>
      </w:r>
      <w:proofErr w:type="gramStart"/>
      <w:r w:rsidRPr="008D6AD0">
        <w:rPr>
          <w:rFonts w:ascii="Times New Roman" w:hAnsi="Times New Roman" w:hint="eastAsia"/>
          <w:bCs/>
          <w:sz w:val="24"/>
          <w:szCs w:val="24"/>
        </w:rPr>
        <w:t>章项目</w:t>
      </w:r>
      <w:proofErr w:type="gramEnd"/>
      <w:r w:rsidRPr="008D6AD0">
        <w:rPr>
          <w:rFonts w:ascii="Times New Roman" w:hAnsi="Times New Roman" w:hint="eastAsia"/>
          <w:bCs/>
          <w:sz w:val="24"/>
          <w:szCs w:val="24"/>
        </w:rPr>
        <w:t>需求中所列技术需求，逐条说明所提供货物和服务已对采购文件的技术规格做出了实质性的响应，并申明与技术规格条文的偏差和例外。特别对有具体参数要求的指标，供应商必须提供所投设备的具体参数值，</w:t>
      </w:r>
      <w:r w:rsidRPr="008D6AD0">
        <w:rPr>
          <w:rFonts w:ascii="Times New Roman" w:hAnsi="Times New Roman" w:hint="eastAsia"/>
          <w:sz w:val="24"/>
          <w:szCs w:val="24"/>
        </w:rPr>
        <w:t>而不应以“全部符合”等字样来响应，否则将承担其投标被否决的风险。</w:t>
      </w:r>
    </w:p>
    <w:p w:rsidR="00DD4459" w:rsidRPr="008D6AD0" w:rsidRDefault="00DD4459" w:rsidP="00DD4459">
      <w:pPr>
        <w:spacing w:line="360" w:lineRule="auto"/>
        <w:rPr>
          <w:rFonts w:ascii="宋体" w:hAnsi="宋体"/>
          <w:sz w:val="24"/>
          <w:szCs w:val="24"/>
        </w:rPr>
      </w:pPr>
      <w:r w:rsidRPr="008D6AD0">
        <w:rPr>
          <w:rFonts w:ascii="Times New Roman" w:hAnsi="Times New Roman" w:hint="eastAsia"/>
          <w:sz w:val="24"/>
          <w:szCs w:val="24"/>
        </w:rPr>
        <w:t>2.</w:t>
      </w:r>
      <w:r w:rsidRPr="008D6AD0">
        <w:rPr>
          <w:rFonts w:ascii="宋体" w:hAnsi="Times New Roman" w:hint="eastAsia"/>
          <w:sz w:val="24"/>
          <w:szCs w:val="24"/>
        </w:rPr>
        <w:t>提供相关证明材料的，</w:t>
      </w:r>
      <w:r w:rsidRPr="008D6AD0">
        <w:rPr>
          <w:rFonts w:ascii="宋体" w:hAnsi="Times New Roman"/>
          <w:sz w:val="24"/>
          <w:szCs w:val="24"/>
        </w:rPr>
        <w:t>需</w:t>
      </w:r>
      <w:r w:rsidRPr="008D6AD0">
        <w:rPr>
          <w:rFonts w:ascii="宋体" w:hAnsi="Times New Roman" w:hint="eastAsia"/>
          <w:sz w:val="24"/>
          <w:szCs w:val="24"/>
        </w:rPr>
        <w:t>标注证明</w:t>
      </w:r>
      <w:r w:rsidRPr="008D6AD0">
        <w:rPr>
          <w:rFonts w:ascii="宋体" w:hAnsi="Times New Roman"/>
          <w:sz w:val="24"/>
          <w:szCs w:val="24"/>
        </w:rPr>
        <w:t>材料</w:t>
      </w:r>
      <w:r w:rsidRPr="008D6AD0">
        <w:rPr>
          <w:rFonts w:ascii="宋体" w:hAnsi="Times New Roman" w:hint="eastAsia"/>
          <w:sz w:val="24"/>
          <w:szCs w:val="24"/>
        </w:rPr>
        <w:t>在响应</w:t>
      </w:r>
      <w:r w:rsidRPr="008D6AD0">
        <w:rPr>
          <w:rFonts w:ascii="宋体" w:hAnsi="Times New Roman"/>
          <w:sz w:val="24"/>
          <w:szCs w:val="24"/>
        </w:rPr>
        <w:t>文件中的</w:t>
      </w:r>
      <w:r w:rsidRPr="008D6AD0">
        <w:rPr>
          <w:rFonts w:ascii="宋体" w:hAnsi="Times New Roman" w:hint="eastAsia"/>
          <w:sz w:val="24"/>
          <w:szCs w:val="24"/>
        </w:rPr>
        <w:t>页码。</w:t>
      </w:r>
    </w:p>
    <w:p w:rsidR="00DD4459" w:rsidRPr="008D6AD0" w:rsidRDefault="00DD4459" w:rsidP="00DD4459">
      <w:pPr>
        <w:spacing w:line="360" w:lineRule="auto"/>
        <w:jc w:val="center"/>
        <w:rPr>
          <w:rFonts w:ascii="黑体" w:eastAsia="黑体" w:hAnsi="Arial"/>
          <w:sz w:val="36"/>
          <w:szCs w:val="21"/>
        </w:rPr>
      </w:pPr>
    </w:p>
    <w:p w:rsidR="00DD4459" w:rsidRPr="008D6AD0" w:rsidRDefault="00DD4459" w:rsidP="00DD4459">
      <w:pPr>
        <w:spacing w:line="360" w:lineRule="auto"/>
        <w:jc w:val="center"/>
        <w:rPr>
          <w:rFonts w:ascii="黑体" w:eastAsia="黑体" w:hAnsi="Arial"/>
          <w:sz w:val="36"/>
          <w:szCs w:val="21"/>
        </w:rPr>
      </w:pPr>
    </w:p>
    <w:p w:rsidR="00DD4459" w:rsidRPr="008D6AD0" w:rsidRDefault="00DD4459" w:rsidP="00DD4459">
      <w:pPr>
        <w:spacing w:line="360" w:lineRule="auto"/>
        <w:jc w:val="center"/>
        <w:rPr>
          <w:rFonts w:ascii="黑体" w:eastAsia="黑体" w:hAnsi="Arial"/>
          <w:sz w:val="36"/>
          <w:szCs w:val="21"/>
        </w:rPr>
      </w:pPr>
    </w:p>
    <w:p w:rsidR="00DD4459" w:rsidRPr="008D6AD0" w:rsidRDefault="00DD4459" w:rsidP="00DD4459">
      <w:pPr>
        <w:spacing w:line="360" w:lineRule="auto"/>
        <w:jc w:val="center"/>
        <w:rPr>
          <w:rFonts w:ascii="黑体" w:eastAsia="黑体" w:hAnsi="Arial"/>
          <w:sz w:val="36"/>
          <w:szCs w:val="21"/>
        </w:rPr>
      </w:pPr>
    </w:p>
    <w:p w:rsidR="00DD4459" w:rsidRPr="008D6AD0" w:rsidRDefault="00DD4459" w:rsidP="00DD4459">
      <w:pPr>
        <w:spacing w:line="360" w:lineRule="auto"/>
        <w:rPr>
          <w:rFonts w:ascii="黑体" w:eastAsia="黑体" w:hAnsi="Arial"/>
          <w:sz w:val="32"/>
          <w:szCs w:val="21"/>
        </w:rPr>
      </w:pPr>
      <w:r w:rsidRPr="008D6AD0">
        <w:rPr>
          <w:rFonts w:ascii="宋体" w:hAnsi="Times New Roman" w:hint="eastAsia"/>
          <w:sz w:val="24"/>
          <w:szCs w:val="24"/>
        </w:rPr>
        <w:t>格式五：</w:t>
      </w:r>
    </w:p>
    <w:p w:rsidR="00DD4459" w:rsidRPr="008D6AD0" w:rsidRDefault="00DD4459" w:rsidP="00DD4459">
      <w:pPr>
        <w:spacing w:line="360" w:lineRule="auto"/>
        <w:jc w:val="center"/>
        <w:rPr>
          <w:rFonts w:ascii="黑体" w:eastAsia="黑体" w:hAnsi="黑体"/>
          <w:sz w:val="32"/>
          <w:szCs w:val="32"/>
        </w:rPr>
      </w:pPr>
      <w:r w:rsidRPr="008D6AD0">
        <w:rPr>
          <w:rFonts w:ascii="黑体" w:eastAsia="黑体" w:hAnsi="黑体" w:hint="eastAsia"/>
          <w:sz w:val="32"/>
          <w:szCs w:val="32"/>
        </w:rPr>
        <w:t>商务要求响应及偏离表（针对招标文件第四章 商务需求）</w:t>
      </w:r>
    </w:p>
    <w:tbl>
      <w:tblPr>
        <w:tblW w:w="9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019"/>
        <w:gridCol w:w="2852"/>
        <w:gridCol w:w="1308"/>
        <w:gridCol w:w="1173"/>
      </w:tblGrid>
      <w:tr w:rsidR="00DD4459" w:rsidRPr="008D6AD0" w:rsidTr="00A91583">
        <w:trPr>
          <w:cantSplit/>
        </w:trPr>
        <w:tc>
          <w:tcPr>
            <w:tcW w:w="817" w:type="dxa"/>
            <w:vAlign w:val="center"/>
          </w:tcPr>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序号</w:t>
            </w:r>
          </w:p>
        </w:tc>
        <w:tc>
          <w:tcPr>
            <w:tcW w:w="3019" w:type="dxa"/>
            <w:vAlign w:val="center"/>
          </w:tcPr>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磋商文件要求</w:t>
            </w:r>
          </w:p>
        </w:tc>
        <w:tc>
          <w:tcPr>
            <w:tcW w:w="2852" w:type="dxa"/>
            <w:vAlign w:val="center"/>
          </w:tcPr>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供应商响应情况</w:t>
            </w:r>
          </w:p>
        </w:tc>
        <w:tc>
          <w:tcPr>
            <w:tcW w:w="1308" w:type="dxa"/>
            <w:vAlign w:val="center"/>
          </w:tcPr>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响应/偏离</w:t>
            </w:r>
          </w:p>
        </w:tc>
        <w:tc>
          <w:tcPr>
            <w:tcW w:w="1173" w:type="dxa"/>
            <w:vAlign w:val="center"/>
          </w:tcPr>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证明</w:t>
            </w:r>
          </w:p>
          <w:p w:rsidR="00DD4459" w:rsidRPr="008D6AD0" w:rsidRDefault="00DD4459" w:rsidP="00DD4459">
            <w:pPr>
              <w:spacing w:line="360" w:lineRule="auto"/>
              <w:jc w:val="center"/>
              <w:rPr>
                <w:rFonts w:ascii="宋体" w:hAnsi="宋体"/>
                <w:sz w:val="24"/>
                <w:szCs w:val="24"/>
              </w:rPr>
            </w:pPr>
            <w:r w:rsidRPr="008D6AD0">
              <w:rPr>
                <w:rFonts w:ascii="宋体" w:hAnsi="宋体" w:hint="eastAsia"/>
                <w:sz w:val="24"/>
                <w:szCs w:val="24"/>
              </w:rPr>
              <w:t>材料</w:t>
            </w: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r w:rsidR="00DD4459" w:rsidRPr="008D6AD0" w:rsidTr="00A91583">
        <w:trPr>
          <w:cantSplit/>
          <w:trHeight w:val="640"/>
        </w:trPr>
        <w:tc>
          <w:tcPr>
            <w:tcW w:w="817" w:type="dxa"/>
          </w:tcPr>
          <w:p w:rsidR="00DD4459" w:rsidRPr="008D6AD0" w:rsidRDefault="00DD4459" w:rsidP="00DD4459">
            <w:pPr>
              <w:spacing w:line="360" w:lineRule="auto"/>
              <w:jc w:val="center"/>
              <w:rPr>
                <w:rFonts w:ascii="宋体" w:hAnsi="宋体"/>
                <w:sz w:val="24"/>
                <w:szCs w:val="24"/>
              </w:rPr>
            </w:pPr>
          </w:p>
        </w:tc>
        <w:tc>
          <w:tcPr>
            <w:tcW w:w="3019" w:type="dxa"/>
          </w:tcPr>
          <w:p w:rsidR="00DD4459" w:rsidRPr="008D6AD0" w:rsidRDefault="00DD4459" w:rsidP="00DD4459">
            <w:pPr>
              <w:spacing w:line="360" w:lineRule="auto"/>
              <w:jc w:val="center"/>
              <w:rPr>
                <w:rFonts w:ascii="宋体" w:hAnsi="宋体"/>
                <w:sz w:val="24"/>
                <w:szCs w:val="24"/>
              </w:rPr>
            </w:pPr>
            <w:r w:rsidRPr="008D6AD0">
              <w:rPr>
                <w:rFonts w:ascii="宋体" w:hAnsi="宋体"/>
                <w:sz w:val="24"/>
                <w:szCs w:val="24"/>
              </w:rPr>
              <w:t>……</w:t>
            </w:r>
          </w:p>
        </w:tc>
        <w:tc>
          <w:tcPr>
            <w:tcW w:w="2852" w:type="dxa"/>
          </w:tcPr>
          <w:p w:rsidR="00DD4459" w:rsidRPr="008D6AD0" w:rsidRDefault="00DD4459" w:rsidP="00DD4459">
            <w:pPr>
              <w:spacing w:line="360" w:lineRule="auto"/>
              <w:jc w:val="center"/>
              <w:rPr>
                <w:rFonts w:ascii="宋体" w:hAnsi="宋体"/>
                <w:sz w:val="24"/>
                <w:szCs w:val="24"/>
              </w:rPr>
            </w:pPr>
          </w:p>
        </w:tc>
        <w:tc>
          <w:tcPr>
            <w:tcW w:w="1308" w:type="dxa"/>
          </w:tcPr>
          <w:p w:rsidR="00DD4459" w:rsidRPr="008D6AD0" w:rsidRDefault="00DD4459" w:rsidP="00DD4459">
            <w:pPr>
              <w:spacing w:line="360" w:lineRule="auto"/>
              <w:jc w:val="center"/>
              <w:rPr>
                <w:rFonts w:ascii="宋体" w:hAnsi="宋体"/>
                <w:sz w:val="24"/>
                <w:szCs w:val="24"/>
              </w:rPr>
            </w:pPr>
          </w:p>
        </w:tc>
        <w:tc>
          <w:tcPr>
            <w:tcW w:w="1173" w:type="dxa"/>
          </w:tcPr>
          <w:p w:rsidR="00DD4459" w:rsidRPr="008D6AD0" w:rsidRDefault="00DD4459" w:rsidP="00DD4459">
            <w:pPr>
              <w:spacing w:line="360" w:lineRule="auto"/>
              <w:jc w:val="center"/>
              <w:rPr>
                <w:rFonts w:ascii="宋体" w:hAnsi="宋体"/>
                <w:sz w:val="24"/>
                <w:szCs w:val="24"/>
              </w:rPr>
            </w:pPr>
          </w:p>
        </w:tc>
      </w:tr>
    </w:tbl>
    <w:p w:rsidR="00E41108" w:rsidRPr="008D6AD0" w:rsidRDefault="00E41108" w:rsidP="00E41108">
      <w:pPr>
        <w:spacing w:line="500" w:lineRule="exact"/>
        <w:ind w:firstLine="4560"/>
        <w:rPr>
          <w:rFonts w:ascii="宋体" w:hAnsi="Times New Roman"/>
          <w:sz w:val="24"/>
          <w:szCs w:val="24"/>
        </w:rPr>
      </w:pPr>
      <w:r w:rsidRPr="008D6AD0">
        <w:rPr>
          <w:rFonts w:ascii="宋体" w:hAnsi="Times New Roman" w:hint="eastAsia"/>
          <w:sz w:val="24"/>
          <w:szCs w:val="24"/>
        </w:rPr>
        <w:t xml:space="preserve">供应商名称（加盖公章）：        </w:t>
      </w:r>
    </w:p>
    <w:p w:rsidR="00E41108" w:rsidRPr="008D6AD0" w:rsidRDefault="00E41108" w:rsidP="00E41108">
      <w:pPr>
        <w:spacing w:line="500" w:lineRule="exact"/>
        <w:ind w:firstLine="4560"/>
        <w:rPr>
          <w:rFonts w:ascii="宋体" w:hAnsi="Times New Roman"/>
          <w:sz w:val="24"/>
          <w:szCs w:val="24"/>
        </w:rPr>
      </w:pPr>
      <w:r w:rsidRPr="008D6AD0">
        <w:rPr>
          <w:rFonts w:ascii="宋体" w:hAnsi="Times New Roman" w:hint="eastAsia"/>
          <w:sz w:val="24"/>
          <w:szCs w:val="24"/>
        </w:rPr>
        <w:t>供应商授权代表</w:t>
      </w:r>
      <w:r w:rsidR="00886AD0" w:rsidRPr="008D6AD0">
        <w:rPr>
          <w:rFonts w:ascii="宋体" w:hAnsi="Times New Roman" w:hint="eastAsia"/>
          <w:sz w:val="24"/>
          <w:szCs w:val="24"/>
        </w:rPr>
        <w:t>（</w:t>
      </w:r>
      <w:r w:rsidRPr="008D6AD0">
        <w:rPr>
          <w:rFonts w:ascii="宋体" w:hAnsi="Times New Roman" w:hint="eastAsia"/>
          <w:sz w:val="24"/>
          <w:szCs w:val="24"/>
        </w:rPr>
        <w:t>签字</w:t>
      </w:r>
      <w:r w:rsidR="00886AD0" w:rsidRPr="008D6AD0">
        <w:rPr>
          <w:rFonts w:ascii="宋体" w:hAnsi="Times New Roman" w:hint="eastAsia"/>
          <w:sz w:val="24"/>
          <w:szCs w:val="24"/>
        </w:rPr>
        <w:t>）</w:t>
      </w:r>
      <w:r w:rsidRPr="008D6AD0">
        <w:rPr>
          <w:rFonts w:ascii="宋体" w:hAnsi="Times New Roman" w:hint="eastAsia"/>
          <w:sz w:val="24"/>
          <w:szCs w:val="24"/>
        </w:rPr>
        <w:t xml:space="preserve">：             </w:t>
      </w:r>
    </w:p>
    <w:p w:rsidR="00E41108" w:rsidRPr="008D6AD0" w:rsidRDefault="00E41108" w:rsidP="00E41108">
      <w:pPr>
        <w:spacing w:line="500" w:lineRule="exact"/>
        <w:ind w:firstLine="4560"/>
        <w:rPr>
          <w:rFonts w:ascii="宋体" w:hAnsi="Times New Roman"/>
          <w:sz w:val="24"/>
          <w:szCs w:val="24"/>
        </w:rPr>
      </w:pPr>
      <w:r w:rsidRPr="008D6AD0">
        <w:rPr>
          <w:rFonts w:ascii="宋体" w:hAnsi="Times New Roman" w:hint="eastAsia"/>
          <w:sz w:val="24"/>
          <w:szCs w:val="24"/>
        </w:rPr>
        <w:t xml:space="preserve">日期：     </w:t>
      </w:r>
    </w:p>
    <w:p w:rsidR="00DD4459" w:rsidRPr="008D6AD0" w:rsidRDefault="00DD4459" w:rsidP="00DD4459">
      <w:pPr>
        <w:spacing w:line="500" w:lineRule="exact"/>
        <w:rPr>
          <w:rFonts w:ascii="宋体" w:hAnsi="宋体" w:cs="宋体"/>
          <w:sz w:val="24"/>
          <w:szCs w:val="24"/>
        </w:rPr>
      </w:pPr>
      <w:r w:rsidRPr="008D6AD0">
        <w:rPr>
          <w:rFonts w:ascii="宋体" w:hAnsi="宋体" w:cs="宋体" w:hint="eastAsia"/>
          <w:sz w:val="24"/>
          <w:szCs w:val="24"/>
        </w:rPr>
        <w:t>注：</w:t>
      </w:r>
    </w:p>
    <w:p w:rsidR="00DD4459" w:rsidRPr="008D6AD0" w:rsidRDefault="00DD4459" w:rsidP="00DD4459">
      <w:pPr>
        <w:spacing w:line="360" w:lineRule="auto"/>
        <w:rPr>
          <w:rFonts w:ascii="宋体" w:hAnsi="宋体" w:cs="宋体"/>
          <w:sz w:val="24"/>
          <w:szCs w:val="24"/>
        </w:rPr>
      </w:pPr>
      <w:r w:rsidRPr="008D6AD0">
        <w:rPr>
          <w:rFonts w:ascii="宋体" w:hAnsi="宋体" w:cs="宋体" w:hint="eastAsia"/>
          <w:sz w:val="24"/>
          <w:szCs w:val="24"/>
        </w:rPr>
        <w:t>1、</w:t>
      </w:r>
      <w:r w:rsidRPr="008D6AD0">
        <w:rPr>
          <w:rFonts w:ascii="宋体" w:hAnsi="宋体" w:cs="宋体" w:hint="eastAsia"/>
          <w:bCs/>
          <w:sz w:val="24"/>
          <w:szCs w:val="24"/>
        </w:rPr>
        <w:t>供应商须对照招标文件第四</w:t>
      </w:r>
      <w:proofErr w:type="gramStart"/>
      <w:r w:rsidRPr="008D6AD0">
        <w:rPr>
          <w:rFonts w:ascii="宋体" w:hAnsi="宋体" w:cs="宋体" w:hint="eastAsia"/>
          <w:bCs/>
          <w:sz w:val="24"/>
          <w:szCs w:val="24"/>
        </w:rPr>
        <w:t>章项目</w:t>
      </w:r>
      <w:proofErr w:type="gramEnd"/>
      <w:r w:rsidRPr="008D6AD0">
        <w:rPr>
          <w:rFonts w:ascii="宋体" w:hAnsi="宋体" w:cs="宋体" w:hint="eastAsia"/>
          <w:bCs/>
          <w:sz w:val="24"/>
          <w:szCs w:val="24"/>
        </w:rPr>
        <w:t>需求中所列商务需求</w:t>
      </w:r>
      <w:r w:rsidRPr="008D6AD0">
        <w:rPr>
          <w:rFonts w:ascii="宋体" w:hAnsi="宋体" w:cs="宋体" w:hint="eastAsia"/>
          <w:sz w:val="24"/>
          <w:szCs w:val="24"/>
        </w:rPr>
        <w:t>逐条</w:t>
      </w:r>
      <w:proofErr w:type="gramStart"/>
      <w:r w:rsidRPr="008D6AD0">
        <w:rPr>
          <w:rFonts w:ascii="宋体" w:hAnsi="宋体" w:cs="宋体" w:hint="eastAsia"/>
          <w:sz w:val="24"/>
          <w:szCs w:val="24"/>
        </w:rPr>
        <w:t>作出</w:t>
      </w:r>
      <w:proofErr w:type="gramEnd"/>
      <w:r w:rsidRPr="008D6AD0">
        <w:rPr>
          <w:rFonts w:ascii="宋体" w:hAnsi="宋体" w:cs="宋体" w:hint="eastAsia"/>
          <w:sz w:val="24"/>
          <w:szCs w:val="24"/>
        </w:rPr>
        <w:t>响应，而不应以“全部符合”等字样来响应。</w:t>
      </w:r>
    </w:p>
    <w:p w:rsidR="00DD4459" w:rsidRPr="008D6AD0" w:rsidRDefault="00DD4459" w:rsidP="00DD4459">
      <w:pPr>
        <w:spacing w:line="360" w:lineRule="auto"/>
        <w:rPr>
          <w:rFonts w:ascii="宋体" w:hAnsi="宋体" w:cs="宋体"/>
          <w:sz w:val="24"/>
          <w:szCs w:val="24"/>
        </w:rPr>
      </w:pPr>
      <w:r w:rsidRPr="008D6AD0">
        <w:rPr>
          <w:rFonts w:ascii="宋体" w:hAnsi="宋体" w:cs="宋体" w:hint="eastAsia"/>
          <w:sz w:val="24"/>
          <w:szCs w:val="24"/>
        </w:rPr>
        <w:t>2、其他商务偏离也须在上表中逐条列明。</w:t>
      </w:r>
    </w:p>
    <w:p w:rsidR="00DD4459" w:rsidRPr="008D6AD0" w:rsidRDefault="00DD4459" w:rsidP="00DD4459">
      <w:pPr>
        <w:spacing w:line="360" w:lineRule="auto"/>
        <w:rPr>
          <w:rFonts w:ascii="宋体" w:hAnsi="Times New Roman"/>
          <w:sz w:val="24"/>
          <w:szCs w:val="24"/>
        </w:rPr>
      </w:pPr>
      <w:r w:rsidRPr="008D6AD0">
        <w:rPr>
          <w:rFonts w:ascii="宋体" w:hAnsi="宋体" w:cs="宋体" w:hint="eastAsia"/>
          <w:sz w:val="24"/>
          <w:szCs w:val="24"/>
        </w:rPr>
        <w:t>3、如响应文件不符合上述要求，供应商将承担其投标被拒绝的风险。</w:t>
      </w:r>
      <w:r w:rsidRPr="008D6AD0">
        <w:rPr>
          <w:rFonts w:ascii="宋体" w:hAnsi="宋体" w:cs="宋体"/>
          <w:sz w:val="24"/>
          <w:szCs w:val="24"/>
        </w:rPr>
        <w:br w:type="page" w:clear="all"/>
      </w:r>
      <w:r w:rsidRPr="008D6AD0">
        <w:rPr>
          <w:rFonts w:ascii="宋体" w:hAnsi="Times New Roman" w:hint="eastAsia"/>
          <w:sz w:val="24"/>
          <w:szCs w:val="24"/>
        </w:rPr>
        <w:t>格式六：技术/服务方案及承诺  （如果有）</w:t>
      </w:r>
    </w:p>
    <w:p w:rsidR="00DD4459" w:rsidRPr="008D6AD0" w:rsidRDefault="00DD4459" w:rsidP="00DD4459">
      <w:pPr>
        <w:spacing w:line="500" w:lineRule="exact"/>
        <w:rPr>
          <w:rFonts w:ascii="宋体" w:hAnsi="Times New Roman"/>
          <w:sz w:val="24"/>
          <w:szCs w:val="24"/>
        </w:rPr>
      </w:pPr>
      <w:r w:rsidRPr="008D6AD0">
        <w:rPr>
          <w:rFonts w:ascii="宋体" w:hAnsi="Times New Roman" w:hint="eastAsia"/>
          <w:sz w:val="24"/>
          <w:szCs w:val="24"/>
        </w:rPr>
        <w:t>格式自拟</w:t>
      </w:r>
    </w:p>
    <w:p w:rsidR="00DD4459" w:rsidRPr="008D6AD0" w:rsidRDefault="00DD4459" w:rsidP="00DD4459">
      <w:pPr>
        <w:spacing w:line="500" w:lineRule="exact"/>
        <w:ind w:left="5100" w:firstLine="425"/>
        <w:rPr>
          <w:rFonts w:ascii="宋体" w:hAnsi="Times New Roman"/>
          <w:sz w:val="24"/>
          <w:szCs w:val="24"/>
        </w:rPr>
      </w:pPr>
    </w:p>
    <w:p w:rsidR="00DD4459" w:rsidRPr="008D6AD0" w:rsidRDefault="00DD4459" w:rsidP="00DD4459">
      <w:pPr>
        <w:spacing w:line="500" w:lineRule="exact"/>
        <w:ind w:left="5100" w:firstLine="425"/>
        <w:rPr>
          <w:rFonts w:ascii="宋体" w:hAnsi="Times New Roman"/>
          <w:sz w:val="24"/>
          <w:szCs w:val="24"/>
        </w:rPr>
      </w:pPr>
    </w:p>
    <w:p w:rsidR="00DD4459" w:rsidRPr="008D6AD0" w:rsidRDefault="00DD4459" w:rsidP="00DD4459">
      <w:pPr>
        <w:spacing w:line="500" w:lineRule="exact"/>
        <w:ind w:left="5100" w:firstLine="425"/>
        <w:rPr>
          <w:rFonts w:ascii="宋体" w:hAnsi="Times New Roman"/>
          <w:sz w:val="24"/>
          <w:szCs w:val="24"/>
        </w:rPr>
      </w:pPr>
    </w:p>
    <w:p w:rsidR="00DD4459" w:rsidRPr="008D6AD0" w:rsidRDefault="00DD4459" w:rsidP="00DD4459">
      <w:pPr>
        <w:spacing w:line="500" w:lineRule="exact"/>
        <w:ind w:left="5100" w:firstLine="425"/>
        <w:rPr>
          <w:rFonts w:ascii="宋体" w:hAnsi="Times New Roman"/>
          <w:sz w:val="24"/>
          <w:szCs w:val="24"/>
        </w:rPr>
      </w:pPr>
    </w:p>
    <w:p w:rsidR="00DD4459" w:rsidRPr="008D6AD0" w:rsidRDefault="00DD4459" w:rsidP="00DD4459">
      <w:pPr>
        <w:spacing w:line="500" w:lineRule="exact"/>
        <w:ind w:left="5100" w:firstLine="425"/>
        <w:rPr>
          <w:rFonts w:ascii="宋体" w:hAnsi="Times New Roman"/>
          <w:sz w:val="24"/>
          <w:szCs w:val="24"/>
        </w:rPr>
      </w:pPr>
    </w:p>
    <w:p w:rsidR="00DD4459" w:rsidRPr="008D6AD0" w:rsidRDefault="00DD4459" w:rsidP="00DD4459">
      <w:pPr>
        <w:spacing w:line="500" w:lineRule="exact"/>
        <w:ind w:left="5100" w:firstLine="425"/>
        <w:rPr>
          <w:rFonts w:ascii="宋体" w:hAnsi="Times New Roman"/>
          <w:sz w:val="24"/>
          <w:szCs w:val="24"/>
        </w:rPr>
      </w:pPr>
    </w:p>
    <w:p w:rsidR="00DD4459" w:rsidRPr="008D6AD0" w:rsidRDefault="00DD4459" w:rsidP="00DD4459">
      <w:pPr>
        <w:spacing w:line="500" w:lineRule="exact"/>
        <w:ind w:left="5100" w:firstLine="425"/>
        <w:rPr>
          <w:rFonts w:ascii="宋体" w:hAnsi="Times New Roman"/>
          <w:sz w:val="24"/>
          <w:szCs w:val="24"/>
        </w:rPr>
      </w:pPr>
    </w:p>
    <w:p w:rsidR="00DD4459" w:rsidRPr="008D6AD0" w:rsidRDefault="00DD4459" w:rsidP="00DD4459">
      <w:pPr>
        <w:spacing w:line="500" w:lineRule="exact"/>
        <w:ind w:left="5100" w:firstLine="425"/>
        <w:rPr>
          <w:rFonts w:ascii="宋体" w:hAnsi="Times New Roman"/>
          <w:sz w:val="24"/>
          <w:szCs w:val="24"/>
        </w:rPr>
      </w:pPr>
    </w:p>
    <w:p w:rsidR="00DD4459" w:rsidRPr="008D6AD0" w:rsidRDefault="00DD4459" w:rsidP="00DD4459">
      <w:pPr>
        <w:spacing w:line="500" w:lineRule="exact"/>
        <w:ind w:left="5100" w:firstLine="425"/>
        <w:rPr>
          <w:rFonts w:ascii="宋体" w:hAnsi="Times New Roman"/>
          <w:sz w:val="24"/>
          <w:szCs w:val="24"/>
        </w:rPr>
      </w:pPr>
    </w:p>
    <w:p w:rsidR="00DD4459" w:rsidRPr="008D6AD0" w:rsidRDefault="00DD4459" w:rsidP="00DD4459">
      <w:pPr>
        <w:spacing w:line="500" w:lineRule="exact"/>
        <w:ind w:left="5100" w:firstLine="425"/>
        <w:rPr>
          <w:rFonts w:ascii="宋体" w:hAnsi="Times New Roman"/>
          <w:sz w:val="24"/>
          <w:szCs w:val="24"/>
        </w:rPr>
      </w:pPr>
    </w:p>
    <w:p w:rsidR="00DD4459" w:rsidRPr="008D6AD0" w:rsidRDefault="00DD4459" w:rsidP="00DD4459">
      <w:pPr>
        <w:spacing w:line="500" w:lineRule="exact"/>
        <w:ind w:left="5100" w:firstLine="425"/>
        <w:rPr>
          <w:rFonts w:ascii="宋体" w:hAnsi="Times New Roman"/>
          <w:sz w:val="24"/>
          <w:szCs w:val="24"/>
        </w:rPr>
      </w:pPr>
    </w:p>
    <w:p w:rsidR="002E3E28" w:rsidRPr="008D6AD0" w:rsidRDefault="002E3E28" w:rsidP="002E3E28">
      <w:pPr>
        <w:spacing w:line="500" w:lineRule="exact"/>
        <w:ind w:firstLine="4560"/>
        <w:rPr>
          <w:rFonts w:ascii="宋体" w:hAnsi="Times New Roman"/>
          <w:sz w:val="24"/>
          <w:szCs w:val="24"/>
        </w:rPr>
      </w:pPr>
      <w:bookmarkStart w:id="215" w:name="OLE_LINK47"/>
      <w:bookmarkStart w:id="216" w:name="OLE_LINK48"/>
      <w:r w:rsidRPr="008D6AD0">
        <w:rPr>
          <w:rFonts w:ascii="宋体" w:hAnsi="Times New Roman" w:hint="eastAsia"/>
          <w:sz w:val="24"/>
          <w:szCs w:val="24"/>
        </w:rPr>
        <w:t xml:space="preserve">供应商名称（加盖公章）：        </w:t>
      </w:r>
    </w:p>
    <w:p w:rsidR="002E3E28" w:rsidRPr="008D6AD0" w:rsidRDefault="002E3E28" w:rsidP="002E3E28">
      <w:pPr>
        <w:spacing w:line="500" w:lineRule="exact"/>
        <w:ind w:firstLine="4560"/>
        <w:rPr>
          <w:rFonts w:ascii="宋体" w:hAnsi="Times New Roman"/>
          <w:sz w:val="24"/>
          <w:szCs w:val="24"/>
        </w:rPr>
      </w:pPr>
      <w:r w:rsidRPr="008D6AD0">
        <w:rPr>
          <w:rFonts w:ascii="宋体" w:hAnsi="Times New Roman" w:hint="eastAsia"/>
          <w:sz w:val="24"/>
          <w:szCs w:val="24"/>
        </w:rPr>
        <w:t>供应商授权代表</w:t>
      </w:r>
      <w:r w:rsidR="00886AD0" w:rsidRPr="008D6AD0">
        <w:rPr>
          <w:rFonts w:ascii="宋体" w:hAnsi="Times New Roman" w:hint="eastAsia"/>
          <w:sz w:val="24"/>
          <w:szCs w:val="24"/>
        </w:rPr>
        <w:t>（</w:t>
      </w:r>
      <w:r w:rsidRPr="008D6AD0">
        <w:rPr>
          <w:rFonts w:ascii="宋体" w:hAnsi="Times New Roman" w:hint="eastAsia"/>
          <w:sz w:val="24"/>
          <w:szCs w:val="24"/>
        </w:rPr>
        <w:t>签字</w:t>
      </w:r>
      <w:r w:rsidR="00886AD0" w:rsidRPr="008D6AD0">
        <w:rPr>
          <w:rFonts w:ascii="宋体" w:hAnsi="Times New Roman" w:hint="eastAsia"/>
          <w:sz w:val="24"/>
          <w:szCs w:val="24"/>
        </w:rPr>
        <w:t>）</w:t>
      </w:r>
      <w:r w:rsidRPr="008D6AD0">
        <w:rPr>
          <w:rFonts w:ascii="宋体" w:hAnsi="Times New Roman" w:hint="eastAsia"/>
          <w:sz w:val="24"/>
          <w:szCs w:val="24"/>
        </w:rPr>
        <w:t xml:space="preserve">：             </w:t>
      </w:r>
    </w:p>
    <w:p w:rsidR="002E3E28" w:rsidRPr="008D6AD0" w:rsidRDefault="002E3E28" w:rsidP="002E3E28">
      <w:pPr>
        <w:spacing w:line="500" w:lineRule="exact"/>
        <w:ind w:firstLine="4560"/>
        <w:rPr>
          <w:rFonts w:ascii="宋体" w:hAnsi="Times New Roman"/>
          <w:sz w:val="24"/>
          <w:szCs w:val="24"/>
        </w:rPr>
      </w:pPr>
      <w:r w:rsidRPr="008D6AD0">
        <w:rPr>
          <w:rFonts w:ascii="宋体" w:hAnsi="Times New Roman" w:hint="eastAsia"/>
          <w:sz w:val="24"/>
          <w:szCs w:val="24"/>
        </w:rPr>
        <w:t>日期：</w:t>
      </w:r>
      <w:bookmarkEnd w:id="215"/>
      <w:bookmarkEnd w:id="216"/>
      <w:r w:rsidRPr="008D6AD0">
        <w:rPr>
          <w:rFonts w:ascii="宋体" w:hAnsi="Times New Roman" w:hint="eastAsia"/>
          <w:sz w:val="24"/>
          <w:szCs w:val="24"/>
        </w:rPr>
        <w:t xml:space="preserve">     </w:t>
      </w:r>
    </w:p>
    <w:p w:rsidR="00DD4459" w:rsidRPr="008D6AD0" w:rsidRDefault="00DD4459" w:rsidP="00DD4459">
      <w:pPr>
        <w:spacing w:line="500" w:lineRule="exact"/>
        <w:rPr>
          <w:rFonts w:ascii="宋体" w:hAnsi="Times New Roman"/>
          <w:sz w:val="24"/>
          <w:szCs w:val="24"/>
        </w:rPr>
      </w:pPr>
    </w:p>
    <w:p w:rsidR="00DD4459" w:rsidRPr="008D6AD0" w:rsidRDefault="00DD4459" w:rsidP="00DD4459">
      <w:pPr>
        <w:spacing w:line="500" w:lineRule="exact"/>
        <w:ind w:right="-5"/>
        <w:rPr>
          <w:rFonts w:ascii="Times New Roman" w:hAnsi="Times New Roman"/>
          <w:szCs w:val="24"/>
        </w:rPr>
      </w:pPr>
      <w:r w:rsidRPr="008D6AD0">
        <w:rPr>
          <w:rFonts w:ascii="宋体" w:hAnsi="Times New Roman"/>
          <w:sz w:val="24"/>
          <w:szCs w:val="24"/>
        </w:rPr>
        <w:br w:type="page" w:clear="all"/>
      </w:r>
      <w:r w:rsidRPr="008D6AD0">
        <w:rPr>
          <w:rFonts w:ascii="宋体" w:hAnsi="Times New Roman" w:hint="eastAsia"/>
          <w:sz w:val="24"/>
          <w:szCs w:val="24"/>
        </w:rPr>
        <w:t>格式七：</w:t>
      </w:r>
      <w:r w:rsidRPr="008D6AD0">
        <w:rPr>
          <w:rFonts w:ascii="宋体" w:hAnsi="Times New Roman" w:hint="eastAsia"/>
          <w:bCs/>
          <w:sz w:val="24"/>
          <w:szCs w:val="24"/>
        </w:rPr>
        <w:t>业绩表</w:t>
      </w:r>
    </w:p>
    <w:p w:rsidR="00DD4459" w:rsidRPr="008D6AD0" w:rsidRDefault="00DD4459" w:rsidP="00DD4459">
      <w:pPr>
        <w:spacing w:line="360" w:lineRule="auto"/>
        <w:rPr>
          <w:rFonts w:ascii="宋体" w:hAnsi="Times New Roman"/>
          <w:sz w:val="24"/>
          <w:szCs w:val="20"/>
        </w:rPr>
      </w:pPr>
    </w:p>
    <w:p w:rsidR="00DD4459" w:rsidRPr="008D6AD0" w:rsidRDefault="00DD4459" w:rsidP="00DD4459">
      <w:pPr>
        <w:spacing w:line="360" w:lineRule="auto"/>
        <w:jc w:val="center"/>
        <w:rPr>
          <w:rFonts w:ascii="宋体" w:hAnsi="Times New Roman"/>
          <w:sz w:val="28"/>
          <w:szCs w:val="24"/>
        </w:rPr>
      </w:pPr>
    </w:p>
    <w:tbl>
      <w:tblPr>
        <w:tblW w:w="8917" w:type="dxa"/>
        <w:tblInd w:w="25" w:type="dxa"/>
        <w:tblLayout w:type="fixed"/>
        <w:tblCellMar>
          <w:left w:w="0" w:type="dxa"/>
          <w:right w:w="0" w:type="dxa"/>
        </w:tblCellMar>
        <w:tblLook w:val="04A0" w:firstRow="1" w:lastRow="0" w:firstColumn="1" w:lastColumn="0" w:noHBand="0" w:noVBand="1"/>
      </w:tblPr>
      <w:tblGrid>
        <w:gridCol w:w="735"/>
        <w:gridCol w:w="1452"/>
        <w:gridCol w:w="919"/>
        <w:gridCol w:w="1250"/>
        <w:gridCol w:w="1849"/>
        <w:gridCol w:w="1085"/>
        <w:gridCol w:w="1627"/>
      </w:tblGrid>
      <w:tr w:rsidR="00DD4459" w:rsidRPr="008D6AD0" w:rsidTr="00A91583">
        <w:trPr>
          <w:trHeight w:val="847"/>
        </w:trPr>
        <w:tc>
          <w:tcPr>
            <w:tcW w:w="735" w:type="dxa"/>
            <w:tcBorders>
              <w:top w:val="singl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center"/>
          </w:tcPr>
          <w:p w:rsidR="00DD4459" w:rsidRPr="008D6AD0" w:rsidRDefault="00DD4459" w:rsidP="00DD4459">
            <w:pPr>
              <w:jc w:val="center"/>
              <w:rPr>
                <w:rFonts w:ascii="宋体" w:hAnsi="宋体" w:cs="Arial Unicode MS"/>
                <w:sz w:val="24"/>
                <w:szCs w:val="24"/>
              </w:rPr>
            </w:pPr>
            <w:r w:rsidRPr="008D6AD0">
              <w:rPr>
                <w:rFonts w:ascii="宋体" w:hAnsi="宋体" w:hint="eastAsia"/>
                <w:sz w:val="24"/>
                <w:szCs w:val="24"/>
              </w:rPr>
              <w:t>序号</w:t>
            </w:r>
          </w:p>
        </w:tc>
        <w:tc>
          <w:tcPr>
            <w:tcW w:w="1452"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rsidR="00DD4459" w:rsidRPr="008D6AD0" w:rsidRDefault="00DD4459" w:rsidP="00DD4459">
            <w:pPr>
              <w:jc w:val="center"/>
              <w:rPr>
                <w:rFonts w:ascii="宋体" w:hAnsi="宋体" w:cs="Arial Unicode MS"/>
                <w:sz w:val="24"/>
                <w:szCs w:val="24"/>
              </w:rPr>
            </w:pPr>
            <w:r w:rsidRPr="008D6AD0">
              <w:rPr>
                <w:rFonts w:ascii="宋体" w:hAnsi="宋体" w:hint="eastAsia"/>
                <w:sz w:val="24"/>
                <w:szCs w:val="24"/>
              </w:rPr>
              <w:t>项目名称</w:t>
            </w:r>
          </w:p>
        </w:tc>
        <w:tc>
          <w:tcPr>
            <w:tcW w:w="919" w:type="dxa"/>
            <w:tcBorders>
              <w:top w:val="single" w:sz="4" w:space="0" w:color="000000"/>
              <w:left w:val="none" w:sz="4" w:space="0" w:color="000000"/>
              <w:bottom w:val="single" w:sz="4" w:space="0" w:color="000000"/>
              <w:right w:val="single" w:sz="4" w:space="0" w:color="000000"/>
            </w:tcBorders>
            <w:tcMar>
              <w:top w:w="20" w:type="dxa"/>
              <w:left w:w="20" w:type="dxa"/>
              <w:bottom w:w="0" w:type="dxa"/>
              <w:right w:w="20" w:type="dxa"/>
            </w:tcMar>
            <w:vAlign w:val="center"/>
          </w:tcPr>
          <w:p w:rsidR="00DD4459" w:rsidRPr="008D6AD0" w:rsidRDefault="00DD4459" w:rsidP="00DD4459">
            <w:pPr>
              <w:jc w:val="center"/>
              <w:rPr>
                <w:rFonts w:ascii="宋体" w:hAnsi="宋体" w:cs="Arial Unicode MS"/>
                <w:sz w:val="24"/>
                <w:szCs w:val="24"/>
              </w:rPr>
            </w:pPr>
            <w:r w:rsidRPr="008D6AD0">
              <w:rPr>
                <w:rFonts w:ascii="宋体" w:hAnsi="宋体" w:hint="eastAsia"/>
                <w:sz w:val="24"/>
                <w:szCs w:val="24"/>
              </w:rPr>
              <w:t>数量</w:t>
            </w:r>
          </w:p>
        </w:tc>
        <w:tc>
          <w:tcPr>
            <w:tcW w:w="1250"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签约</w:t>
            </w:r>
          </w:p>
          <w:p w:rsidR="00DD4459" w:rsidRPr="008D6AD0" w:rsidRDefault="00DD4459" w:rsidP="00DD4459">
            <w:pPr>
              <w:jc w:val="center"/>
              <w:rPr>
                <w:rFonts w:ascii="宋体" w:hAnsi="宋体" w:cs="Arial Unicode MS"/>
                <w:sz w:val="24"/>
                <w:szCs w:val="24"/>
              </w:rPr>
            </w:pPr>
            <w:r w:rsidRPr="008D6AD0">
              <w:rPr>
                <w:rFonts w:ascii="宋体" w:hAnsi="宋体" w:hint="eastAsia"/>
                <w:sz w:val="24"/>
                <w:szCs w:val="24"/>
              </w:rPr>
              <w:t>日期</w:t>
            </w:r>
          </w:p>
        </w:tc>
        <w:tc>
          <w:tcPr>
            <w:tcW w:w="1849"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同类或相似合同价</w:t>
            </w:r>
          </w:p>
        </w:tc>
        <w:tc>
          <w:tcPr>
            <w:tcW w:w="1085"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业主 名称</w:t>
            </w:r>
          </w:p>
        </w:tc>
        <w:tc>
          <w:tcPr>
            <w:tcW w:w="1627" w:type="dxa"/>
            <w:tcBorders>
              <w:top w:val="singl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center"/>
          </w:tcPr>
          <w:p w:rsidR="00DD4459" w:rsidRPr="008D6AD0" w:rsidRDefault="00DD4459" w:rsidP="00DD4459">
            <w:pPr>
              <w:jc w:val="center"/>
              <w:rPr>
                <w:rFonts w:ascii="宋体" w:hAnsi="宋体" w:cs="Arial Unicode MS"/>
                <w:sz w:val="24"/>
                <w:szCs w:val="24"/>
              </w:rPr>
            </w:pPr>
            <w:r w:rsidRPr="008D6AD0">
              <w:rPr>
                <w:rFonts w:ascii="宋体" w:hAnsi="宋体" w:hint="eastAsia"/>
                <w:sz w:val="24"/>
                <w:szCs w:val="24"/>
              </w:rPr>
              <w:t>地址</w:t>
            </w:r>
            <w:r w:rsidRPr="008D6AD0">
              <w:rPr>
                <w:rFonts w:ascii="Times New Roman" w:hAnsi="Times New Roman"/>
                <w:sz w:val="24"/>
                <w:szCs w:val="24"/>
              </w:rPr>
              <w:t>/</w:t>
            </w:r>
            <w:r w:rsidRPr="008D6AD0">
              <w:rPr>
                <w:rFonts w:ascii="宋体" w:hAnsi="宋体" w:hint="eastAsia"/>
                <w:sz w:val="24"/>
                <w:szCs w:val="24"/>
              </w:rPr>
              <w:t>电话</w:t>
            </w:r>
            <w:r w:rsidRPr="008D6AD0">
              <w:rPr>
                <w:rFonts w:ascii="Times New Roman" w:hAnsi="Times New Roman"/>
                <w:sz w:val="24"/>
                <w:szCs w:val="24"/>
              </w:rPr>
              <w:t>/</w:t>
            </w:r>
            <w:r w:rsidRPr="008D6AD0">
              <w:rPr>
                <w:rFonts w:ascii="宋体" w:hAnsi="宋体" w:hint="eastAsia"/>
                <w:sz w:val="24"/>
                <w:szCs w:val="24"/>
              </w:rPr>
              <w:t>传真</w:t>
            </w:r>
          </w:p>
        </w:tc>
      </w:tr>
      <w:tr w:rsidR="00DD4459" w:rsidRPr="008D6AD0" w:rsidTr="00A91583">
        <w:trPr>
          <w:trHeight w:val="503"/>
        </w:trPr>
        <w:tc>
          <w:tcPr>
            <w:tcW w:w="735"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jc w:val="center"/>
              <w:rPr>
                <w:rFonts w:ascii="宋体" w:hAnsi="宋体" w:cs="Arial Unicode MS"/>
                <w:sz w:val="24"/>
                <w:szCs w:val="24"/>
              </w:rPr>
            </w:pPr>
            <w:r w:rsidRPr="008D6AD0">
              <w:rPr>
                <w:rFonts w:ascii="宋体" w:hAnsi="宋体"/>
                <w:sz w:val="24"/>
                <w:szCs w:val="24"/>
              </w:rPr>
              <w:t>1</w:t>
            </w:r>
          </w:p>
        </w:tc>
        <w:tc>
          <w:tcPr>
            <w:tcW w:w="145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919" w:type="dxa"/>
            <w:tcBorders>
              <w:top w:val="none" w:sz="4" w:space="0" w:color="000000"/>
              <w:left w:val="none" w:sz="4" w:space="0" w:color="000000"/>
              <w:bottom w:val="single" w:sz="4" w:space="0" w:color="000000"/>
              <w:right w:val="single" w:sz="4" w:space="0" w:color="000000"/>
            </w:tcBorders>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p>
        </w:tc>
        <w:tc>
          <w:tcPr>
            <w:tcW w:w="1250"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849"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085"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627"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r>
      <w:tr w:rsidR="00DD4459" w:rsidRPr="008D6AD0" w:rsidTr="00A91583">
        <w:trPr>
          <w:trHeight w:val="503"/>
        </w:trPr>
        <w:tc>
          <w:tcPr>
            <w:tcW w:w="735"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jc w:val="center"/>
              <w:rPr>
                <w:rFonts w:ascii="宋体" w:hAnsi="宋体" w:cs="Arial Unicode MS"/>
                <w:sz w:val="24"/>
                <w:szCs w:val="24"/>
              </w:rPr>
            </w:pPr>
            <w:r w:rsidRPr="008D6AD0">
              <w:rPr>
                <w:rFonts w:ascii="宋体" w:hAnsi="宋体"/>
                <w:sz w:val="24"/>
                <w:szCs w:val="24"/>
              </w:rPr>
              <w:t>2</w:t>
            </w:r>
          </w:p>
        </w:tc>
        <w:tc>
          <w:tcPr>
            <w:tcW w:w="145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919" w:type="dxa"/>
            <w:tcBorders>
              <w:top w:val="none" w:sz="4" w:space="0" w:color="000000"/>
              <w:left w:val="none" w:sz="4" w:space="0" w:color="000000"/>
              <w:bottom w:val="single" w:sz="4" w:space="0" w:color="000000"/>
              <w:right w:val="single" w:sz="4" w:space="0" w:color="000000"/>
            </w:tcBorders>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p>
        </w:tc>
        <w:tc>
          <w:tcPr>
            <w:tcW w:w="1250"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849"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085"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627"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r>
      <w:tr w:rsidR="00DD4459" w:rsidRPr="008D6AD0" w:rsidTr="00A91583">
        <w:trPr>
          <w:trHeight w:val="503"/>
        </w:trPr>
        <w:tc>
          <w:tcPr>
            <w:tcW w:w="735"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jc w:val="center"/>
              <w:rPr>
                <w:rFonts w:ascii="宋体" w:hAnsi="宋体" w:cs="Arial Unicode MS"/>
                <w:sz w:val="24"/>
                <w:szCs w:val="24"/>
              </w:rPr>
            </w:pPr>
            <w:r w:rsidRPr="008D6AD0">
              <w:rPr>
                <w:rFonts w:ascii="宋体" w:hAnsi="宋体"/>
                <w:sz w:val="24"/>
                <w:szCs w:val="24"/>
              </w:rPr>
              <w:t>3</w:t>
            </w:r>
          </w:p>
        </w:tc>
        <w:tc>
          <w:tcPr>
            <w:tcW w:w="145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919" w:type="dxa"/>
            <w:tcBorders>
              <w:top w:val="none" w:sz="4" w:space="0" w:color="000000"/>
              <w:left w:val="none" w:sz="4" w:space="0" w:color="000000"/>
              <w:bottom w:val="single" w:sz="4" w:space="0" w:color="000000"/>
              <w:right w:val="single" w:sz="4" w:space="0" w:color="000000"/>
            </w:tcBorders>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p>
        </w:tc>
        <w:tc>
          <w:tcPr>
            <w:tcW w:w="1250"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849"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085"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627"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r>
      <w:tr w:rsidR="00DD4459" w:rsidRPr="008D6AD0" w:rsidTr="00A91583">
        <w:trPr>
          <w:trHeight w:val="503"/>
        </w:trPr>
        <w:tc>
          <w:tcPr>
            <w:tcW w:w="735" w:type="dxa"/>
            <w:tcBorders>
              <w:top w:val="none" w:sz="4" w:space="0" w:color="000000"/>
              <w:left w:val="singl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w:t>
            </w:r>
          </w:p>
        </w:tc>
        <w:tc>
          <w:tcPr>
            <w:tcW w:w="1452"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919" w:type="dxa"/>
            <w:tcBorders>
              <w:top w:val="none" w:sz="4" w:space="0" w:color="000000"/>
              <w:left w:val="none" w:sz="4" w:space="0" w:color="000000"/>
              <w:bottom w:val="single" w:sz="4" w:space="0" w:color="000000"/>
              <w:right w:val="single" w:sz="4" w:space="0" w:color="000000"/>
            </w:tcBorders>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p>
        </w:tc>
        <w:tc>
          <w:tcPr>
            <w:tcW w:w="1250"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849"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085"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c>
          <w:tcPr>
            <w:tcW w:w="1627" w:type="dxa"/>
            <w:tcBorders>
              <w:top w:val="none" w:sz="4" w:space="0" w:color="000000"/>
              <w:left w:val="none" w:sz="4" w:space="0" w:color="000000"/>
              <w:bottom w:val="single" w:sz="4" w:space="0" w:color="000000"/>
              <w:right w:val="single" w:sz="4" w:space="0" w:color="000000"/>
            </w:tcBorders>
            <w:noWrap/>
            <w:tcMar>
              <w:top w:w="20" w:type="dxa"/>
              <w:left w:w="20" w:type="dxa"/>
              <w:bottom w:w="0" w:type="dxa"/>
              <w:right w:w="20" w:type="dxa"/>
            </w:tcMar>
            <w:vAlign w:val="bottom"/>
          </w:tcPr>
          <w:p w:rsidR="00DD4459" w:rsidRPr="008D6AD0" w:rsidRDefault="00DD4459" w:rsidP="00DD4459">
            <w:pPr>
              <w:rPr>
                <w:rFonts w:ascii="宋体" w:hAnsi="宋体" w:cs="Arial Unicode MS"/>
                <w:sz w:val="24"/>
                <w:szCs w:val="24"/>
              </w:rPr>
            </w:pPr>
            <w:r w:rsidRPr="008D6AD0">
              <w:rPr>
                <w:rFonts w:ascii="宋体" w:hAnsi="宋体" w:hint="eastAsia"/>
                <w:sz w:val="24"/>
                <w:szCs w:val="24"/>
              </w:rPr>
              <w:t xml:space="preserve">　</w:t>
            </w:r>
          </w:p>
        </w:tc>
      </w:tr>
    </w:tbl>
    <w:p w:rsidR="00DD4459" w:rsidRPr="008D6AD0" w:rsidRDefault="00520B51" w:rsidP="00DD4459">
      <w:pPr>
        <w:spacing w:line="400" w:lineRule="exact"/>
        <w:rPr>
          <w:rFonts w:ascii="宋体" w:hAnsi="Times New Roman"/>
          <w:bCs/>
          <w:color w:val="FF0000"/>
          <w:sz w:val="24"/>
          <w:szCs w:val="24"/>
        </w:rPr>
      </w:pPr>
      <w:r w:rsidRPr="008D6AD0">
        <w:rPr>
          <w:rFonts w:ascii="宋体" w:hAnsi="Times New Roman" w:hint="eastAsia"/>
          <w:bCs/>
          <w:sz w:val="24"/>
          <w:szCs w:val="24"/>
        </w:rPr>
        <w:t>说明：</w:t>
      </w:r>
      <w:r w:rsidRPr="008D6AD0">
        <w:rPr>
          <w:rFonts w:ascii="宋体" w:hAnsi="宋体" w:cs="宋体" w:hint="eastAsia"/>
          <w:sz w:val="24"/>
        </w:rPr>
        <w:t>请投标人如实提供表格中所列业绩相关证明资料（附于本表后），</w:t>
      </w:r>
      <w:r w:rsidR="002F2E9C" w:rsidRPr="008D6AD0">
        <w:rPr>
          <w:rFonts w:ascii="宋体" w:hAnsi="宋体" w:cs="宋体" w:hint="eastAsia"/>
          <w:color w:val="FF0000"/>
          <w:sz w:val="24"/>
        </w:rPr>
        <w:t>业绩</w:t>
      </w:r>
      <w:r w:rsidR="00042429" w:rsidRPr="008D6AD0">
        <w:rPr>
          <w:rFonts w:ascii="宋体" w:hAnsi="宋体" w:cs="宋体" w:hint="eastAsia"/>
          <w:color w:val="FF0000"/>
          <w:sz w:val="24"/>
        </w:rPr>
        <w:t>复印件</w:t>
      </w:r>
      <w:r w:rsidRPr="008D6AD0">
        <w:rPr>
          <w:rFonts w:ascii="宋体" w:hAnsi="宋体" w:cs="宋体" w:hint="eastAsia"/>
          <w:color w:val="FF0000"/>
          <w:sz w:val="24"/>
        </w:rPr>
        <w:t>加盖公章</w:t>
      </w:r>
      <w:r w:rsidR="006C06EA" w:rsidRPr="008D6AD0">
        <w:rPr>
          <w:rFonts w:ascii="宋体" w:hAnsi="宋体" w:cs="宋体" w:hint="eastAsia"/>
          <w:color w:val="FF0000"/>
          <w:sz w:val="24"/>
        </w:rPr>
        <w:t>。</w:t>
      </w:r>
    </w:p>
    <w:p w:rsidR="00DD4459" w:rsidRPr="008D6AD0" w:rsidRDefault="00DD4459" w:rsidP="00DD4459">
      <w:pPr>
        <w:spacing w:line="400" w:lineRule="exact"/>
        <w:rPr>
          <w:rFonts w:ascii="宋体" w:hAnsi="Times New Roman"/>
          <w:bCs/>
          <w:sz w:val="24"/>
          <w:szCs w:val="24"/>
        </w:rPr>
      </w:pPr>
    </w:p>
    <w:p w:rsidR="00DD4459" w:rsidRPr="008D6AD0" w:rsidRDefault="00DD4459" w:rsidP="00DD4459">
      <w:pPr>
        <w:spacing w:line="400" w:lineRule="exact"/>
        <w:rPr>
          <w:rFonts w:ascii="宋体" w:hAnsi="Times New Roman"/>
          <w:bCs/>
          <w:sz w:val="24"/>
          <w:szCs w:val="24"/>
        </w:rPr>
      </w:pPr>
    </w:p>
    <w:p w:rsidR="00DD4459" w:rsidRPr="008D6AD0" w:rsidRDefault="00DD4459" w:rsidP="00DD4459">
      <w:pPr>
        <w:spacing w:line="400" w:lineRule="exact"/>
        <w:rPr>
          <w:rFonts w:ascii="宋体" w:hAnsi="Times New Roman"/>
          <w:bCs/>
          <w:sz w:val="24"/>
          <w:szCs w:val="24"/>
        </w:rPr>
      </w:pPr>
    </w:p>
    <w:p w:rsidR="00532854" w:rsidRPr="008D6AD0" w:rsidRDefault="00532854" w:rsidP="00532854">
      <w:pPr>
        <w:spacing w:line="500" w:lineRule="exact"/>
        <w:ind w:firstLine="4560"/>
        <w:rPr>
          <w:rFonts w:ascii="宋体" w:hAnsi="Times New Roman"/>
          <w:sz w:val="24"/>
          <w:szCs w:val="24"/>
        </w:rPr>
      </w:pPr>
      <w:r w:rsidRPr="008D6AD0">
        <w:rPr>
          <w:rFonts w:ascii="宋体" w:hAnsi="Times New Roman" w:hint="eastAsia"/>
          <w:sz w:val="24"/>
          <w:szCs w:val="24"/>
        </w:rPr>
        <w:t xml:space="preserve">供应商名称（加盖公章）：        </w:t>
      </w:r>
    </w:p>
    <w:p w:rsidR="00532854" w:rsidRPr="008D6AD0" w:rsidRDefault="00532854" w:rsidP="00532854">
      <w:pPr>
        <w:spacing w:line="500" w:lineRule="exact"/>
        <w:ind w:firstLine="4560"/>
        <w:rPr>
          <w:rFonts w:ascii="宋体" w:hAnsi="Times New Roman"/>
          <w:sz w:val="24"/>
          <w:szCs w:val="24"/>
        </w:rPr>
      </w:pPr>
      <w:r w:rsidRPr="008D6AD0">
        <w:rPr>
          <w:rFonts w:ascii="宋体" w:hAnsi="Times New Roman" w:hint="eastAsia"/>
          <w:sz w:val="24"/>
          <w:szCs w:val="24"/>
        </w:rPr>
        <w:t>供应商授权代表</w:t>
      </w:r>
      <w:r w:rsidR="00886AD0" w:rsidRPr="008D6AD0">
        <w:rPr>
          <w:rFonts w:ascii="宋体" w:hAnsi="Times New Roman" w:hint="eastAsia"/>
          <w:sz w:val="24"/>
          <w:szCs w:val="24"/>
        </w:rPr>
        <w:t>（</w:t>
      </w:r>
      <w:r w:rsidRPr="008D6AD0">
        <w:rPr>
          <w:rFonts w:ascii="宋体" w:hAnsi="Times New Roman" w:hint="eastAsia"/>
          <w:sz w:val="24"/>
          <w:szCs w:val="24"/>
        </w:rPr>
        <w:t>签字</w:t>
      </w:r>
      <w:r w:rsidR="00886AD0" w:rsidRPr="008D6AD0">
        <w:rPr>
          <w:rFonts w:ascii="宋体" w:hAnsi="Times New Roman" w:hint="eastAsia"/>
          <w:sz w:val="24"/>
          <w:szCs w:val="24"/>
        </w:rPr>
        <w:t>）</w:t>
      </w:r>
      <w:r w:rsidRPr="008D6AD0">
        <w:rPr>
          <w:rFonts w:ascii="宋体" w:hAnsi="Times New Roman" w:hint="eastAsia"/>
          <w:sz w:val="24"/>
          <w:szCs w:val="24"/>
        </w:rPr>
        <w:t xml:space="preserve">：             </w:t>
      </w:r>
    </w:p>
    <w:p w:rsidR="00DD4459" w:rsidRPr="008D6AD0" w:rsidRDefault="00532854" w:rsidP="00532854">
      <w:pPr>
        <w:spacing w:line="360" w:lineRule="auto"/>
        <w:ind w:firstLineChars="1900" w:firstLine="4560"/>
        <w:rPr>
          <w:rFonts w:ascii="黑体" w:eastAsia="黑体" w:hAnsi="黑体"/>
          <w:sz w:val="32"/>
          <w:szCs w:val="32"/>
        </w:rPr>
      </w:pPr>
      <w:r w:rsidRPr="008D6AD0">
        <w:rPr>
          <w:rFonts w:ascii="宋体" w:hAnsi="Times New Roman" w:hint="eastAsia"/>
          <w:sz w:val="24"/>
          <w:szCs w:val="24"/>
        </w:rPr>
        <w:t>日期：</w:t>
      </w:r>
      <w:r w:rsidR="00DD4459" w:rsidRPr="008D6AD0">
        <w:rPr>
          <w:rFonts w:ascii="宋体" w:hAnsi="Times New Roman" w:hint="eastAsia"/>
          <w:sz w:val="24"/>
          <w:szCs w:val="24"/>
        </w:rPr>
        <w:t xml:space="preserve">   </w:t>
      </w:r>
      <w:r w:rsidR="00DD4459" w:rsidRPr="008D6AD0">
        <w:rPr>
          <w:rFonts w:ascii="宋体" w:hAnsi="宋体"/>
          <w:sz w:val="24"/>
          <w:szCs w:val="24"/>
        </w:rPr>
        <w:br w:type="page" w:clear="all"/>
      </w:r>
      <w:r w:rsidR="00DD4459" w:rsidRPr="008D6AD0">
        <w:rPr>
          <w:rFonts w:ascii="宋体" w:hAnsi="Times New Roman" w:hint="eastAsia"/>
          <w:bCs/>
          <w:position w:val="-10"/>
          <w:sz w:val="24"/>
          <w:szCs w:val="20"/>
        </w:rPr>
        <w:t>格式八：中小企业声明函</w:t>
      </w:r>
    </w:p>
    <w:p w:rsidR="00DD4459" w:rsidRPr="008D6AD0" w:rsidRDefault="00DD4459" w:rsidP="00DD4459">
      <w:pPr>
        <w:spacing w:line="560" w:lineRule="exact"/>
        <w:jc w:val="left"/>
        <w:rPr>
          <w:rFonts w:ascii="宋体" w:hAnsi="Times New Roman"/>
          <w:bCs/>
          <w:sz w:val="24"/>
          <w:szCs w:val="24"/>
        </w:rPr>
      </w:pPr>
      <w:r w:rsidRPr="008D6AD0">
        <w:rPr>
          <w:rFonts w:ascii="宋体" w:hAnsi="Times New Roman" w:hint="eastAsia"/>
          <w:bCs/>
          <w:sz w:val="24"/>
          <w:szCs w:val="20"/>
        </w:rPr>
        <w:t>（供应商应根据采购标的内容，选择对应版本的中小企业声明函）</w:t>
      </w:r>
    </w:p>
    <w:p w:rsidR="00DD4459" w:rsidRPr="008D6AD0" w:rsidRDefault="00DD4459" w:rsidP="00DD4459">
      <w:pPr>
        <w:tabs>
          <w:tab w:val="left" w:pos="7098"/>
        </w:tabs>
        <w:spacing w:line="360" w:lineRule="auto"/>
        <w:jc w:val="center"/>
        <w:rPr>
          <w:rFonts w:ascii="宋体" w:hAnsi="宋体" w:cs="宋体"/>
          <w:position w:val="-10"/>
          <w:sz w:val="24"/>
          <w:szCs w:val="24"/>
        </w:rPr>
      </w:pPr>
    </w:p>
    <w:p w:rsidR="00DD4459" w:rsidRPr="008D6AD0" w:rsidRDefault="00DD4459" w:rsidP="00DD4459">
      <w:pPr>
        <w:spacing w:line="360" w:lineRule="auto"/>
        <w:ind w:firstLine="480"/>
        <w:contextualSpacing/>
        <w:jc w:val="center"/>
        <w:rPr>
          <w:rFonts w:ascii="宋体" w:hAnsi="宋体" w:cs="宋体"/>
          <w:bCs/>
          <w:position w:val="-10"/>
          <w:sz w:val="24"/>
          <w:szCs w:val="20"/>
        </w:rPr>
      </w:pPr>
      <w:r w:rsidRPr="008D6AD0">
        <w:rPr>
          <w:rFonts w:ascii="宋体" w:hAnsi="宋体" w:cs="宋体" w:hint="eastAsia"/>
          <w:bCs/>
          <w:position w:val="-10"/>
          <w:sz w:val="24"/>
          <w:szCs w:val="20"/>
        </w:rPr>
        <w:t>中小企业声明函（工程、服务）</w:t>
      </w:r>
    </w:p>
    <w:p w:rsidR="00DD4459" w:rsidRPr="008D6AD0" w:rsidRDefault="00DD4459" w:rsidP="00DD4459">
      <w:pPr>
        <w:spacing w:line="360" w:lineRule="auto"/>
        <w:ind w:firstLine="480"/>
        <w:contextualSpacing/>
        <w:jc w:val="left"/>
        <w:rPr>
          <w:rFonts w:ascii="宋体" w:hAnsi="宋体" w:cs="宋体"/>
          <w:position w:val="-10"/>
          <w:sz w:val="24"/>
          <w:szCs w:val="20"/>
        </w:rPr>
      </w:pPr>
      <w:r w:rsidRPr="008D6AD0">
        <w:rPr>
          <w:rFonts w:ascii="宋体" w:hAnsi="宋体" w:cs="宋体" w:hint="eastAsia"/>
          <w:position w:val="-10"/>
          <w:sz w:val="24"/>
          <w:szCs w:val="20"/>
        </w:rPr>
        <w:t>本公司（联合体）郑重声明，根据《政府采购促进中小企业发展管理办法》（财库﹝2020﹞46 号）的规定，本公司（联合体）参加</w:t>
      </w:r>
      <w:r w:rsidRPr="008D6AD0">
        <w:rPr>
          <w:rFonts w:ascii="宋体" w:hAnsi="宋体" w:cs="宋体" w:hint="eastAsia"/>
          <w:position w:val="-10"/>
          <w:sz w:val="24"/>
          <w:szCs w:val="20"/>
          <w:u w:val="single"/>
        </w:rPr>
        <w:t>（单位名称）</w:t>
      </w:r>
      <w:r w:rsidRPr="008D6AD0">
        <w:rPr>
          <w:rFonts w:ascii="宋体" w:hAnsi="宋体" w:cs="宋体" w:hint="eastAsia"/>
          <w:position w:val="-10"/>
          <w:sz w:val="24"/>
          <w:szCs w:val="20"/>
        </w:rPr>
        <w:t>的</w:t>
      </w:r>
      <w:r w:rsidRPr="008D6AD0">
        <w:rPr>
          <w:rFonts w:ascii="宋体" w:hAnsi="宋体" w:cs="宋体" w:hint="eastAsia"/>
          <w:position w:val="-10"/>
          <w:sz w:val="24"/>
          <w:szCs w:val="20"/>
          <w:u w:val="single"/>
        </w:rPr>
        <w:t>（项目名称）</w:t>
      </w:r>
      <w:r w:rsidRPr="008D6AD0">
        <w:rPr>
          <w:rFonts w:ascii="宋体" w:hAnsi="宋体" w:cs="宋体" w:hint="eastAsia"/>
          <w:position w:val="-10"/>
          <w:sz w:val="24"/>
          <w:szCs w:val="20"/>
        </w:rPr>
        <w:t>采购活动，工程的施工单位全部为符合政策要求的中小企业（或者：服务全部由符合政策要求的中小企业承接）。相关企业（含联合体中的中小企业、签订分包意向协议的中小企业）的具体情况如下：</w:t>
      </w:r>
    </w:p>
    <w:p w:rsidR="00DD4459" w:rsidRPr="008D6AD0" w:rsidRDefault="00DD4459" w:rsidP="00DD4459">
      <w:pPr>
        <w:spacing w:line="360" w:lineRule="auto"/>
        <w:ind w:firstLine="480"/>
        <w:contextualSpacing/>
        <w:jc w:val="left"/>
        <w:rPr>
          <w:rFonts w:ascii="宋体" w:hAnsi="宋体" w:cs="宋体"/>
          <w:position w:val="-10"/>
          <w:sz w:val="24"/>
          <w:szCs w:val="20"/>
        </w:rPr>
      </w:pPr>
      <w:r w:rsidRPr="008D6AD0">
        <w:rPr>
          <w:rFonts w:ascii="宋体" w:hAnsi="宋体" w:cs="宋体" w:hint="eastAsia"/>
          <w:position w:val="-10"/>
          <w:sz w:val="24"/>
          <w:szCs w:val="20"/>
        </w:rPr>
        <w:t xml:space="preserve">1. </w:t>
      </w:r>
      <w:r w:rsidRPr="008D6AD0">
        <w:rPr>
          <w:rFonts w:ascii="宋体" w:hAnsi="宋体" w:cs="宋体" w:hint="eastAsia"/>
          <w:position w:val="-10"/>
          <w:sz w:val="24"/>
          <w:szCs w:val="20"/>
          <w:u w:val="single"/>
        </w:rPr>
        <w:t>（标的名称）</w:t>
      </w:r>
      <w:r w:rsidRPr="008D6AD0">
        <w:rPr>
          <w:rFonts w:ascii="宋体" w:hAnsi="宋体" w:cs="宋体" w:hint="eastAsia"/>
          <w:position w:val="-10"/>
          <w:sz w:val="24"/>
          <w:szCs w:val="20"/>
        </w:rPr>
        <w:t>，属于</w:t>
      </w:r>
      <w:r w:rsidRPr="008D6AD0">
        <w:rPr>
          <w:rFonts w:ascii="宋体" w:hAnsi="宋体" w:cs="宋体" w:hint="eastAsia"/>
          <w:bCs/>
          <w:position w:val="-10"/>
          <w:sz w:val="24"/>
          <w:szCs w:val="20"/>
          <w:u w:val="single"/>
        </w:rPr>
        <w:t>（其他未列明行业）</w:t>
      </w:r>
      <w:r w:rsidRPr="008D6AD0">
        <w:rPr>
          <w:rFonts w:ascii="宋体" w:hAnsi="宋体" w:cs="宋体" w:hint="eastAsia"/>
          <w:position w:val="-10"/>
          <w:sz w:val="24"/>
          <w:szCs w:val="20"/>
        </w:rPr>
        <w:t>；承建（承接）企业为</w:t>
      </w:r>
      <w:r w:rsidRPr="008D6AD0">
        <w:rPr>
          <w:rFonts w:ascii="宋体" w:hAnsi="宋体" w:cs="宋体" w:hint="eastAsia"/>
          <w:position w:val="-10"/>
          <w:sz w:val="24"/>
          <w:szCs w:val="20"/>
          <w:u w:val="single"/>
        </w:rPr>
        <w:t>（企业名称）</w:t>
      </w:r>
      <w:r w:rsidRPr="008D6AD0">
        <w:rPr>
          <w:rFonts w:ascii="宋体" w:hAnsi="宋体" w:cs="宋体" w:hint="eastAsia"/>
          <w:position w:val="-10"/>
          <w:sz w:val="24"/>
          <w:szCs w:val="20"/>
        </w:rPr>
        <w:t>，从业人员</w:t>
      </w:r>
      <w:r w:rsidRPr="008D6AD0">
        <w:rPr>
          <w:rFonts w:ascii="宋体" w:hAnsi="宋体" w:cs="宋体" w:hint="eastAsia"/>
          <w:position w:val="-10"/>
          <w:sz w:val="24"/>
          <w:szCs w:val="20"/>
          <w:u w:val="single"/>
        </w:rPr>
        <w:t xml:space="preserve">  </w:t>
      </w:r>
      <w:r w:rsidRPr="008D6AD0">
        <w:rPr>
          <w:rFonts w:ascii="宋体" w:hAnsi="宋体" w:cs="宋体" w:hint="eastAsia"/>
          <w:position w:val="-10"/>
          <w:sz w:val="24"/>
          <w:szCs w:val="20"/>
        </w:rPr>
        <w:t>人，营业收入为</w:t>
      </w:r>
      <w:r w:rsidRPr="008D6AD0">
        <w:rPr>
          <w:rFonts w:ascii="宋体" w:hAnsi="宋体" w:cs="宋体" w:hint="eastAsia"/>
          <w:position w:val="-10"/>
          <w:sz w:val="24"/>
          <w:szCs w:val="20"/>
          <w:u w:val="single"/>
        </w:rPr>
        <w:t xml:space="preserve">    </w:t>
      </w:r>
      <w:r w:rsidRPr="008D6AD0">
        <w:rPr>
          <w:rFonts w:ascii="宋体" w:hAnsi="宋体" w:cs="宋体" w:hint="eastAsia"/>
          <w:position w:val="-10"/>
          <w:sz w:val="24"/>
          <w:szCs w:val="20"/>
        </w:rPr>
        <w:t>万元，资产总额为</w:t>
      </w:r>
      <w:r w:rsidRPr="008D6AD0">
        <w:rPr>
          <w:rFonts w:ascii="宋体" w:hAnsi="宋体" w:cs="宋体" w:hint="eastAsia"/>
          <w:position w:val="-10"/>
          <w:sz w:val="24"/>
          <w:szCs w:val="20"/>
          <w:u w:val="single"/>
        </w:rPr>
        <w:t xml:space="preserve">    </w:t>
      </w:r>
      <w:r w:rsidRPr="008D6AD0">
        <w:rPr>
          <w:rFonts w:ascii="宋体" w:hAnsi="宋体" w:cs="宋体" w:hint="eastAsia"/>
          <w:position w:val="-10"/>
          <w:sz w:val="24"/>
          <w:szCs w:val="20"/>
        </w:rPr>
        <w:t>万元，属于</w:t>
      </w:r>
      <w:r w:rsidRPr="008D6AD0">
        <w:rPr>
          <w:rFonts w:ascii="宋体" w:hAnsi="宋体" w:cs="宋体" w:hint="eastAsia"/>
          <w:position w:val="-10"/>
          <w:sz w:val="24"/>
          <w:szCs w:val="20"/>
          <w:u w:val="single"/>
        </w:rPr>
        <w:t>（</w:t>
      </w:r>
      <w:r w:rsidRPr="008D6AD0">
        <w:rPr>
          <w:rFonts w:ascii="宋体" w:hAnsi="宋体" w:cs="宋体" w:hint="eastAsia"/>
          <w:position w:val="-10"/>
          <w:sz w:val="24"/>
          <w:szCs w:val="24"/>
          <w:u w:val="single"/>
        </w:rPr>
        <w:t>□</w:t>
      </w:r>
      <w:r w:rsidRPr="008D6AD0">
        <w:rPr>
          <w:rFonts w:ascii="宋体" w:hAnsi="宋体" w:cs="宋体" w:hint="eastAsia"/>
          <w:position w:val="-10"/>
          <w:sz w:val="24"/>
          <w:szCs w:val="20"/>
          <w:u w:val="single"/>
        </w:rPr>
        <w:t>中型企业、</w:t>
      </w:r>
      <w:r w:rsidRPr="008D6AD0">
        <w:rPr>
          <w:rFonts w:ascii="宋体" w:hAnsi="宋体" w:cs="宋体" w:hint="eastAsia"/>
          <w:position w:val="-10"/>
          <w:sz w:val="24"/>
          <w:szCs w:val="24"/>
          <w:u w:val="single"/>
        </w:rPr>
        <w:t>□</w:t>
      </w:r>
      <w:r w:rsidRPr="008D6AD0">
        <w:rPr>
          <w:rFonts w:ascii="宋体" w:hAnsi="宋体" w:cs="宋体" w:hint="eastAsia"/>
          <w:position w:val="-10"/>
          <w:sz w:val="24"/>
          <w:szCs w:val="20"/>
          <w:u w:val="single"/>
        </w:rPr>
        <w:t>小型企业、</w:t>
      </w:r>
      <w:r w:rsidRPr="008D6AD0">
        <w:rPr>
          <w:rFonts w:ascii="宋体" w:hAnsi="宋体" w:cs="宋体" w:hint="eastAsia"/>
          <w:position w:val="-10"/>
          <w:sz w:val="24"/>
          <w:szCs w:val="24"/>
          <w:u w:val="single"/>
        </w:rPr>
        <w:t>□</w:t>
      </w:r>
      <w:r w:rsidRPr="008D6AD0">
        <w:rPr>
          <w:rFonts w:ascii="宋体" w:hAnsi="宋体" w:cs="宋体" w:hint="eastAsia"/>
          <w:position w:val="-10"/>
          <w:sz w:val="24"/>
          <w:szCs w:val="20"/>
          <w:u w:val="single"/>
        </w:rPr>
        <w:t>微型企业）</w:t>
      </w:r>
      <w:r w:rsidRPr="008D6AD0">
        <w:rPr>
          <w:rFonts w:ascii="宋体" w:hAnsi="宋体" w:cs="宋体" w:hint="eastAsia"/>
          <w:position w:val="-10"/>
          <w:sz w:val="24"/>
          <w:szCs w:val="20"/>
        </w:rPr>
        <w:t>；</w:t>
      </w:r>
    </w:p>
    <w:p w:rsidR="00DD4459" w:rsidRPr="008D6AD0" w:rsidRDefault="00DD4459" w:rsidP="00DD4459">
      <w:pPr>
        <w:spacing w:line="360" w:lineRule="auto"/>
        <w:ind w:firstLine="480"/>
        <w:contextualSpacing/>
        <w:jc w:val="left"/>
        <w:rPr>
          <w:rFonts w:ascii="宋体" w:hAnsi="宋体" w:cs="宋体"/>
          <w:position w:val="-10"/>
          <w:sz w:val="24"/>
          <w:szCs w:val="20"/>
        </w:rPr>
      </w:pPr>
      <w:r w:rsidRPr="008D6AD0">
        <w:rPr>
          <w:rFonts w:ascii="宋体" w:hAnsi="宋体" w:cs="宋体" w:hint="eastAsia"/>
          <w:position w:val="-10"/>
          <w:sz w:val="24"/>
          <w:szCs w:val="20"/>
        </w:rPr>
        <w:t xml:space="preserve">2. </w:t>
      </w:r>
      <w:r w:rsidRPr="008D6AD0">
        <w:rPr>
          <w:rFonts w:ascii="宋体" w:hAnsi="宋体" w:cs="宋体" w:hint="eastAsia"/>
          <w:position w:val="-10"/>
          <w:sz w:val="24"/>
          <w:szCs w:val="20"/>
          <w:u w:val="single"/>
        </w:rPr>
        <w:t>（标的名称）</w:t>
      </w:r>
      <w:r w:rsidRPr="008D6AD0">
        <w:rPr>
          <w:rFonts w:ascii="宋体" w:hAnsi="宋体" w:cs="宋体" w:hint="eastAsia"/>
          <w:position w:val="-10"/>
          <w:sz w:val="24"/>
          <w:szCs w:val="20"/>
        </w:rPr>
        <w:t>，属于</w:t>
      </w:r>
      <w:r w:rsidRPr="008D6AD0">
        <w:rPr>
          <w:rFonts w:ascii="宋体" w:hAnsi="宋体" w:cs="宋体" w:hint="eastAsia"/>
          <w:position w:val="-10"/>
          <w:sz w:val="24"/>
          <w:szCs w:val="20"/>
          <w:u w:val="single"/>
        </w:rPr>
        <w:t>（招标文件中明确的所属行业）</w:t>
      </w:r>
      <w:r w:rsidRPr="008D6AD0">
        <w:rPr>
          <w:rFonts w:ascii="宋体" w:hAnsi="宋体" w:cs="宋体" w:hint="eastAsia"/>
          <w:position w:val="-10"/>
          <w:sz w:val="24"/>
          <w:szCs w:val="20"/>
        </w:rPr>
        <w:t>；承建（承接）企业为</w:t>
      </w:r>
      <w:r w:rsidRPr="008D6AD0">
        <w:rPr>
          <w:rFonts w:ascii="宋体" w:hAnsi="宋体" w:cs="宋体" w:hint="eastAsia"/>
          <w:position w:val="-10"/>
          <w:sz w:val="24"/>
          <w:szCs w:val="20"/>
          <w:u w:val="single"/>
        </w:rPr>
        <w:t>（企业名称）</w:t>
      </w:r>
      <w:r w:rsidRPr="008D6AD0">
        <w:rPr>
          <w:rFonts w:ascii="宋体" w:hAnsi="宋体" w:cs="宋体" w:hint="eastAsia"/>
          <w:position w:val="-10"/>
          <w:sz w:val="24"/>
          <w:szCs w:val="20"/>
        </w:rPr>
        <w:t>，从业人员</w:t>
      </w:r>
      <w:r w:rsidRPr="008D6AD0">
        <w:rPr>
          <w:rFonts w:ascii="宋体" w:hAnsi="宋体" w:cs="宋体" w:hint="eastAsia"/>
          <w:position w:val="-10"/>
          <w:sz w:val="24"/>
          <w:szCs w:val="20"/>
          <w:u w:val="single"/>
        </w:rPr>
        <w:t xml:space="preserve">  </w:t>
      </w:r>
      <w:r w:rsidRPr="008D6AD0">
        <w:rPr>
          <w:rFonts w:ascii="宋体" w:hAnsi="宋体" w:cs="宋体" w:hint="eastAsia"/>
          <w:position w:val="-10"/>
          <w:sz w:val="24"/>
          <w:szCs w:val="20"/>
        </w:rPr>
        <w:t>人，营业收入为</w:t>
      </w:r>
      <w:r w:rsidRPr="008D6AD0">
        <w:rPr>
          <w:rFonts w:ascii="宋体" w:hAnsi="宋体" w:cs="宋体" w:hint="eastAsia"/>
          <w:position w:val="-10"/>
          <w:sz w:val="24"/>
          <w:szCs w:val="20"/>
          <w:u w:val="single"/>
        </w:rPr>
        <w:t xml:space="preserve">     </w:t>
      </w:r>
      <w:r w:rsidRPr="008D6AD0">
        <w:rPr>
          <w:rFonts w:ascii="宋体" w:hAnsi="宋体" w:cs="宋体" w:hint="eastAsia"/>
          <w:position w:val="-10"/>
          <w:sz w:val="24"/>
          <w:szCs w:val="20"/>
        </w:rPr>
        <w:t>万元，资产总额为</w:t>
      </w:r>
      <w:r w:rsidRPr="008D6AD0">
        <w:rPr>
          <w:rFonts w:ascii="宋体" w:hAnsi="宋体" w:cs="宋体" w:hint="eastAsia"/>
          <w:position w:val="-10"/>
          <w:sz w:val="24"/>
          <w:szCs w:val="20"/>
          <w:u w:val="single"/>
        </w:rPr>
        <w:t xml:space="preserve">   </w:t>
      </w:r>
      <w:r w:rsidRPr="008D6AD0">
        <w:rPr>
          <w:rFonts w:ascii="宋体" w:hAnsi="宋体" w:cs="宋体" w:hint="eastAsia"/>
          <w:position w:val="-10"/>
          <w:sz w:val="24"/>
          <w:szCs w:val="20"/>
        </w:rPr>
        <w:t>万元，属于</w:t>
      </w:r>
      <w:r w:rsidRPr="008D6AD0">
        <w:rPr>
          <w:rFonts w:ascii="宋体" w:hAnsi="宋体" w:cs="宋体" w:hint="eastAsia"/>
          <w:position w:val="-10"/>
          <w:sz w:val="24"/>
          <w:szCs w:val="20"/>
          <w:u w:val="single"/>
        </w:rPr>
        <w:t>（</w:t>
      </w:r>
      <w:r w:rsidRPr="008D6AD0">
        <w:rPr>
          <w:rFonts w:ascii="宋体" w:hAnsi="宋体" w:cs="宋体" w:hint="eastAsia"/>
          <w:position w:val="-10"/>
          <w:sz w:val="24"/>
          <w:szCs w:val="24"/>
          <w:u w:val="single"/>
        </w:rPr>
        <w:t>□</w:t>
      </w:r>
      <w:r w:rsidRPr="008D6AD0">
        <w:rPr>
          <w:rFonts w:ascii="宋体" w:hAnsi="宋体" w:cs="宋体" w:hint="eastAsia"/>
          <w:position w:val="-10"/>
          <w:sz w:val="24"/>
          <w:szCs w:val="20"/>
          <w:u w:val="single"/>
        </w:rPr>
        <w:t>中型企业、</w:t>
      </w:r>
      <w:r w:rsidRPr="008D6AD0">
        <w:rPr>
          <w:rFonts w:ascii="宋体" w:hAnsi="宋体" w:cs="宋体" w:hint="eastAsia"/>
          <w:position w:val="-10"/>
          <w:sz w:val="24"/>
          <w:szCs w:val="24"/>
          <w:u w:val="single"/>
        </w:rPr>
        <w:t>□</w:t>
      </w:r>
      <w:r w:rsidRPr="008D6AD0">
        <w:rPr>
          <w:rFonts w:ascii="宋体" w:hAnsi="宋体" w:cs="宋体" w:hint="eastAsia"/>
          <w:position w:val="-10"/>
          <w:sz w:val="24"/>
          <w:szCs w:val="20"/>
          <w:u w:val="single"/>
        </w:rPr>
        <w:t>小型企业、</w:t>
      </w:r>
      <w:r w:rsidRPr="008D6AD0">
        <w:rPr>
          <w:rFonts w:ascii="宋体" w:hAnsi="宋体" w:cs="宋体" w:hint="eastAsia"/>
          <w:position w:val="-10"/>
          <w:sz w:val="24"/>
          <w:szCs w:val="24"/>
          <w:u w:val="single"/>
        </w:rPr>
        <w:t>□</w:t>
      </w:r>
      <w:r w:rsidRPr="008D6AD0">
        <w:rPr>
          <w:rFonts w:ascii="宋体" w:hAnsi="宋体" w:cs="宋体" w:hint="eastAsia"/>
          <w:position w:val="-10"/>
          <w:sz w:val="24"/>
          <w:szCs w:val="20"/>
          <w:u w:val="single"/>
        </w:rPr>
        <w:t>微型企业）</w:t>
      </w:r>
      <w:r w:rsidRPr="008D6AD0">
        <w:rPr>
          <w:rFonts w:ascii="宋体" w:hAnsi="宋体" w:cs="宋体" w:hint="eastAsia"/>
          <w:position w:val="-10"/>
          <w:sz w:val="24"/>
          <w:szCs w:val="20"/>
        </w:rPr>
        <w:t>；</w:t>
      </w:r>
    </w:p>
    <w:p w:rsidR="00DD4459" w:rsidRPr="008D6AD0" w:rsidRDefault="00DD4459" w:rsidP="00DD4459">
      <w:pPr>
        <w:spacing w:line="360" w:lineRule="auto"/>
        <w:ind w:firstLine="480"/>
        <w:contextualSpacing/>
        <w:jc w:val="left"/>
        <w:rPr>
          <w:rFonts w:ascii="宋体" w:hAnsi="宋体" w:cs="宋体"/>
          <w:position w:val="-10"/>
          <w:sz w:val="24"/>
          <w:szCs w:val="20"/>
        </w:rPr>
      </w:pPr>
      <w:r w:rsidRPr="008D6AD0">
        <w:rPr>
          <w:rFonts w:ascii="宋体" w:hAnsi="宋体" w:cs="宋体" w:hint="eastAsia"/>
          <w:position w:val="-10"/>
          <w:sz w:val="24"/>
          <w:szCs w:val="20"/>
        </w:rPr>
        <w:t>……</w:t>
      </w:r>
    </w:p>
    <w:p w:rsidR="00DD4459" w:rsidRPr="008D6AD0" w:rsidRDefault="00DD4459" w:rsidP="00DD4459">
      <w:pPr>
        <w:spacing w:line="360" w:lineRule="auto"/>
        <w:ind w:firstLine="480"/>
        <w:contextualSpacing/>
        <w:jc w:val="left"/>
        <w:rPr>
          <w:rFonts w:ascii="宋体" w:hAnsi="宋体" w:cs="宋体"/>
          <w:position w:val="-10"/>
          <w:sz w:val="24"/>
          <w:szCs w:val="20"/>
        </w:rPr>
      </w:pPr>
      <w:r w:rsidRPr="008D6AD0">
        <w:rPr>
          <w:rFonts w:ascii="宋体" w:hAnsi="宋体" w:cs="宋体" w:hint="eastAsia"/>
          <w:position w:val="-10"/>
          <w:sz w:val="24"/>
          <w:szCs w:val="20"/>
        </w:rPr>
        <w:t>以上企业，不属于大企业的分支机构，不存在控股股东为大企业的情形，也不存在与大企业的负责人为同一人的情形。</w:t>
      </w:r>
    </w:p>
    <w:p w:rsidR="00DD4459" w:rsidRPr="008D6AD0" w:rsidRDefault="00DD4459" w:rsidP="00DD4459">
      <w:pPr>
        <w:spacing w:line="360" w:lineRule="auto"/>
        <w:ind w:firstLine="480"/>
        <w:contextualSpacing/>
        <w:jc w:val="left"/>
        <w:rPr>
          <w:rFonts w:ascii="宋体" w:hAnsi="宋体" w:cs="宋体"/>
          <w:position w:val="-10"/>
          <w:sz w:val="24"/>
          <w:szCs w:val="20"/>
        </w:rPr>
      </w:pPr>
      <w:r w:rsidRPr="008D6AD0">
        <w:rPr>
          <w:rFonts w:ascii="宋体" w:hAnsi="宋体" w:cs="宋体" w:hint="eastAsia"/>
          <w:position w:val="-10"/>
          <w:sz w:val="24"/>
          <w:szCs w:val="20"/>
        </w:rPr>
        <w:t>本企业对上述声明内容的真实性负责。如有虚假，将依法承担相应责任。</w:t>
      </w:r>
    </w:p>
    <w:p w:rsidR="00DD4459" w:rsidRPr="008D6AD0" w:rsidRDefault="00DD4459" w:rsidP="00DD4459">
      <w:pPr>
        <w:spacing w:line="360" w:lineRule="auto"/>
        <w:ind w:firstLine="480"/>
        <w:contextualSpacing/>
        <w:jc w:val="left"/>
        <w:rPr>
          <w:rFonts w:ascii="宋体" w:hAnsi="宋体" w:cs="宋体"/>
          <w:position w:val="-10"/>
          <w:sz w:val="24"/>
          <w:szCs w:val="20"/>
        </w:rPr>
      </w:pPr>
    </w:p>
    <w:p w:rsidR="00DD4459" w:rsidRPr="008D6AD0" w:rsidRDefault="00DD4459" w:rsidP="00DD4459">
      <w:pPr>
        <w:spacing w:line="360" w:lineRule="auto"/>
        <w:ind w:firstLine="480"/>
        <w:contextualSpacing/>
        <w:jc w:val="left"/>
        <w:rPr>
          <w:rFonts w:ascii="宋体" w:hAnsi="宋体" w:cs="宋体"/>
          <w:position w:val="-10"/>
          <w:sz w:val="24"/>
          <w:szCs w:val="20"/>
        </w:rPr>
      </w:pPr>
    </w:p>
    <w:p w:rsidR="00DD4459" w:rsidRPr="008D6AD0" w:rsidRDefault="00EA43FE" w:rsidP="00C3435B">
      <w:pPr>
        <w:tabs>
          <w:tab w:val="left" w:pos="7098"/>
        </w:tabs>
        <w:spacing w:line="360" w:lineRule="auto"/>
        <w:ind w:firstLineChars="2300" w:firstLine="5520"/>
        <w:rPr>
          <w:rFonts w:ascii="宋体" w:hAnsi="宋体" w:cs="宋体"/>
          <w:position w:val="-10"/>
          <w:sz w:val="24"/>
          <w:szCs w:val="24"/>
        </w:rPr>
      </w:pPr>
      <w:r w:rsidRPr="008D6AD0">
        <w:rPr>
          <w:rFonts w:ascii="宋体" w:hAnsi="宋体" w:cs="宋体" w:hint="eastAsia"/>
          <w:position w:val="-10"/>
          <w:sz w:val="24"/>
          <w:szCs w:val="24"/>
        </w:rPr>
        <w:t>供应商</w:t>
      </w:r>
      <w:r w:rsidR="00C3435B" w:rsidRPr="008D6AD0">
        <w:rPr>
          <w:rFonts w:ascii="宋体" w:hAnsi="宋体" w:cs="宋体" w:hint="eastAsia"/>
          <w:position w:val="-10"/>
          <w:sz w:val="24"/>
          <w:szCs w:val="24"/>
        </w:rPr>
        <w:t>名称（盖</w:t>
      </w:r>
      <w:r w:rsidR="00DD4459" w:rsidRPr="008D6AD0">
        <w:rPr>
          <w:rFonts w:ascii="宋体" w:hAnsi="宋体" w:cs="宋体" w:hint="eastAsia"/>
          <w:position w:val="-10"/>
          <w:sz w:val="24"/>
          <w:szCs w:val="24"/>
        </w:rPr>
        <w:t>章）：</w:t>
      </w:r>
    </w:p>
    <w:p w:rsidR="00DD4459" w:rsidRPr="008D6AD0" w:rsidRDefault="00DD4459" w:rsidP="00DD4459">
      <w:pPr>
        <w:tabs>
          <w:tab w:val="left" w:pos="7098"/>
        </w:tabs>
        <w:spacing w:line="360" w:lineRule="auto"/>
        <w:ind w:firstLine="6000"/>
        <w:rPr>
          <w:rFonts w:ascii="宋体" w:hAnsi="宋体" w:cs="宋体"/>
          <w:position w:val="-10"/>
          <w:sz w:val="24"/>
          <w:szCs w:val="24"/>
        </w:rPr>
      </w:pPr>
      <w:r w:rsidRPr="008D6AD0">
        <w:rPr>
          <w:rFonts w:ascii="宋体" w:hAnsi="宋体" w:cs="宋体" w:hint="eastAsia"/>
          <w:position w:val="-10"/>
          <w:sz w:val="24"/>
          <w:szCs w:val="24"/>
        </w:rPr>
        <w:t>日 期：</w:t>
      </w:r>
    </w:p>
    <w:p w:rsidR="00DD4459" w:rsidRPr="008D6AD0" w:rsidRDefault="00DD4459" w:rsidP="00DD4459">
      <w:pPr>
        <w:tabs>
          <w:tab w:val="left" w:pos="7098"/>
        </w:tabs>
        <w:spacing w:line="360" w:lineRule="auto"/>
        <w:ind w:firstLine="480"/>
        <w:rPr>
          <w:rFonts w:ascii="宋体" w:hAnsi="宋体" w:cs="宋体"/>
          <w:position w:val="-10"/>
          <w:sz w:val="24"/>
          <w:szCs w:val="24"/>
        </w:rPr>
      </w:pPr>
    </w:p>
    <w:p w:rsidR="00DD4459" w:rsidRPr="008D6AD0" w:rsidRDefault="00DD4459" w:rsidP="00DD4459">
      <w:pPr>
        <w:tabs>
          <w:tab w:val="left" w:pos="7098"/>
        </w:tabs>
        <w:spacing w:line="360" w:lineRule="auto"/>
        <w:ind w:firstLine="480"/>
        <w:rPr>
          <w:rFonts w:ascii="宋体" w:hAnsi="宋体" w:cs="宋体"/>
          <w:position w:val="-10"/>
          <w:sz w:val="24"/>
          <w:szCs w:val="24"/>
        </w:rPr>
      </w:pPr>
    </w:p>
    <w:p w:rsidR="00DD4459" w:rsidRPr="008D6AD0" w:rsidRDefault="00DD4459" w:rsidP="00DD4459">
      <w:pPr>
        <w:spacing w:line="360" w:lineRule="auto"/>
        <w:ind w:firstLine="480"/>
        <w:contextualSpacing/>
        <w:jc w:val="left"/>
        <w:rPr>
          <w:rFonts w:ascii="宋体" w:hAnsi="宋体" w:cs="宋体"/>
          <w:position w:val="-10"/>
          <w:sz w:val="24"/>
          <w:szCs w:val="20"/>
        </w:rPr>
      </w:pPr>
      <w:r w:rsidRPr="008D6AD0">
        <w:rPr>
          <w:rFonts w:ascii="宋体" w:hAnsi="宋体" w:cs="宋体" w:hint="eastAsia"/>
          <w:position w:val="-10"/>
          <w:sz w:val="24"/>
          <w:szCs w:val="20"/>
        </w:rPr>
        <w:t>注：从业人员、营业收入、资产总额填报上一年度数据，无上</w:t>
      </w:r>
      <w:proofErr w:type="gramStart"/>
      <w:r w:rsidRPr="008D6AD0">
        <w:rPr>
          <w:rFonts w:ascii="宋体" w:hAnsi="宋体" w:cs="宋体" w:hint="eastAsia"/>
          <w:position w:val="-10"/>
          <w:sz w:val="24"/>
          <w:szCs w:val="20"/>
        </w:rPr>
        <w:t>一</w:t>
      </w:r>
      <w:proofErr w:type="gramEnd"/>
      <w:r w:rsidRPr="008D6AD0">
        <w:rPr>
          <w:rFonts w:ascii="宋体" w:hAnsi="宋体" w:cs="宋体" w:hint="eastAsia"/>
          <w:position w:val="-10"/>
          <w:sz w:val="24"/>
          <w:szCs w:val="20"/>
        </w:rPr>
        <w:t>年度数据的新成立企业可不填报。</w:t>
      </w:r>
    </w:p>
    <w:p w:rsidR="00DD4459" w:rsidRPr="008D6AD0" w:rsidRDefault="00DD4459" w:rsidP="00DD4459">
      <w:pPr>
        <w:spacing w:line="560" w:lineRule="exact"/>
        <w:rPr>
          <w:rFonts w:ascii="宋体" w:hAnsi="宋体" w:cs="宋体"/>
          <w:sz w:val="24"/>
          <w:szCs w:val="24"/>
        </w:rPr>
      </w:pPr>
    </w:p>
    <w:p w:rsidR="00DD4459" w:rsidRPr="008D6AD0" w:rsidRDefault="00DD4459" w:rsidP="00DD4459">
      <w:pPr>
        <w:spacing w:line="560" w:lineRule="exact"/>
        <w:rPr>
          <w:rFonts w:ascii="宋体" w:hAnsi="宋体" w:cs="宋体"/>
          <w:sz w:val="24"/>
          <w:szCs w:val="24"/>
        </w:rPr>
      </w:pPr>
    </w:p>
    <w:p w:rsidR="00DD4459" w:rsidRPr="008D6AD0" w:rsidRDefault="00DD4459" w:rsidP="00DD4459">
      <w:pPr>
        <w:rPr>
          <w:rFonts w:ascii="楷体_GB2312" w:eastAsia="楷体_GB2312" w:hAnsi="宋体"/>
          <w:sz w:val="28"/>
          <w:szCs w:val="24"/>
        </w:rPr>
        <w:sectPr w:rsidR="00DD4459" w:rsidRPr="008D6AD0">
          <w:footerReference w:type="default" r:id="rId12"/>
          <w:footerReference w:type="first" r:id="rId13"/>
          <w:pgSz w:w="11906" w:h="16838"/>
          <w:pgMar w:top="1418" w:right="1701" w:bottom="1418" w:left="1701" w:header="851" w:footer="907" w:gutter="0"/>
          <w:pgNumType w:start="1"/>
          <w:cols w:space="720"/>
          <w:titlePg/>
          <w:docGrid w:linePitch="360"/>
        </w:sectPr>
      </w:pPr>
    </w:p>
    <w:p w:rsidR="00DD4459" w:rsidRPr="008D6AD0" w:rsidRDefault="00DD4459" w:rsidP="00DD4459">
      <w:pPr>
        <w:spacing w:line="360" w:lineRule="auto"/>
        <w:jc w:val="left"/>
        <w:rPr>
          <w:rFonts w:ascii="宋体" w:hAnsi="Times New Roman"/>
          <w:bCs/>
          <w:position w:val="-10"/>
          <w:sz w:val="24"/>
          <w:szCs w:val="20"/>
        </w:rPr>
      </w:pPr>
      <w:r w:rsidRPr="008D6AD0">
        <w:rPr>
          <w:rFonts w:ascii="宋体" w:hAnsi="Times New Roman" w:hint="eastAsia"/>
          <w:bCs/>
          <w:position w:val="-10"/>
          <w:sz w:val="24"/>
          <w:szCs w:val="20"/>
        </w:rPr>
        <w:t>格式九：</w:t>
      </w:r>
    </w:p>
    <w:p w:rsidR="00DD4459" w:rsidRPr="008D6AD0" w:rsidRDefault="00DD4459" w:rsidP="00DD4459">
      <w:pPr>
        <w:spacing w:line="360" w:lineRule="auto"/>
        <w:jc w:val="center"/>
        <w:rPr>
          <w:rFonts w:ascii="黑体" w:eastAsia="黑体" w:hAnsi="黑体"/>
          <w:sz w:val="32"/>
          <w:szCs w:val="32"/>
        </w:rPr>
      </w:pPr>
      <w:r w:rsidRPr="008D6AD0">
        <w:rPr>
          <w:rFonts w:ascii="黑体" w:eastAsia="黑体" w:hAnsi="黑体" w:hint="eastAsia"/>
          <w:sz w:val="32"/>
          <w:szCs w:val="32"/>
        </w:rPr>
        <w:t>其他声明函（参考格式）</w:t>
      </w:r>
    </w:p>
    <w:p w:rsidR="00DD4459" w:rsidRPr="008D6AD0" w:rsidRDefault="00DD4459" w:rsidP="00DD4459">
      <w:pPr>
        <w:rPr>
          <w:rFonts w:ascii="楷体_GB2312" w:eastAsia="楷体_GB2312" w:hAnsi="Arial"/>
          <w:position w:val="-10"/>
          <w:sz w:val="28"/>
          <w:szCs w:val="28"/>
        </w:rPr>
      </w:pPr>
    </w:p>
    <w:p w:rsidR="00DD4459" w:rsidRPr="008D6AD0" w:rsidRDefault="00DD4459" w:rsidP="00DD4459">
      <w:pPr>
        <w:spacing w:before="50" w:line="360" w:lineRule="auto"/>
        <w:ind w:left="102"/>
        <w:jc w:val="left"/>
        <w:rPr>
          <w:rFonts w:ascii="宋体" w:hAnsi="宋体"/>
          <w:sz w:val="24"/>
          <w:szCs w:val="24"/>
        </w:rPr>
      </w:pPr>
      <w:r w:rsidRPr="008D6AD0">
        <w:rPr>
          <w:rFonts w:ascii="宋体" w:hAnsi="宋体" w:hint="eastAsia"/>
          <w:sz w:val="24"/>
          <w:szCs w:val="24"/>
        </w:rPr>
        <w:t>（一）残疾人福利性单位声明函格式</w:t>
      </w:r>
    </w:p>
    <w:p w:rsidR="00DD4459" w:rsidRPr="008D6AD0" w:rsidRDefault="00DD4459" w:rsidP="00DD4459">
      <w:pPr>
        <w:ind w:firstLine="480"/>
        <w:jc w:val="center"/>
        <w:rPr>
          <w:rFonts w:ascii="宋体" w:hAnsi="宋体"/>
          <w:sz w:val="24"/>
          <w:szCs w:val="24"/>
        </w:rPr>
      </w:pPr>
    </w:p>
    <w:p w:rsidR="00DD4459" w:rsidRPr="008D6AD0" w:rsidRDefault="00DD4459" w:rsidP="00DD4459">
      <w:pPr>
        <w:ind w:firstLine="480"/>
        <w:jc w:val="center"/>
        <w:rPr>
          <w:rFonts w:ascii="宋体" w:hAnsi="宋体"/>
          <w:sz w:val="24"/>
          <w:szCs w:val="24"/>
        </w:rPr>
      </w:pPr>
      <w:r w:rsidRPr="008D6AD0">
        <w:rPr>
          <w:rFonts w:ascii="宋体" w:hAnsi="宋体" w:hint="eastAsia"/>
          <w:sz w:val="24"/>
          <w:szCs w:val="24"/>
        </w:rPr>
        <w:t>残疾人福利性单位声明函</w:t>
      </w:r>
    </w:p>
    <w:p w:rsidR="00DD4459" w:rsidRPr="008D6AD0" w:rsidRDefault="00DD4459" w:rsidP="00DD4459">
      <w:pPr>
        <w:rPr>
          <w:rFonts w:ascii="宋体" w:hAnsi="宋体"/>
          <w:szCs w:val="24"/>
        </w:rPr>
      </w:pPr>
    </w:p>
    <w:p w:rsidR="00DD4459" w:rsidRPr="008D6AD0" w:rsidRDefault="00DD4459" w:rsidP="00DD4459">
      <w:pPr>
        <w:spacing w:line="360" w:lineRule="auto"/>
        <w:ind w:firstLine="480"/>
        <w:rPr>
          <w:rFonts w:ascii="宋体" w:hAnsi="宋体"/>
          <w:sz w:val="24"/>
          <w:szCs w:val="24"/>
        </w:rPr>
      </w:pPr>
      <w:r w:rsidRPr="008D6AD0">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8D6AD0">
        <w:rPr>
          <w:rFonts w:ascii="宋体" w:hAnsi="宋体" w:hint="eastAsia"/>
          <w:sz w:val="24"/>
          <w:szCs w:val="24"/>
          <w:u w:val="single"/>
        </w:rPr>
        <w:t xml:space="preserve">               </w:t>
      </w:r>
      <w:r w:rsidRPr="008D6AD0">
        <w:rPr>
          <w:rFonts w:ascii="宋体" w:hAnsi="宋体" w:hint="eastAsia"/>
          <w:sz w:val="24"/>
          <w:szCs w:val="24"/>
        </w:rPr>
        <w:t>单位的</w:t>
      </w:r>
      <w:r w:rsidRPr="008D6AD0">
        <w:rPr>
          <w:rFonts w:ascii="宋体" w:hAnsi="宋体" w:hint="eastAsia"/>
          <w:sz w:val="24"/>
          <w:szCs w:val="24"/>
          <w:u w:val="single"/>
        </w:rPr>
        <w:t xml:space="preserve">              </w:t>
      </w:r>
      <w:r w:rsidRPr="008D6AD0">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DD4459" w:rsidRPr="008D6AD0" w:rsidRDefault="00DD4459" w:rsidP="00DD4459">
      <w:pPr>
        <w:spacing w:line="360" w:lineRule="auto"/>
        <w:ind w:firstLine="480"/>
        <w:rPr>
          <w:rFonts w:ascii="宋体" w:hAnsi="宋体"/>
          <w:sz w:val="24"/>
          <w:szCs w:val="24"/>
        </w:rPr>
      </w:pPr>
      <w:r w:rsidRPr="008D6AD0">
        <w:rPr>
          <w:rFonts w:ascii="宋体" w:hAnsi="宋体" w:hint="eastAsia"/>
          <w:sz w:val="24"/>
          <w:szCs w:val="24"/>
        </w:rPr>
        <w:t>本单位对上述声明的真实性负责。如有虚假，将依法承担相应责任。</w:t>
      </w:r>
    </w:p>
    <w:p w:rsidR="00DD4459" w:rsidRPr="008D6AD0" w:rsidRDefault="00DD4459" w:rsidP="00DD4459">
      <w:pPr>
        <w:rPr>
          <w:rFonts w:ascii="宋体" w:hAnsi="宋体"/>
          <w:sz w:val="24"/>
          <w:szCs w:val="24"/>
        </w:rPr>
      </w:pPr>
    </w:p>
    <w:p w:rsidR="00DD4459" w:rsidRPr="008D6AD0" w:rsidRDefault="00DD4459" w:rsidP="00DD4459">
      <w:pPr>
        <w:ind w:firstLine="4560"/>
        <w:rPr>
          <w:rFonts w:ascii="宋体" w:hAnsi="宋体"/>
          <w:sz w:val="24"/>
          <w:szCs w:val="24"/>
        </w:rPr>
      </w:pPr>
      <w:r w:rsidRPr="008D6AD0">
        <w:rPr>
          <w:rFonts w:ascii="宋体" w:hAnsi="宋体" w:hint="eastAsia"/>
          <w:sz w:val="24"/>
          <w:szCs w:val="24"/>
        </w:rPr>
        <w:t xml:space="preserve">供应商名称（盖章）： </w:t>
      </w:r>
    </w:p>
    <w:p w:rsidR="00DD4459" w:rsidRPr="008D6AD0" w:rsidRDefault="00DD4459" w:rsidP="00DD4459">
      <w:pPr>
        <w:ind w:firstLine="4560"/>
        <w:rPr>
          <w:rFonts w:ascii="宋体" w:hAnsi="宋体"/>
          <w:sz w:val="24"/>
          <w:szCs w:val="24"/>
        </w:rPr>
      </w:pPr>
      <w:r w:rsidRPr="008D6AD0">
        <w:rPr>
          <w:rFonts w:ascii="宋体" w:hAnsi="宋体" w:hint="eastAsia"/>
          <w:sz w:val="24"/>
          <w:szCs w:val="24"/>
        </w:rPr>
        <w:t>日</w:t>
      </w:r>
      <w:r w:rsidRPr="008D6AD0">
        <w:rPr>
          <w:rFonts w:ascii="宋体" w:hAnsi="宋体" w:hint="eastAsia"/>
          <w:sz w:val="24"/>
          <w:szCs w:val="24"/>
        </w:rPr>
        <w:tab/>
        <w:t>期：</w:t>
      </w:r>
    </w:p>
    <w:p w:rsidR="00DD4459" w:rsidRPr="008D6AD0" w:rsidRDefault="00DD4459" w:rsidP="00DD4459">
      <w:pPr>
        <w:rPr>
          <w:rFonts w:ascii="宋体" w:hAnsi="宋体"/>
          <w:szCs w:val="24"/>
        </w:rPr>
      </w:pPr>
    </w:p>
    <w:p w:rsidR="00DD4459" w:rsidRPr="008D6AD0" w:rsidRDefault="00DD4459" w:rsidP="00DD4459">
      <w:pPr>
        <w:spacing w:before="50" w:line="360" w:lineRule="auto"/>
        <w:ind w:left="102"/>
        <w:jc w:val="left"/>
        <w:rPr>
          <w:rFonts w:ascii="宋体" w:hAnsi="宋体"/>
          <w:sz w:val="24"/>
          <w:szCs w:val="24"/>
        </w:rPr>
      </w:pPr>
      <w:r w:rsidRPr="008D6AD0">
        <w:rPr>
          <w:rFonts w:ascii="宋体" w:hAnsi="宋体" w:hint="eastAsia"/>
          <w:sz w:val="24"/>
          <w:szCs w:val="24"/>
        </w:rPr>
        <w:t>（二）属于监狱企业的证明文件</w:t>
      </w:r>
    </w:p>
    <w:p w:rsidR="00DD4459" w:rsidRPr="008D6AD0" w:rsidRDefault="00DD4459" w:rsidP="00DD4459">
      <w:pPr>
        <w:spacing w:line="360" w:lineRule="auto"/>
        <w:ind w:firstLine="480"/>
        <w:rPr>
          <w:rFonts w:ascii="宋体" w:hAnsi="宋体"/>
          <w:sz w:val="24"/>
          <w:szCs w:val="24"/>
        </w:rPr>
      </w:pPr>
      <w:r w:rsidRPr="008D6AD0">
        <w:rPr>
          <w:rFonts w:ascii="宋体" w:hAnsi="宋体" w:hint="eastAsia"/>
          <w:sz w:val="24"/>
          <w:szCs w:val="24"/>
        </w:rPr>
        <w:t>提供由省级以上监狱管理局、戒毒管理局(含新疆生产建设兵团)出具的属于监狱企业的证明文件</w:t>
      </w:r>
    </w:p>
    <w:p w:rsidR="00DD4459" w:rsidRPr="008D6AD0" w:rsidRDefault="00DD4459" w:rsidP="00DD4459">
      <w:pPr>
        <w:spacing w:line="360" w:lineRule="auto"/>
        <w:ind w:firstLine="480"/>
        <w:rPr>
          <w:rFonts w:ascii="宋体" w:hAnsi="宋体"/>
          <w:sz w:val="24"/>
          <w:szCs w:val="24"/>
        </w:rPr>
      </w:pPr>
    </w:p>
    <w:p w:rsidR="00DD4459" w:rsidRPr="008D6AD0" w:rsidRDefault="00DD4459" w:rsidP="00DD4459">
      <w:pPr>
        <w:spacing w:before="50" w:line="360" w:lineRule="auto"/>
        <w:ind w:left="102"/>
        <w:jc w:val="left"/>
        <w:rPr>
          <w:rFonts w:ascii="宋体" w:hAnsi="宋体"/>
          <w:sz w:val="24"/>
          <w:szCs w:val="24"/>
        </w:rPr>
      </w:pPr>
      <w:r w:rsidRPr="008D6AD0">
        <w:rPr>
          <w:rFonts w:ascii="宋体" w:hAnsi="宋体" w:hint="eastAsia"/>
          <w:sz w:val="24"/>
          <w:szCs w:val="24"/>
        </w:rPr>
        <w:t>（三）节能产品认证文件</w:t>
      </w:r>
    </w:p>
    <w:p w:rsidR="00DD4459" w:rsidRPr="008D6AD0" w:rsidRDefault="00DD4459" w:rsidP="00DD4459">
      <w:pPr>
        <w:spacing w:line="360" w:lineRule="auto"/>
        <w:ind w:firstLine="480"/>
        <w:rPr>
          <w:rFonts w:ascii="宋体" w:hAnsi="宋体"/>
          <w:sz w:val="24"/>
          <w:szCs w:val="24"/>
        </w:rPr>
      </w:pPr>
      <w:r w:rsidRPr="008D6AD0">
        <w:rPr>
          <w:rFonts w:ascii="宋体" w:hAnsi="宋体" w:hint="eastAsia"/>
          <w:sz w:val="24"/>
          <w:szCs w:val="24"/>
        </w:rPr>
        <w:t>提供其投标产品在《节能产品政府采购清单》中相应的页面截图及相关证明材料</w:t>
      </w:r>
    </w:p>
    <w:p w:rsidR="00DD4459" w:rsidRPr="008D6AD0" w:rsidRDefault="00DD4459" w:rsidP="00DD4459">
      <w:pPr>
        <w:spacing w:line="360" w:lineRule="auto"/>
        <w:ind w:firstLine="480"/>
        <w:rPr>
          <w:rFonts w:ascii="宋体" w:hAnsi="宋体"/>
          <w:sz w:val="24"/>
          <w:szCs w:val="24"/>
        </w:rPr>
      </w:pPr>
    </w:p>
    <w:p w:rsidR="00DD4459" w:rsidRPr="008D6AD0" w:rsidRDefault="00DD4459" w:rsidP="00DD4459">
      <w:pPr>
        <w:spacing w:before="50" w:line="360" w:lineRule="auto"/>
        <w:ind w:left="102"/>
        <w:jc w:val="left"/>
        <w:rPr>
          <w:rFonts w:ascii="宋体" w:hAnsi="宋体"/>
          <w:sz w:val="24"/>
          <w:szCs w:val="24"/>
        </w:rPr>
      </w:pPr>
      <w:r w:rsidRPr="008D6AD0">
        <w:rPr>
          <w:rFonts w:ascii="宋体" w:hAnsi="宋体" w:hint="eastAsia"/>
          <w:sz w:val="24"/>
          <w:szCs w:val="24"/>
        </w:rPr>
        <w:t>（四）环境标志产品认证文件</w:t>
      </w:r>
    </w:p>
    <w:p w:rsidR="00DD4459" w:rsidRPr="008D6AD0" w:rsidRDefault="00DD4459" w:rsidP="00DD4459">
      <w:pPr>
        <w:spacing w:line="360" w:lineRule="auto"/>
        <w:ind w:firstLine="566"/>
        <w:jc w:val="left"/>
        <w:rPr>
          <w:rFonts w:ascii="宋体" w:hAnsi="Times New Roman"/>
          <w:bCs/>
          <w:position w:val="-10"/>
          <w:sz w:val="24"/>
          <w:szCs w:val="20"/>
        </w:rPr>
      </w:pPr>
      <w:r w:rsidRPr="008D6AD0">
        <w:rPr>
          <w:rFonts w:ascii="宋体" w:hAnsi="宋体" w:hint="eastAsia"/>
          <w:sz w:val="24"/>
          <w:szCs w:val="24"/>
        </w:rPr>
        <w:t>提供其投标产品在《环境标志产品政府采购清单》中相应的页面截图及相关证明材料</w:t>
      </w:r>
      <w:r w:rsidRPr="008D6AD0">
        <w:rPr>
          <w:rFonts w:ascii="宋体" w:hAnsi="宋体"/>
          <w:sz w:val="24"/>
          <w:szCs w:val="24"/>
        </w:rPr>
        <w:br w:type="page" w:clear="all"/>
      </w:r>
      <w:r w:rsidRPr="008D6AD0">
        <w:rPr>
          <w:rFonts w:ascii="宋体" w:hAnsi="Times New Roman" w:hint="eastAsia"/>
          <w:bCs/>
          <w:position w:val="-10"/>
          <w:sz w:val="24"/>
          <w:szCs w:val="20"/>
        </w:rPr>
        <w:t>格式十：</w:t>
      </w:r>
    </w:p>
    <w:p w:rsidR="00DD4459" w:rsidRPr="008D6AD0" w:rsidRDefault="00DD4459" w:rsidP="00DD4459">
      <w:pPr>
        <w:spacing w:line="360" w:lineRule="auto"/>
        <w:jc w:val="center"/>
        <w:rPr>
          <w:rFonts w:ascii="黑体" w:eastAsia="黑体" w:hAnsi="黑体"/>
          <w:i/>
          <w:sz w:val="32"/>
          <w:szCs w:val="32"/>
          <w:u w:val="single"/>
        </w:rPr>
      </w:pPr>
      <w:r w:rsidRPr="008D6AD0">
        <w:rPr>
          <w:rFonts w:ascii="黑体" w:eastAsia="黑体" w:hAnsi="黑体" w:hint="eastAsia"/>
          <w:i/>
          <w:sz w:val="32"/>
          <w:szCs w:val="32"/>
          <w:u w:val="single"/>
        </w:rPr>
        <w:t>法定代表人授权书</w:t>
      </w:r>
    </w:p>
    <w:p w:rsidR="00DD4459" w:rsidRPr="008D6AD0" w:rsidRDefault="00DD4459" w:rsidP="00DD4459">
      <w:pPr>
        <w:spacing w:line="500" w:lineRule="exact"/>
        <w:ind w:firstLine="480"/>
        <w:rPr>
          <w:rFonts w:ascii="宋体" w:hAnsi="Times New Roman"/>
          <w:sz w:val="24"/>
          <w:szCs w:val="24"/>
        </w:rPr>
      </w:pPr>
      <w:r w:rsidRPr="008D6AD0">
        <w:rPr>
          <w:rFonts w:ascii="宋体" w:hAnsi="Times New Roman" w:hint="eastAsia"/>
          <w:sz w:val="24"/>
          <w:szCs w:val="24"/>
        </w:rPr>
        <w:t>本授权委托书声明：我</w:t>
      </w:r>
      <w:r w:rsidRPr="008D6AD0">
        <w:rPr>
          <w:rFonts w:ascii="Times New Roman" w:hAnsi="Times New Roman" w:hint="eastAsia"/>
          <w:szCs w:val="24"/>
          <w:u w:val="single"/>
        </w:rPr>
        <w:t xml:space="preserve">                 </w:t>
      </w:r>
      <w:r w:rsidRPr="008D6AD0">
        <w:rPr>
          <w:rFonts w:ascii="宋体" w:hAnsi="Times New Roman" w:hint="eastAsia"/>
          <w:sz w:val="24"/>
          <w:szCs w:val="24"/>
        </w:rPr>
        <w:t xml:space="preserve">（姓名）系 </w:t>
      </w:r>
      <w:r w:rsidRPr="008D6AD0">
        <w:rPr>
          <w:rFonts w:ascii="Times New Roman" w:hAnsi="Times New Roman" w:hint="eastAsia"/>
          <w:szCs w:val="24"/>
          <w:u w:val="single"/>
        </w:rPr>
        <w:t xml:space="preserve">    </w:t>
      </w:r>
      <w:r w:rsidRPr="008D6AD0">
        <w:rPr>
          <w:rFonts w:ascii="Times New Roman" w:hAnsi="Times New Roman" w:hint="eastAsia"/>
          <w:szCs w:val="24"/>
          <w:u w:val="single"/>
        </w:rPr>
        <w:t xml:space="preserve">　　</w:t>
      </w:r>
      <w:proofErr w:type="gramStart"/>
      <w:r w:rsidRPr="008D6AD0">
        <w:rPr>
          <w:rFonts w:ascii="Times New Roman" w:hAnsi="Times New Roman" w:hint="eastAsia"/>
          <w:szCs w:val="24"/>
          <w:u w:val="single"/>
        </w:rPr>
        <w:t xml:space="preserve">　　</w:t>
      </w:r>
      <w:proofErr w:type="gramEnd"/>
      <w:r w:rsidRPr="008D6AD0">
        <w:rPr>
          <w:rFonts w:ascii="宋体" w:hAnsi="Times New Roman" w:hint="eastAsia"/>
          <w:sz w:val="24"/>
          <w:szCs w:val="24"/>
        </w:rPr>
        <w:t xml:space="preserve">（单位名称）的法定代表人，现授权本单位 </w:t>
      </w:r>
      <w:r w:rsidRPr="008D6AD0">
        <w:rPr>
          <w:rFonts w:ascii="Times New Roman" w:hAnsi="Times New Roman" w:hint="eastAsia"/>
          <w:szCs w:val="24"/>
          <w:u w:val="single"/>
        </w:rPr>
        <w:t xml:space="preserve">           </w:t>
      </w:r>
      <w:r w:rsidRPr="008D6AD0">
        <w:rPr>
          <w:rFonts w:ascii="宋体" w:hAnsi="Times New Roman" w:hint="eastAsia"/>
          <w:sz w:val="24"/>
          <w:szCs w:val="24"/>
        </w:rPr>
        <w:t xml:space="preserve">（代理人姓名）为我的合法代理人，以 </w:t>
      </w:r>
      <w:r w:rsidRPr="008D6AD0">
        <w:rPr>
          <w:rFonts w:ascii="Times New Roman" w:hAnsi="Times New Roman" w:hint="eastAsia"/>
          <w:szCs w:val="24"/>
          <w:u w:val="single"/>
        </w:rPr>
        <w:t xml:space="preserve">              </w:t>
      </w:r>
      <w:r w:rsidRPr="008D6AD0">
        <w:rPr>
          <w:rFonts w:ascii="宋体" w:hAnsi="Times New Roman" w:hint="eastAsia"/>
          <w:sz w:val="24"/>
          <w:szCs w:val="24"/>
        </w:rPr>
        <w:t>（投标单位名称）的名义参加</w:t>
      </w:r>
      <w:r w:rsidRPr="008D6AD0">
        <w:rPr>
          <w:rFonts w:ascii="Times New Roman" w:hAnsi="Times New Roman" w:hint="eastAsia"/>
          <w:szCs w:val="24"/>
          <w:u w:val="single"/>
        </w:rPr>
        <w:t xml:space="preserve">           </w:t>
      </w:r>
      <w:r w:rsidRPr="008D6AD0">
        <w:rPr>
          <w:rFonts w:ascii="宋体" w:hAnsi="Times New Roman" w:hint="eastAsia"/>
          <w:sz w:val="24"/>
          <w:szCs w:val="24"/>
        </w:rPr>
        <w:t xml:space="preserve"> （采购人名称）的  </w:t>
      </w:r>
      <w:r w:rsidRPr="008D6AD0">
        <w:rPr>
          <w:rFonts w:ascii="Times New Roman" w:hAnsi="Times New Roman" w:hint="eastAsia"/>
          <w:szCs w:val="24"/>
          <w:u w:val="single"/>
        </w:rPr>
        <w:t xml:space="preserve">                   </w:t>
      </w:r>
      <w:r w:rsidRPr="008D6AD0">
        <w:rPr>
          <w:rFonts w:ascii="Times New Roman" w:hAnsi="Times New Roman" w:hint="eastAsia"/>
          <w:szCs w:val="24"/>
        </w:rPr>
        <w:t xml:space="preserve"> </w:t>
      </w:r>
      <w:r w:rsidRPr="008D6AD0">
        <w:rPr>
          <w:rFonts w:ascii="宋体" w:hAnsi="Times New Roman" w:hint="eastAsia"/>
          <w:sz w:val="24"/>
          <w:szCs w:val="24"/>
        </w:rPr>
        <w:t>（项目名称）的投标。代理人签署的一切文件和处理与之有关的一切事务，我均予以承认。本授权书的有效期自投标开始至合同履行完毕止。</w:t>
      </w:r>
    </w:p>
    <w:p w:rsidR="00DD4459" w:rsidRPr="008D6AD0" w:rsidRDefault="00DD4459" w:rsidP="00DD4459">
      <w:pPr>
        <w:spacing w:line="500" w:lineRule="exact"/>
        <w:rPr>
          <w:rFonts w:ascii="Times New Roman" w:hAnsi="Times New Roman"/>
          <w:szCs w:val="24"/>
        </w:rPr>
      </w:pPr>
      <w:r w:rsidRPr="008D6AD0">
        <w:rPr>
          <w:rFonts w:ascii="Times New Roman" w:hAnsi="Times New Roman" w:hint="eastAsia"/>
          <w:szCs w:val="24"/>
        </w:rPr>
        <w:t xml:space="preserve">     </w:t>
      </w:r>
      <w:r w:rsidRPr="008D6AD0">
        <w:rPr>
          <w:rFonts w:ascii="宋体" w:hAnsi="Times New Roman" w:hint="eastAsia"/>
          <w:sz w:val="24"/>
          <w:szCs w:val="24"/>
        </w:rPr>
        <w:t>代理人无权转委托，特此委托。</w:t>
      </w:r>
    </w:p>
    <w:p w:rsidR="00DD4459" w:rsidRPr="008D6AD0" w:rsidRDefault="00DD4459" w:rsidP="00DD4459">
      <w:pPr>
        <w:spacing w:line="500" w:lineRule="exact"/>
        <w:rPr>
          <w:rFonts w:ascii="Times New Roman" w:hAnsi="Times New Roman"/>
          <w:szCs w:val="24"/>
        </w:rPr>
      </w:pPr>
    </w:p>
    <w:p w:rsidR="00DD4459" w:rsidRPr="008D6AD0" w:rsidRDefault="00DD4459" w:rsidP="00DD4459">
      <w:pPr>
        <w:spacing w:line="500" w:lineRule="exact"/>
        <w:rPr>
          <w:rFonts w:ascii="Times New Roman" w:hAnsi="Times New Roman"/>
          <w:szCs w:val="24"/>
        </w:rPr>
      </w:pPr>
    </w:p>
    <w:p w:rsidR="00DD4459" w:rsidRPr="008D6AD0" w:rsidRDefault="00DD4459" w:rsidP="00DD4459">
      <w:pPr>
        <w:spacing w:line="500" w:lineRule="exact"/>
        <w:rPr>
          <w:rFonts w:ascii="Times New Roman" w:hAnsi="Times New Roman"/>
          <w:bCs/>
          <w:sz w:val="24"/>
          <w:szCs w:val="24"/>
        </w:rPr>
      </w:pPr>
      <w:r w:rsidRPr="008D6AD0">
        <w:rPr>
          <w:rFonts w:ascii="Times New Roman" w:hAnsi="Times New Roman" w:hint="eastAsia"/>
          <w:bCs/>
          <w:sz w:val="24"/>
          <w:szCs w:val="24"/>
        </w:rPr>
        <w:t>供应商名称（</w:t>
      </w:r>
      <w:r w:rsidR="003B789A" w:rsidRPr="008D6AD0">
        <w:rPr>
          <w:rFonts w:ascii="Times New Roman" w:hAnsi="Times New Roman" w:hint="eastAsia"/>
          <w:bCs/>
          <w:sz w:val="24"/>
          <w:szCs w:val="24"/>
        </w:rPr>
        <w:t>盖</w:t>
      </w:r>
      <w:r w:rsidRPr="008D6AD0">
        <w:rPr>
          <w:rFonts w:ascii="Times New Roman" w:hAnsi="Times New Roman" w:hint="eastAsia"/>
          <w:bCs/>
          <w:sz w:val="24"/>
          <w:szCs w:val="24"/>
        </w:rPr>
        <w:t>章）：</w:t>
      </w:r>
      <w:r w:rsidRPr="008D6AD0">
        <w:rPr>
          <w:rFonts w:ascii="Times New Roman" w:hAnsi="Times New Roman" w:hint="eastAsia"/>
          <w:szCs w:val="24"/>
          <w:u w:val="single"/>
        </w:rPr>
        <w:t xml:space="preserve">                        </w:t>
      </w:r>
    </w:p>
    <w:p w:rsidR="00DD4459" w:rsidRPr="008D6AD0" w:rsidRDefault="00DD4459" w:rsidP="00DD4459">
      <w:pPr>
        <w:spacing w:line="500" w:lineRule="exact"/>
        <w:rPr>
          <w:rFonts w:ascii="宋体" w:hAnsi="Times New Roman"/>
          <w:sz w:val="24"/>
          <w:szCs w:val="24"/>
        </w:rPr>
      </w:pPr>
    </w:p>
    <w:p w:rsidR="00DD4459" w:rsidRPr="008D6AD0" w:rsidRDefault="00DD4459" w:rsidP="00DD4459">
      <w:pPr>
        <w:spacing w:line="500" w:lineRule="exact"/>
        <w:rPr>
          <w:rFonts w:ascii="Times New Roman" w:hAnsi="Times New Roman"/>
          <w:szCs w:val="24"/>
          <w:u w:val="single"/>
        </w:rPr>
      </w:pPr>
      <w:r w:rsidRPr="008D6AD0">
        <w:rPr>
          <w:rFonts w:ascii="宋体" w:hAnsi="Times New Roman" w:hint="eastAsia"/>
          <w:sz w:val="24"/>
          <w:szCs w:val="24"/>
        </w:rPr>
        <w:t>法定代表人（签字或盖法人章）：</w:t>
      </w:r>
      <w:r w:rsidRPr="008D6AD0">
        <w:rPr>
          <w:rFonts w:ascii="Times New Roman" w:hAnsi="Times New Roman" w:hint="eastAsia"/>
          <w:szCs w:val="24"/>
          <w:u w:val="single"/>
        </w:rPr>
        <w:t xml:space="preserve">                        </w:t>
      </w:r>
    </w:p>
    <w:p w:rsidR="00DD4459" w:rsidRPr="008D6AD0" w:rsidRDefault="00DD4459" w:rsidP="00DD4459">
      <w:pPr>
        <w:spacing w:line="500" w:lineRule="exact"/>
        <w:rPr>
          <w:rFonts w:ascii="Times New Roman" w:hAnsi="Times New Roman"/>
          <w:szCs w:val="24"/>
          <w:u w:val="single"/>
        </w:rPr>
      </w:pPr>
    </w:p>
    <w:p w:rsidR="00DD4459" w:rsidRPr="008D6AD0" w:rsidRDefault="00DD4459" w:rsidP="00DD4459">
      <w:pPr>
        <w:spacing w:line="500" w:lineRule="exact"/>
        <w:rPr>
          <w:rFonts w:ascii="宋体" w:hAnsi="宋体"/>
          <w:bCs/>
          <w:szCs w:val="24"/>
        </w:rPr>
      </w:pPr>
      <w:r w:rsidRPr="008D6AD0">
        <w:rPr>
          <w:rFonts w:ascii="宋体" w:hAnsi="Times New Roman" w:hint="eastAsia"/>
          <w:sz w:val="24"/>
          <w:szCs w:val="24"/>
        </w:rPr>
        <w:t>被授权人（签字）：</w:t>
      </w:r>
      <w:r w:rsidRPr="008D6AD0">
        <w:rPr>
          <w:rFonts w:ascii="Times New Roman" w:hAnsi="Times New Roman" w:hint="eastAsia"/>
          <w:szCs w:val="24"/>
          <w:u w:val="single"/>
        </w:rPr>
        <w:t xml:space="preserve">                        </w:t>
      </w:r>
    </w:p>
    <w:p w:rsidR="00DD4459" w:rsidRPr="008D6AD0" w:rsidRDefault="00DD4459" w:rsidP="00DD4459">
      <w:pPr>
        <w:spacing w:line="500" w:lineRule="exact"/>
        <w:ind w:left="1275" w:firstLine="1795"/>
        <w:rPr>
          <w:rFonts w:ascii="宋体" w:hAnsi="Times New Roman"/>
          <w:sz w:val="24"/>
          <w:szCs w:val="24"/>
        </w:rPr>
      </w:pPr>
      <w:r w:rsidRPr="008D6AD0">
        <w:rPr>
          <w:rFonts w:ascii="宋体" w:hAnsi="Times New Roman" w:hint="eastAsia"/>
          <w:sz w:val="24"/>
          <w:szCs w:val="24"/>
        </w:rPr>
        <w:t xml:space="preserve"> </w:t>
      </w:r>
    </w:p>
    <w:p w:rsidR="00DD4459" w:rsidRPr="008D6AD0" w:rsidRDefault="00DD4459" w:rsidP="00DD4459">
      <w:pPr>
        <w:spacing w:line="500" w:lineRule="exact"/>
        <w:rPr>
          <w:rFonts w:ascii="Times New Roman" w:hAnsi="Times New Roman"/>
          <w:szCs w:val="24"/>
        </w:rPr>
      </w:pPr>
      <w:r w:rsidRPr="008D6AD0">
        <w:rPr>
          <w:rFonts w:ascii="宋体" w:hAnsi="Times New Roman" w:hint="eastAsia"/>
          <w:sz w:val="24"/>
          <w:szCs w:val="24"/>
        </w:rPr>
        <w:t>日期：           年   月   日</w:t>
      </w:r>
    </w:p>
    <w:p w:rsidR="00DD4459" w:rsidRPr="008D6AD0" w:rsidRDefault="00DD4459" w:rsidP="00DD4459">
      <w:pPr>
        <w:spacing w:line="500" w:lineRule="exact"/>
        <w:rPr>
          <w:rFonts w:ascii="Times New Roman" w:hAnsi="Times New Roman"/>
          <w:szCs w:val="24"/>
        </w:rPr>
      </w:pPr>
    </w:p>
    <w:p w:rsidR="00DD4459" w:rsidRPr="008D6AD0" w:rsidRDefault="00DD4459" w:rsidP="00DD4459">
      <w:pPr>
        <w:spacing w:line="500" w:lineRule="exact"/>
        <w:rPr>
          <w:rFonts w:ascii="Times New Roman" w:hAnsi="Times New Roman"/>
          <w:szCs w:val="24"/>
        </w:rPr>
      </w:pPr>
    </w:p>
    <w:p w:rsidR="00DD4459" w:rsidRPr="008D6AD0" w:rsidRDefault="00DD4459" w:rsidP="00DD4459">
      <w:pPr>
        <w:spacing w:line="500" w:lineRule="exact"/>
        <w:rPr>
          <w:rFonts w:ascii="Times New Roman" w:hAnsi="Times New Roman"/>
          <w:szCs w:val="24"/>
        </w:rPr>
      </w:pPr>
    </w:p>
    <w:p w:rsidR="00DD4459" w:rsidRPr="008D6AD0" w:rsidRDefault="00DD4459" w:rsidP="00DD4459">
      <w:pPr>
        <w:spacing w:line="500" w:lineRule="exact"/>
        <w:rPr>
          <w:rFonts w:ascii="Times New Roman" w:hAnsi="Times New Roman"/>
          <w:szCs w:val="24"/>
        </w:rPr>
      </w:pPr>
      <w:r w:rsidRPr="008D6AD0">
        <w:rPr>
          <w:rFonts w:ascii="Times New Roman" w:hAnsi="Times New Roman" w:hint="eastAsia"/>
          <w:szCs w:val="24"/>
        </w:rPr>
        <w:t>注：</w:t>
      </w:r>
    </w:p>
    <w:p w:rsidR="00DD4459" w:rsidRPr="008D6AD0" w:rsidRDefault="00DD4459" w:rsidP="00DD4459">
      <w:pPr>
        <w:spacing w:line="360" w:lineRule="auto"/>
        <w:rPr>
          <w:rFonts w:ascii="宋体" w:hAnsi="Times New Roman"/>
          <w:sz w:val="24"/>
          <w:szCs w:val="24"/>
        </w:rPr>
      </w:pPr>
      <w:r w:rsidRPr="008D6AD0">
        <w:rPr>
          <w:rFonts w:ascii="宋体" w:hAnsi="Times New Roman" w:hint="eastAsia"/>
          <w:sz w:val="24"/>
          <w:szCs w:val="24"/>
        </w:rPr>
        <w:t>1、需同时提供法定代表人和被授权人身份证复印件，如法定代表人签署文件则无需出具授权书，仅需提供法定代表人身份证复印件</w:t>
      </w:r>
    </w:p>
    <w:p w:rsidR="00DD4459" w:rsidRPr="008D6AD0" w:rsidRDefault="00DD4459" w:rsidP="00DD4459">
      <w:pPr>
        <w:spacing w:line="360" w:lineRule="auto"/>
        <w:rPr>
          <w:rFonts w:ascii="宋体" w:hAnsi="Times New Roman"/>
          <w:sz w:val="24"/>
          <w:szCs w:val="24"/>
        </w:rPr>
      </w:pPr>
      <w:r w:rsidRPr="008D6AD0">
        <w:rPr>
          <w:rFonts w:ascii="宋体" w:hAnsi="Times New Roman" w:hint="eastAsia"/>
          <w:sz w:val="24"/>
          <w:szCs w:val="24"/>
        </w:rPr>
        <w:t>2、需提供被授权人近三个月内至少一个月的供应商为其缴纳社会保障资金记录。</w:t>
      </w:r>
      <w:r w:rsidRPr="008D6AD0">
        <w:rPr>
          <w:rFonts w:ascii="宋体" w:hAnsi="Times New Roman" w:hint="eastAsia"/>
          <w:bCs/>
          <w:sz w:val="24"/>
          <w:szCs w:val="24"/>
        </w:rPr>
        <w:t>投标人依法享受缓缴、免缴社会保障资金的提供证明材料，</w:t>
      </w:r>
      <w:proofErr w:type="gramStart"/>
      <w:r w:rsidRPr="008D6AD0">
        <w:rPr>
          <w:rFonts w:ascii="宋体" w:hAnsi="Times New Roman" w:hint="eastAsia"/>
          <w:bCs/>
          <w:sz w:val="24"/>
          <w:szCs w:val="24"/>
        </w:rPr>
        <w:t>如若因</w:t>
      </w:r>
      <w:proofErr w:type="gramEnd"/>
      <w:r w:rsidRPr="008D6AD0">
        <w:rPr>
          <w:rFonts w:ascii="宋体" w:hAnsi="Times New Roman" w:hint="eastAsia"/>
          <w:bCs/>
          <w:sz w:val="24"/>
          <w:szCs w:val="24"/>
        </w:rPr>
        <w:t>成立时间未进行缴纳社会保障资金的，需提供说明</w:t>
      </w:r>
      <w:r w:rsidRPr="008D6AD0">
        <w:rPr>
          <w:rFonts w:ascii="宋体" w:hAnsi="Times New Roman" w:hint="eastAsia"/>
          <w:sz w:val="24"/>
          <w:szCs w:val="24"/>
        </w:rPr>
        <w:t>。</w:t>
      </w:r>
    </w:p>
    <w:p w:rsidR="00DD4459" w:rsidRPr="008D6AD0" w:rsidRDefault="00DD4459" w:rsidP="00DD4459">
      <w:pPr>
        <w:spacing w:line="360" w:lineRule="auto"/>
        <w:rPr>
          <w:rFonts w:ascii="宋体" w:hAnsi="Times New Roman"/>
          <w:sz w:val="24"/>
          <w:szCs w:val="24"/>
        </w:rPr>
      </w:pPr>
    </w:p>
    <w:p w:rsidR="005554DB" w:rsidRPr="008D6AD0" w:rsidRDefault="005554DB">
      <w:pPr>
        <w:widowControl/>
        <w:jc w:val="left"/>
        <w:rPr>
          <w:rFonts w:ascii="黑体" w:eastAsia="黑体" w:hAnsi="黑体"/>
          <w:sz w:val="32"/>
          <w:szCs w:val="32"/>
        </w:rPr>
      </w:pPr>
      <w:r w:rsidRPr="008D6AD0">
        <w:rPr>
          <w:rFonts w:ascii="黑体" w:eastAsia="黑体" w:hAnsi="黑体"/>
          <w:sz w:val="32"/>
          <w:szCs w:val="32"/>
        </w:rPr>
        <w:br w:type="page"/>
      </w:r>
    </w:p>
    <w:p w:rsidR="00DD4459" w:rsidRPr="008D6AD0" w:rsidRDefault="006A0EF8" w:rsidP="006A0EF8">
      <w:pPr>
        <w:spacing w:line="600" w:lineRule="exact"/>
        <w:ind w:right="-6"/>
        <w:outlineLvl w:val="2"/>
        <w:rPr>
          <w:rFonts w:ascii="Times New Roman" w:eastAsia="黑体" w:hAnsi="Times New Roman"/>
          <w:sz w:val="32"/>
          <w:szCs w:val="32"/>
        </w:rPr>
      </w:pPr>
      <w:r w:rsidRPr="008D6AD0">
        <w:rPr>
          <w:rFonts w:ascii="黑体" w:eastAsia="黑体" w:hAnsi="黑体" w:hint="eastAsia"/>
          <w:sz w:val="32"/>
          <w:szCs w:val="32"/>
        </w:rPr>
        <w:t>二、</w:t>
      </w:r>
      <w:r w:rsidR="00DD4459" w:rsidRPr="008D6AD0">
        <w:rPr>
          <w:rFonts w:ascii="Times New Roman" w:eastAsia="黑体" w:hAnsi="Times New Roman" w:hint="eastAsia"/>
          <w:sz w:val="32"/>
          <w:szCs w:val="32"/>
        </w:rPr>
        <w:t>资格证明文件</w:t>
      </w:r>
      <w:r w:rsidR="000B4923" w:rsidRPr="008D6AD0">
        <w:rPr>
          <w:rFonts w:ascii="Times New Roman" w:eastAsia="黑体" w:hAnsi="Times New Roman" w:hint="eastAsia"/>
          <w:sz w:val="32"/>
          <w:szCs w:val="32"/>
        </w:rPr>
        <w:t>格式</w:t>
      </w:r>
      <w:r w:rsidR="00DD4459" w:rsidRPr="008D6AD0">
        <w:rPr>
          <w:rFonts w:ascii="Times New Roman" w:eastAsia="黑体" w:hAnsi="Times New Roman" w:hint="eastAsia"/>
          <w:sz w:val="32"/>
          <w:szCs w:val="32"/>
        </w:rPr>
        <w:t xml:space="preserve"> </w:t>
      </w:r>
    </w:p>
    <w:p w:rsidR="00DD4459" w:rsidRPr="008D6AD0" w:rsidRDefault="00DD4459" w:rsidP="00DD4459">
      <w:pPr>
        <w:spacing w:line="600" w:lineRule="exact"/>
        <w:ind w:right="-6" w:firstLine="480"/>
        <w:rPr>
          <w:rFonts w:ascii="宋体" w:eastAsia="黑体" w:hAnsi="Times New Roman"/>
          <w:sz w:val="24"/>
          <w:szCs w:val="24"/>
        </w:rPr>
      </w:pPr>
      <w:r w:rsidRPr="008D6AD0">
        <w:rPr>
          <w:rFonts w:ascii="宋体" w:eastAsia="黑体" w:hAnsi="Times New Roman" w:hint="eastAsia"/>
          <w:sz w:val="24"/>
          <w:szCs w:val="24"/>
        </w:rPr>
        <w:t>（说明：供应商须按</w:t>
      </w:r>
      <w:r w:rsidRPr="008D6AD0">
        <w:rPr>
          <w:rFonts w:ascii="黑体" w:eastAsia="黑体" w:hAnsi="Times New Roman" w:hint="eastAsia"/>
          <w:sz w:val="24"/>
          <w:szCs w:val="24"/>
        </w:rPr>
        <w:t>“磋商邀请</w:t>
      </w:r>
      <w:r w:rsidRPr="008D6AD0">
        <w:rPr>
          <w:rFonts w:ascii="宋体" w:eastAsia="黑体" w:hAnsi="Times New Roman" w:hint="eastAsia"/>
          <w:sz w:val="24"/>
          <w:szCs w:val="24"/>
        </w:rPr>
        <w:t xml:space="preserve">要求，并按下列格式提供相应的资格证明文件）　　</w:t>
      </w:r>
      <w:proofErr w:type="gramStart"/>
      <w:r w:rsidRPr="008D6AD0">
        <w:rPr>
          <w:rFonts w:ascii="宋体" w:eastAsia="黑体" w:hAnsi="Times New Roman" w:hint="eastAsia"/>
          <w:sz w:val="24"/>
          <w:szCs w:val="24"/>
        </w:rPr>
        <w:t xml:space="preserve">　</w:t>
      </w:r>
      <w:proofErr w:type="gramEnd"/>
    </w:p>
    <w:p w:rsidR="00DD4459" w:rsidRPr="008D6AD0" w:rsidRDefault="00DD4459" w:rsidP="00DD4459">
      <w:pPr>
        <w:spacing w:line="600" w:lineRule="exact"/>
        <w:ind w:right="-6" w:firstLine="480"/>
        <w:rPr>
          <w:rFonts w:ascii="宋体" w:hAnsi="宋体"/>
          <w:sz w:val="24"/>
          <w:szCs w:val="24"/>
        </w:rPr>
      </w:pPr>
      <w:bookmarkStart w:id="217" w:name="OLE_LINK25"/>
      <w:bookmarkStart w:id="218" w:name="OLE_LINK28"/>
      <w:r w:rsidRPr="008D6AD0">
        <w:rPr>
          <w:rFonts w:ascii="宋体" w:hAnsi="宋体" w:hint="eastAsia"/>
          <w:sz w:val="24"/>
          <w:szCs w:val="24"/>
        </w:rPr>
        <w:t>格式</w:t>
      </w:r>
      <w:proofErr w:type="gramStart"/>
      <w:r w:rsidRPr="008D6AD0">
        <w:rPr>
          <w:rFonts w:ascii="宋体" w:hAnsi="宋体" w:hint="eastAsia"/>
          <w:sz w:val="24"/>
          <w:szCs w:val="24"/>
        </w:rPr>
        <w:t>一</w:t>
      </w:r>
      <w:proofErr w:type="gramEnd"/>
      <w:r w:rsidRPr="008D6AD0">
        <w:rPr>
          <w:rFonts w:ascii="宋体" w:hAnsi="宋体" w:hint="eastAsia"/>
          <w:sz w:val="24"/>
          <w:szCs w:val="24"/>
        </w:rPr>
        <w:t>：资格性检查响应对照表</w:t>
      </w:r>
    </w:p>
    <w:p w:rsidR="00DD4459" w:rsidRPr="008D6AD0" w:rsidRDefault="00DD4459" w:rsidP="00DD4459">
      <w:pPr>
        <w:spacing w:line="600" w:lineRule="exact"/>
        <w:ind w:right="-6" w:firstLine="480"/>
        <w:rPr>
          <w:rFonts w:ascii="宋体" w:hAnsi="宋体"/>
          <w:bCs/>
          <w:sz w:val="24"/>
          <w:szCs w:val="24"/>
        </w:rPr>
      </w:pPr>
      <w:r w:rsidRPr="008D6AD0">
        <w:rPr>
          <w:rFonts w:ascii="宋体" w:hAnsi="宋体" w:hint="eastAsia"/>
          <w:sz w:val="24"/>
          <w:szCs w:val="24"/>
        </w:rPr>
        <w:t>格式二：</w:t>
      </w:r>
      <w:r w:rsidRPr="008D6AD0">
        <w:rPr>
          <w:rFonts w:ascii="宋体" w:hAnsi="宋体" w:hint="eastAsia"/>
          <w:bCs/>
          <w:sz w:val="24"/>
          <w:szCs w:val="24"/>
        </w:rPr>
        <w:t>满足《中华人民共和国政府采购法》第二十二条规定的</w:t>
      </w:r>
    </w:p>
    <w:p w:rsidR="00DD4459" w:rsidRPr="008D6AD0" w:rsidRDefault="00DD4459" w:rsidP="00DD4459">
      <w:pPr>
        <w:spacing w:line="600" w:lineRule="exact"/>
        <w:ind w:right="-6" w:firstLine="480"/>
        <w:rPr>
          <w:rFonts w:ascii="宋体" w:hAnsi="宋体"/>
          <w:bCs/>
          <w:sz w:val="24"/>
          <w:szCs w:val="24"/>
        </w:rPr>
      </w:pPr>
      <w:r w:rsidRPr="008D6AD0">
        <w:rPr>
          <w:rFonts w:ascii="宋体" w:hAnsi="宋体" w:hint="eastAsia"/>
          <w:bCs/>
          <w:sz w:val="24"/>
          <w:szCs w:val="24"/>
        </w:rPr>
        <w:t xml:space="preserve">                    相关资格证明材料（复印件加盖公章）</w:t>
      </w:r>
    </w:p>
    <w:p w:rsidR="00EA5A5F" w:rsidRPr="008D6AD0" w:rsidRDefault="00EA5A5F" w:rsidP="00EA5A5F"/>
    <w:p w:rsidR="00EA5A5F" w:rsidRPr="008D6AD0" w:rsidRDefault="00EA5A5F" w:rsidP="00EA5A5F">
      <w:pPr>
        <w:ind w:right="-5" w:firstLineChars="200" w:firstLine="480"/>
        <w:rPr>
          <w:rFonts w:ascii="宋体" w:hAnsi="宋体"/>
          <w:bCs/>
          <w:sz w:val="24"/>
          <w:szCs w:val="24"/>
        </w:rPr>
      </w:pPr>
      <w:r w:rsidRPr="008D6AD0">
        <w:rPr>
          <w:rFonts w:ascii="宋体" w:hAnsi="宋体" w:hint="eastAsia"/>
          <w:bCs/>
          <w:sz w:val="24"/>
          <w:szCs w:val="24"/>
        </w:rPr>
        <w:t xml:space="preserve">格式三 </w:t>
      </w:r>
      <w:r w:rsidRPr="008D6AD0">
        <w:rPr>
          <w:rFonts w:ascii="宋体" w:hAnsi="宋体"/>
          <w:bCs/>
          <w:sz w:val="24"/>
          <w:szCs w:val="24"/>
        </w:rPr>
        <w:t xml:space="preserve">      </w:t>
      </w:r>
      <w:r w:rsidRPr="008D6AD0">
        <w:rPr>
          <w:rFonts w:ascii="宋体" w:hAnsi="宋体" w:hint="eastAsia"/>
          <w:bCs/>
          <w:sz w:val="24"/>
          <w:szCs w:val="24"/>
        </w:rPr>
        <w:t>投标人及投标产品（货物/服务）资质证书</w:t>
      </w:r>
      <w:r w:rsidR="00837136" w:rsidRPr="008D6AD0">
        <w:rPr>
          <w:rFonts w:ascii="宋体" w:hAnsi="宋体" w:hint="eastAsia"/>
          <w:bCs/>
          <w:sz w:val="24"/>
          <w:szCs w:val="24"/>
        </w:rPr>
        <w:t>（若有）</w:t>
      </w:r>
    </w:p>
    <w:p w:rsidR="00EA5A5F" w:rsidRPr="008D6AD0" w:rsidRDefault="00EA5A5F" w:rsidP="00EA5A5F"/>
    <w:p w:rsidR="00DD4459" w:rsidRPr="008D6AD0" w:rsidRDefault="00DD4459" w:rsidP="00DD4459">
      <w:pPr>
        <w:spacing w:line="600" w:lineRule="exact"/>
        <w:ind w:right="-6" w:firstLine="480"/>
        <w:rPr>
          <w:rFonts w:ascii="宋体" w:hAnsi="宋体"/>
          <w:bCs/>
          <w:sz w:val="24"/>
          <w:szCs w:val="24"/>
        </w:rPr>
      </w:pPr>
      <w:r w:rsidRPr="008D6AD0">
        <w:rPr>
          <w:rFonts w:ascii="宋体" w:hAnsi="宋体" w:hint="eastAsia"/>
          <w:sz w:val="24"/>
          <w:szCs w:val="24"/>
        </w:rPr>
        <w:t>格式</w:t>
      </w:r>
      <w:r w:rsidR="00EA5A5F" w:rsidRPr="008D6AD0">
        <w:rPr>
          <w:rFonts w:ascii="宋体" w:hAnsi="宋体" w:hint="eastAsia"/>
          <w:sz w:val="24"/>
          <w:szCs w:val="24"/>
        </w:rPr>
        <w:t>四</w:t>
      </w:r>
      <w:r w:rsidRPr="008D6AD0">
        <w:rPr>
          <w:rFonts w:ascii="宋体" w:hAnsi="宋体" w:hint="eastAsia"/>
          <w:bCs/>
          <w:sz w:val="24"/>
          <w:szCs w:val="24"/>
        </w:rPr>
        <w:t xml:space="preserve">  本项目要求的其他资格条</w:t>
      </w:r>
      <w:bookmarkEnd w:id="217"/>
      <w:bookmarkEnd w:id="218"/>
      <w:r w:rsidRPr="008D6AD0">
        <w:rPr>
          <w:rFonts w:ascii="宋体" w:hAnsi="宋体" w:hint="eastAsia"/>
          <w:bCs/>
          <w:sz w:val="24"/>
          <w:szCs w:val="24"/>
        </w:rPr>
        <w:t>件</w:t>
      </w:r>
      <w:r w:rsidR="009E6B7C" w:rsidRPr="008D6AD0">
        <w:rPr>
          <w:rFonts w:ascii="宋体" w:hAnsi="宋体" w:hint="eastAsia"/>
          <w:bCs/>
          <w:sz w:val="24"/>
          <w:szCs w:val="24"/>
        </w:rPr>
        <w:t>（若有）</w:t>
      </w:r>
    </w:p>
    <w:p w:rsidR="00DD4459" w:rsidRPr="008D6AD0" w:rsidRDefault="00DD4459" w:rsidP="00DD4459">
      <w:pPr>
        <w:spacing w:line="600" w:lineRule="exact"/>
        <w:ind w:right="-6" w:firstLine="420"/>
        <w:rPr>
          <w:rFonts w:ascii="Times New Roman" w:hAnsi="Times New Roman"/>
          <w:szCs w:val="24"/>
        </w:rPr>
      </w:pPr>
    </w:p>
    <w:p w:rsidR="00DD4459" w:rsidRPr="008D6AD0" w:rsidRDefault="00DD4459" w:rsidP="00DD4459">
      <w:pPr>
        <w:spacing w:line="500" w:lineRule="exact"/>
        <w:rPr>
          <w:rFonts w:ascii="宋体" w:hAnsi="宋体"/>
          <w:sz w:val="24"/>
          <w:szCs w:val="24"/>
        </w:rPr>
      </w:pPr>
      <w:r w:rsidRPr="008D6AD0">
        <w:rPr>
          <w:rFonts w:ascii="Times New Roman" w:hAnsi="Times New Roman" w:hint="eastAsia"/>
          <w:szCs w:val="24"/>
        </w:rPr>
        <w:t xml:space="preserve">　　</w:t>
      </w:r>
      <w:r w:rsidRPr="008D6AD0">
        <w:rPr>
          <w:rFonts w:ascii="宋体" w:hAnsi="Times New Roman" w:hint="eastAsia"/>
          <w:sz w:val="24"/>
          <w:szCs w:val="24"/>
        </w:rPr>
        <w:t>注</w:t>
      </w:r>
      <w:r w:rsidRPr="008D6AD0">
        <w:rPr>
          <w:rFonts w:ascii="宋体" w:hAnsi="Times New Roman" w:hint="eastAsia"/>
          <w:bCs/>
          <w:sz w:val="24"/>
          <w:szCs w:val="24"/>
        </w:rPr>
        <w:t>：</w:t>
      </w:r>
      <w:r w:rsidRPr="008D6AD0">
        <w:rPr>
          <w:rFonts w:ascii="宋体" w:hAnsi="宋体" w:hint="eastAsia"/>
          <w:sz w:val="24"/>
          <w:szCs w:val="24"/>
        </w:rPr>
        <w:t>1、以上凡标注原件的，是指响应文件的正本中必须是原件，副本的</w:t>
      </w:r>
      <w:proofErr w:type="gramStart"/>
      <w:r w:rsidRPr="008D6AD0">
        <w:rPr>
          <w:rFonts w:ascii="宋体" w:hAnsi="宋体" w:hint="eastAsia"/>
          <w:sz w:val="24"/>
          <w:szCs w:val="24"/>
        </w:rPr>
        <w:t>制作仍</w:t>
      </w:r>
      <w:proofErr w:type="gramEnd"/>
      <w:r w:rsidRPr="008D6AD0">
        <w:rPr>
          <w:rFonts w:ascii="宋体" w:hAnsi="宋体" w:hint="eastAsia"/>
          <w:sz w:val="24"/>
          <w:szCs w:val="24"/>
        </w:rPr>
        <w:t>按“供应商须知”执行。</w:t>
      </w:r>
    </w:p>
    <w:p w:rsidR="00DD4459" w:rsidRPr="008D6AD0" w:rsidRDefault="00DD4459" w:rsidP="00DD4459">
      <w:pPr>
        <w:spacing w:before="50" w:after="120" w:line="360" w:lineRule="auto"/>
        <w:jc w:val="left"/>
        <w:rPr>
          <w:rFonts w:ascii="宋体" w:hAnsi="宋体"/>
          <w:sz w:val="24"/>
          <w:szCs w:val="24"/>
        </w:rPr>
      </w:pPr>
      <w:r w:rsidRPr="008D6AD0">
        <w:rPr>
          <w:rFonts w:ascii="宋体" w:hAnsi="宋体" w:hint="eastAsia"/>
          <w:sz w:val="24"/>
          <w:szCs w:val="24"/>
        </w:rPr>
        <w:t xml:space="preserve">    </w:t>
      </w:r>
    </w:p>
    <w:p w:rsidR="00DD4459" w:rsidRPr="008D6AD0" w:rsidRDefault="00DD4459" w:rsidP="00DD4459">
      <w:pPr>
        <w:spacing w:line="500" w:lineRule="exact"/>
        <w:rPr>
          <w:rFonts w:ascii="Times New Roman" w:hAnsi="Times New Roman"/>
          <w:szCs w:val="24"/>
        </w:rPr>
      </w:pPr>
    </w:p>
    <w:p w:rsidR="00DD4459" w:rsidRPr="008D6AD0" w:rsidRDefault="00DD4459" w:rsidP="00DD4459">
      <w:pPr>
        <w:ind w:right="-5"/>
        <w:rPr>
          <w:rFonts w:ascii="宋体" w:hAnsi="宋体"/>
          <w:sz w:val="24"/>
          <w:szCs w:val="24"/>
        </w:rPr>
      </w:pPr>
      <w:r w:rsidRPr="008D6AD0">
        <w:rPr>
          <w:rFonts w:ascii="Times New Roman" w:hAnsi="Times New Roman"/>
          <w:szCs w:val="24"/>
        </w:rPr>
        <w:br w:type="page" w:clear="all"/>
      </w:r>
      <w:r w:rsidRPr="008D6AD0">
        <w:rPr>
          <w:rFonts w:ascii="宋体" w:hAnsi="宋体" w:hint="eastAsia"/>
          <w:sz w:val="24"/>
          <w:szCs w:val="24"/>
        </w:rPr>
        <w:t>格式一</w:t>
      </w:r>
    </w:p>
    <w:p w:rsidR="00DD4459" w:rsidRPr="008D6AD0" w:rsidRDefault="00DD4459" w:rsidP="00DD4459">
      <w:pPr>
        <w:jc w:val="center"/>
        <w:rPr>
          <w:rFonts w:ascii="宋体" w:hAnsi="宋体"/>
          <w:sz w:val="24"/>
          <w:szCs w:val="24"/>
        </w:rPr>
      </w:pPr>
      <w:r w:rsidRPr="008D6AD0">
        <w:rPr>
          <w:rFonts w:ascii="宋体" w:hAnsi="宋体" w:hint="eastAsia"/>
          <w:sz w:val="24"/>
          <w:szCs w:val="24"/>
        </w:rPr>
        <w:t>资格性检查响应对照表</w:t>
      </w:r>
    </w:p>
    <w:p w:rsidR="00DD4459" w:rsidRPr="008D6AD0" w:rsidRDefault="009E6B7C" w:rsidP="00DD4459">
      <w:pPr>
        <w:ind w:firstLine="306"/>
        <w:rPr>
          <w:rFonts w:ascii="宋体" w:hAnsi="宋体"/>
          <w:sz w:val="24"/>
          <w:szCs w:val="24"/>
        </w:rPr>
      </w:pPr>
      <w:r w:rsidRPr="008D6AD0">
        <w:rPr>
          <w:rFonts w:ascii="宋体" w:hAnsi="宋体" w:hint="eastAsia"/>
          <w:sz w:val="24"/>
          <w:szCs w:val="24"/>
        </w:rPr>
        <w:t>供应商</w:t>
      </w:r>
      <w:r w:rsidR="00DD4459" w:rsidRPr="008D6AD0">
        <w:rPr>
          <w:rFonts w:ascii="宋体" w:hAnsi="宋体" w:hint="eastAsia"/>
          <w:sz w:val="24"/>
          <w:szCs w:val="24"/>
        </w:rPr>
        <w:t>全称（加盖公章）：</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6"/>
        <w:gridCol w:w="4991"/>
        <w:gridCol w:w="1417"/>
        <w:gridCol w:w="1701"/>
      </w:tblGrid>
      <w:tr w:rsidR="00DD4459" w:rsidRPr="008D6AD0" w:rsidTr="00A91583">
        <w:trPr>
          <w:trHeight w:val="882"/>
        </w:trPr>
        <w:tc>
          <w:tcPr>
            <w:tcW w:w="646"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序号</w:t>
            </w:r>
          </w:p>
        </w:tc>
        <w:tc>
          <w:tcPr>
            <w:tcW w:w="4991"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资格性检查响应内容</w:t>
            </w:r>
          </w:p>
        </w:tc>
        <w:tc>
          <w:tcPr>
            <w:tcW w:w="1417"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是否响应</w:t>
            </w:r>
          </w:p>
          <w:p w:rsidR="00DD4459" w:rsidRPr="008D6AD0" w:rsidRDefault="00DD4459" w:rsidP="00DD4459">
            <w:pPr>
              <w:jc w:val="center"/>
              <w:rPr>
                <w:rFonts w:ascii="宋体" w:hAnsi="宋体"/>
                <w:sz w:val="24"/>
                <w:szCs w:val="24"/>
              </w:rPr>
            </w:pPr>
            <w:r w:rsidRPr="008D6AD0">
              <w:rPr>
                <w:rFonts w:ascii="宋体" w:hAnsi="宋体" w:hint="eastAsia"/>
                <w:sz w:val="24"/>
                <w:szCs w:val="24"/>
              </w:rPr>
              <w:t>（填是或者否）</w:t>
            </w:r>
          </w:p>
        </w:tc>
        <w:tc>
          <w:tcPr>
            <w:tcW w:w="1701"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投标文件中的</w:t>
            </w:r>
          </w:p>
          <w:p w:rsidR="00DD4459" w:rsidRPr="008D6AD0" w:rsidRDefault="00DD4459" w:rsidP="00DD4459">
            <w:pPr>
              <w:jc w:val="center"/>
              <w:rPr>
                <w:rFonts w:ascii="宋体" w:hAnsi="宋体"/>
                <w:sz w:val="24"/>
                <w:szCs w:val="24"/>
              </w:rPr>
            </w:pPr>
            <w:r w:rsidRPr="008D6AD0">
              <w:rPr>
                <w:rFonts w:ascii="宋体" w:hAnsi="宋体" w:hint="eastAsia"/>
                <w:sz w:val="24"/>
                <w:szCs w:val="24"/>
              </w:rPr>
              <w:t>页码位置</w:t>
            </w:r>
          </w:p>
        </w:tc>
      </w:tr>
      <w:tr w:rsidR="00DD4459" w:rsidRPr="008D6AD0" w:rsidTr="00A91583">
        <w:trPr>
          <w:trHeight w:val="1015"/>
        </w:trPr>
        <w:tc>
          <w:tcPr>
            <w:tcW w:w="646"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1</w:t>
            </w:r>
          </w:p>
        </w:tc>
        <w:tc>
          <w:tcPr>
            <w:tcW w:w="4991" w:type="dxa"/>
            <w:vAlign w:val="center"/>
          </w:tcPr>
          <w:p w:rsidR="00DD4459" w:rsidRPr="008D6AD0" w:rsidRDefault="00DD4459" w:rsidP="00DD4459">
            <w:pPr>
              <w:rPr>
                <w:rFonts w:ascii="宋体" w:hAnsi="宋体"/>
                <w:iCs/>
                <w:sz w:val="24"/>
                <w:szCs w:val="24"/>
                <w:u w:val="single"/>
              </w:rPr>
            </w:pPr>
          </w:p>
        </w:tc>
        <w:tc>
          <w:tcPr>
            <w:tcW w:w="1417" w:type="dxa"/>
            <w:vAlign w:val="center"/>
          </w:tcPr>
          <w:p w:rsidR="00DD4459" w:rsidRPr="008D6AD0" w:rsidRDefault="00DD4459" w:rsidP="00DD4459">
            <w:pPr>
              <w:rPr>
                <w:rFonts w:ascii="宋体" w:hAnsi="宋体"/>
                <w:sz w:val="24"/>
                <w:szCs w:val="24"/>
              </w:rPr>
            </w:pPr>
          </w:p>
        </w:tc>
        <w:tc>
          <w:tcPr>
            <w:tcW w:w="1701" w:type="dxa"/>
            <w:vAlign w:val="center"/>
          </w:tcPr>
          <w:p w:rsidR="00DD4459" w:rsidRPr="008D6AD0" w:rsidRDefault="00DD4459" w:rsidP="00DD4459">
            <w:pPr>
              <w:rPr>
                <w:rFonts w:ascii="宋体" w:hAnsi="宋体"/>
                <w:sz w:val="24"/>
                <w:szCs w:val="24"/>
              </w:rPr>
            </w:pPr>
          </w:p>
        </w:tc>
      </w:tr>
      <w:tr w:rsidR="00DD4459" w:rsidRPr="008D6AD0" w:rsidTr="00A91583">
        <w:trPr>
          <w:trHeight w:val="1015"/>
        </w:trPr>
        <w:tc>
          <w:tcPr>
            <w:tcW w:w="646"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2</w:t>
            </w:r>
          </w:p>
        </w:tc>
        <w:tc>
          <w:tcPr>
            <w:tcW w:w="4991" w:type="dxa"/>
            <w:vAlign w:val="center"/>
          </w:tcPr>
          <w:p w:rsidR="00DD4459" w:rsidRPr="008D6AD0" w:rsidRDefault="00DD4459" w:rsidP="00DD4459">
            <w:pPr>
              <w:rPr>
                <w:rFonts w:ascii="宋体" w:hAnsi="宋体"/>
                <w:iCs/>
                <w:sz w:val="24"/>
                <w:szCs w:val="24"/>
                <w:u w:val="single"/>
              </w:rPr>
            </w:pPr>
          </w:p>
        </w:tc>
        <w:tc>
          <w:tcPr>
            <w:tcW w:w="1417" w:type="dxa"/>
            <w:vAlign w:val="center"/>
          </w:tcPr>
          <w:p w:rsidR="00DD4459" w:rsidRPr="008D6AD0" w:rsidRDefault="00DD4459" w:rsidP="00DD4459">
            <w:pPr>
              <w:rPr>
                <w:rFonts w:ascii="宋体" w:hAnsi="宋体"/>
                <w:sz w:val="24"/>
                <w:szCs w:val="24"/>
              </w:rPr>
            </w:pPr>
          </w:p>
        </w:tc>
        <w:tc>
          <w:tcPr>
            <w:tcW w:w="1701" w:type="dxa"/>
            <w:vAlign w:val="center"/>
          </w:tcPr>
          <w:p w:rsidR="00DD4459" w:rsidRPr="008D6AD0" w:rsidRDefault="00DD4459" w:rsidP="00DD4459">
            <w:pPr>
              <w:rPr>
                <w:rFonts w:ascii="宋体" w:hAnsi="宋体"/>
                <w:sz w:val="24"/>
                <w:szCs w:val="24"/>
              </w:rPr>
            </w:pPr>
          </w:p>
        </w:tc>
      </w:tr>
      <w:tr w:rsidR="00DD4459" w:rsidRPr="008D6AD0" w:rsidTr="00A91583">
        <w:trPr>
          <w:trHeight w:val="1015"/>
        </w:trPr>
        <w:tc>
          <w:tcPr>
            <w:tcW w:w="646"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3</w:t>
            </w:r>
          </w:p>
        </w:tc>
        <w:tc>
          <w:tcPr>
            <w:tcW w:w="4991" w:type="dxa"/>
            <w:vAlign w:val="center"/>
          </w:tcPr>
          <w:p w:rsidR="00DD4459" w:rsidRPr="008D6AD0" w:rsidRDefault="00DD4459" w:rsidP="00DD4459">
            <w:pPr>
              <w:rPr>
                <w:rFonts w:ascii="宋体" w:hAnsi="宋体"/>
                <w:iCs/>
                <w:sz w:val="24"/>
                <w:szCs w:val="24"/>
                <w:u w:val="single"/>
              </w:rPr>
            </w:pPr>
          </w:p>
        </w:tc>
        <w:tc>
          <w:tcPr>
            <w:tcW w:w="1417" w:type="dxa"/>
            <w:vAlign w:val="center"/>
          </w:tcPr>
          <w:p w:rsidR="00DD4459" w:rsidRPr="008D6AD0" w:rsidRDefault="00DD4459" w:rsidP="00DD4459">
            <w:pPr>
              <w:rPr>
                <w:rFonts w:ascii="宋体" w:hAnsi="宋体"/>
                <w:sz w:val="24"/>
                <w:szCs w:val="24"/>
              </w:rPr>
            </w:pPr>
          </w:p>
        </w:tc>
        <w:tc>
          <w:tcPr>
            <w:tcW w:w="1701" w:type="dxa"/>
            <w:vAlign w:val="center"/>
          </w:tcPr>
          <w:p w:rsidR="00DD4459" w:rsidRPr="008D6AD0" w:rsidRDefault="00DD4459" w:rsidP="00DD4459">
            <w:pPr>
              <w:rPr>
                <w:rFonts w:ascii="宋体" w:hAnsi="宋体"/>
                <w:sz w:val="24"/>
                <w:szCs w:val="24"/>
              </w:rPr>
            </w:pPr>
          </w:p>
        </w:tc>
      </w:tr>
      <w:tr w:rsidR="00DD4459" w:rsidRPr="008D6AD0" w:rsidTr="00A91583">
        <w:trPr>
          <w:trHeight w:val="1015"/>
        </w:trPr>
        <w:tc>
          <w:tcPr>
            <w:tcW w:w="646"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4</w:t>
            </w:r>
          </w:p>
        </w:tc>
        <w:tc>
          <w:tcPr>
            <w:tcW w:w="4991" w:type="dxa"/>
            <w:vAlign w:val="center"/>
          </w:tcPr>
          <w:p w:rsidR="00DD4459" w:rsidRPr="008D6AD0" w:rsidRDefault="00DD4459" w:rsidP="00DD4459">
            <w:pPr>
              <w:rPr>
                <w:rFonts w:ascii="宋体" w:hAnsi="宋体"/>
                <w:iCs/>
                <w:sz w:val="24"/>
                <w:szCs w:val="24"/>
                <w:u w:val="single"/>
              </w:rPr>
            </w:pPr>
          </w:p>
        </w:tc>
        <w:tc>
          <w:tcPr>
            <w:tcW w:w="1417" w:type="dxa"/>
            <w:vAlign w:val="center"/>
          </w:tcPr>
          <w:p w:rsidR="00DD4459" w:rsidRPr="008D6AD0" w:rsidRDefault="00DD4459" w:rsidP="00DD4459">
            <w:pPr>
              <w:rPr>
                <w:rFonts w:ascii="宋体" w:hAnsi="宋体"/>
                <w:sz w:val="24"/>
                <w:szCs w:val="24"/>
              </w:rPr>
            </w:pPr>
          </w:p>
        </w:tc>
        <w:tc>
          <w:tcPr>
            <w:tcW w:w="1701" w:type="dxa"/>
            <w:vAlign w:val="center"/>
          </w:tcPr>
          <w:p w:rsidR="00DD4459" w:rsidRPr="008D6AD0" w:rsidRDefault="00DD4459" w:rsidP="00DD4459">
            <w:pPr>
              <w:rPr>
                <w:rFonts w:ascii="宋体" w:hAnsi="宋体"/>
                <w:sz w:val="24"/>
                <w:szCs w:val="24"/>
              </w:rPr>
            </w:pPr>
          </w:p>
        </w:tc>
      </w:tr>
      <w:tr w:rsidR="00DD4459" w:rsidRPr="008D6AD0" w:rsidTr="00A91583">
        <w:trPr>
          <w:trHeight w:val="1015"/>
        </w:trPr>
        <w:tc>
          <w:tcPr>
            <w:tcW w:w="646"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5</w:t>
            </w:r>
          </w:p>
        </w:tc>
        <w:tc>
          <w:tcPr>
            <w:tcW w:w="4991" w:type="dxa"/>
            <w:vAlign w:val="center"/>
          </w:tcPr>
          <w:p w:rsidR="00DD4459" w:rsidRPr="008D6AD0" w:rsidRDefault="00DD4459" w:rsidP="00DD4459">
            <w:pPr>
              <w:rPr>
                <w:rFonts w:ascii="宋体" w:hAnsi="宋体"/>
                <w:iCs/>
                <w:sz w:val="24"/>
                <w:szCs w:val="24"/>
                <w:u w:val="single"/>
              </w:rPr>
            </w:pPr>
          </w:p>
        </w:tc>
        <w:tc>
          <w:tcPr>
            <w:tcW w:w="1417" w:type="dxa"/>
            <w:vAlign w:val="center"/>
          </w:tcPr>
          <w:p w:rsidR="00DD4459" w:rsidRPr="008D6AD0" w:rsidRDefault="00DD4459" w:rsidP="00DD4459">
            <w:pPr>
              <w:rPr>
                <w:rFonts w:ascii="宋体" w:hAnsi="宋体"/>
                <w:sz w:val="24"/>
                <w:szCs w:val="24"/>
              </w:rPr>
            </w:pPr>
          </w:p>
        </w:tc>
        <w:tc>
          <w:tcPr>
            <w:tcW w:w="1701" w:type="dxa"/>
            <w:vAlign w:val="center"/>
          </w:tcPr>
          <w:p w:rsidR="00DD4459" w:rsidRPr="008D6AD0" w:rsidRDefault="00DD4459" w:rsidP="00DD4459">
            <w:pPr>
              <w:rPr>
                <w:rFonts w:ascii="宋体" w:hAnsi="宋体"/>
                <w:sz w:val="24"/>
                <w:szCs w:val="24"/>
              </w:rPr>
            </w:pPr>
          </w:p>
        </w:tc>
      </w:tr>
      <w:tr w:rsidR="00DD4459" w:rsidRPr="008D6AD0" w:rsidTr="00A91583">
        <w:trPr>
          <w:trHeight w:val="1015"/>
        </w:trPr>
        <w:tc>
          <w:tcPr>
            <w:tcW w:w="646"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6</w:t>
            </w:r>
          </w:p>
        </w:tc>
        <w:tc>
          <w:tcPr>
            <w:tcW w:w="4991" w:type="dxa"/>
            <w:vAlign w:val="center"/>
          </w:tcPr>
          <w:p w:rsidR="00DD4459" w:rsidRPr="008D6AD0" w:rsidRDefault="00DD4459" w:rsidP="00DD4459">
            <w:pPr>
              <w:rPr>
                <w:rFonts w:ascii="宋体" w:hAnsi="宋体"/>
                <w:iCs/>
                <w:sz w:val="24"/>
                <w:szCs w:val="24"/>
                <w:u w:val="single"/>
              </w:rPr>
            </w:pPr>
          </w:p>
        </w:tc>
        <w:tc>
          <w:tcPr>
            <w:tcW w:w="1417" w:type="dxa"/>
            <w:vAlign w:val="center"/>
          </w:tcPr>
          <w:p w:rsidR="00DD4459" w:rsidRPr="008D6AD0" w:rsidRDefault="00DD4459" w:rsidP="00DD4459">
            <w:pPr>
              <w:rPr>
                <w:rFonts w:ascii="宋体" w:hAnsi="宋体"/>
                <w:sz w:val="24"/>
                <w:szCs w:val="24"/>
              </w:rPr>
            </w:pPr>
          </w:p>
        </w:tc>
        <w:tc>
          <w:tcPr>
            <w:tcW w:w="1701" w:type="dxa"/>
            <w:vAlign w:val="center"/>
          </w:tcPr>
          <w:p w:rsidR="00DD4459" w:rsidRPr="008D6AD0" w:rsidRDefault="00DD4459" w:rsidP="00DD4459">
            <w:pPr>
              <w:rPr>
                <w:rFonts w:ascii="宋体" w:hAnsi="宋体"/>
                <w:sz w:val="24"/>
                <w:szCs w:val="24"/>
              </w:rPr>
            </w:pPr>
          </w:p>
        </w:tc>
      </w:tr>
      <w:tr w:rsidR="00DD4459" w:rsidRPr="008D6AD0" w:rsidTr="00A91583">
        <w:trPr>
          <w:trHeight w:val="1015"/>
        </w:trPr>
        <w:tc>
          <w:tcPr>
            <w:tcW w:w="646" w:type="dxa"/>
            <w:vAlign w:val="center"/>
          </w:tcPr>
          <w:p w:rsidR="00DD4459" w:rsidRPr="008D6AD0" w:rsidRDefault="00DD4459" w:rsidP="00DD4459">
            <w:pPr>
              <w:jc w:val="center"/>
              <w:rPr>
                <w:rFonts w:ascii="宋体" w:hAnsi="宋体"/>
                <w:sz w:val="24"/>
                <w:szCs w:val="24"/>
              </w:rPr>
            </w:pPr>
            <w:r w:rsidRPr="008D6AD0">
              <w:rPr>
                <w:rFonts w:ascii="宋体" w:hAnsi="宋体" w:hint="eastAsia"/>
                <w:sz w:val="24"/>
                <w:szCs w:val="24"/>
              </w:rPr>
              <w:t>7</w:t>
            </w:r>
          </w:p>
        </w:tc>
        <w:tc>
          <w:tcPr>
            <w:tcW w:w="4991" w:type="dxa"/>
            <w:vAlign w:val="center"/>
          </w:tcPr>
          <w:p w:rsidR="00DD4459" w:rsidRPr="008D6AD0" w:rsidRDefault="00DD4459" w:rsidP="00DD4459">
            <w:pPr>
              <w:rPr>
                <w:rFonts w:ascii="宋体" w:hAnsi="宋体"/>
                <w:iCs/>
                <w:sz w:val="24"/>
                <w:szCs w:val="24"/>
                <w:u w:val="single"/>
              </w:rPr>
            </w:pPr>
            <w:r w:rsidRPr="008D6AD0">
              <w:rPr>
                <w:rFonts w:ascii="宋体" w:hAnsi="宋体" w:hint="eastAsia"/>
                <w:iCs/>
                <w:sz w:val="24"/>
                <w:szCs w:val="24"/>
                <w:u w:val="single"/>
              </w:rPr>
              <w:t>招标文件中的其他实质性要求</w:t>
            </w:r>
          </w:p>
        </w:tc>
        <w:tc>
          <w:tcPr>
            <w:tcW w:w="1417" w:type="dxa"/>
            <w:vAlign w:val="center"/>
          </w:tcPr>
          <w:p w:rsidR="00DD4459" w:rsidRPr="008D6AD0" w:rsidRDefault="00DD4459" w:rsidP="00DD4459">
            <w:pPr>
              <w:rPr>
                <w:rFonts w:ascii="宋体" w:hAnsi="宋体"/>
                <w:sz w:val="24"/>
                <w:szCs w:val="24"/>
              </w:rPr>
            </w:pPr>
          </w:p>
        </w:tc>
        <w:tc>
          <w:tcPr>
            <w:tcW w:w="1701" w:type="dxa"/>
            <w:vAlign w:val="center"/>
          </w:tcPr>
          <w:p w:rsidR="00DD4459" w:rsidRPr="008D6AD0" w:rsidRDefault="00DD4459" w:rsidP="00DD4459">
            <w:pPr>
              <w:rPr>
                <w:rFonts w:ascii="宋体" w:hAnsi="宋体"/>
                <w:sz w:val="24"/>
                <w:szCs w:val="24"/>
              </w:rPr>
            </w:pPr>
          </w:p>
        </w:tc>
      </w:tr>
    </w:tbl>
    <w:p w:rsidR="00DD4459" w:rsidRPr="008D6AD0" w:rsidRDefault="00DD4459" w:rsidP="00DD4459">
      <w:pPr>
        <w:ind w:firstLine="480"/>
        <w:rPr>
          <w:rFonts w:ascii="宋体" w:hAnsi="宋体"/>
          <w:sz w:val="24"/>
          <w:szCs w:val="24"/>
        </w:rPr>
      </w:pPr>
    </w:p>
    <w:p w:rsidR="00DD4459" w:rsidRPr="008D6AD0" w:rsidRDefault="00DD4459" w:rsidP="00DD4459">
      <w:pPr>
        <w:rPr>
          <w:rFonts w:ascii="宋体" w:hAnsi="宋体"/>
          <w:sz w:val="24"/>
          <w:szCs w:val="24"/>
        </w:rPr>
      </w:pPr>
      <w:r w:rsidRPr="008D6AD0">
        <w:rPr>
          <w:rFonts w:ascii="宋体" w:hAnsi="宋体" w:hint="eastAsia"/>
          <w:sz w:val="24"/>
          <w:szCs w:val="24"/>
        </w:rPr>
        <w:t xml:space="preserve"> </w:t>
      </w:r>
    </w:p>
    <w:p w:rsidR="00DD4459" w:rsidRPr="008D6AD0" w:rsidRDefault="00DD4459" w:rsidP="00DD4459">
      <w:pPr>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r w:rsidRPr="008D6AD0">
        <w:rPr>
          <w:rFonts w:ascii="宋体" w:hAnsi="宋体" w:hint="eastAsia"/>
          <w:sz w:val="24"/>
          <w:szCs w:val="24"/>
        </w:rPr>
        <w:t xml:space="preserve">格式二     </w:t>
      </w:r>
      <w:r w:rsidRPr="008D6AD0">
        <w:rPr>
          <w:rFonts w:ascii="宋体" w:hAnsi="宋体"/>
          <w:sz w:val="24"/>
          <w:szCs w:val="24"/>
        </w:rPr>
        <w:t>满足《中华人民共和国政府采购法》第二十二条规定的</w:t>
      </w:r>
    </w:p>
    <w:p w:rsidR="00DD4459" w:rsidRPr="008D6AD0" w:rsidRDefault="00AD6A7D" w:rsidP="00DD4459">
      <w:pPr>
        <w:ind w:right="-5"/>
        <w:rPr>
          <w:rFonts w:ascii="宋体" w:hAnsi="宋体"/>
          <w:sz w:val="32"/>
          <w:szCs w:val="32"/>
        </w:rPr>
      </w:pPr>
      <w:r w:rsidRPr="008D6AD0">
        <w:rPr>
          <w:rFonts w:ascii="宋体" w:hAnsi="宋体"/>
          <w:sz w:val="24"/>
          <w:szCs w:val="24"/>
        </w:rPr>
        <w:t xml:space="preserve">           </w:t>
      </w:r>
      <w:r w:rsidR="00DD4459" w:rsidRPr="008D6AD0">
        <w:rPr>
          <w:rFonts w:ascii="宋体" w:hAnsi="宋体"/>
          <w:sz w:val="24"/>
          <w:szCs w:val="24"/>
        </w:rPr>
        <w:t xml:space="preserve">  </w:t>
      </w:r>
      <w:r w:rsidR="00DD4459" w:rsidRPr="008D6AD0">
        <w:rPr>
          <w:rFonts w:ascii="宋体" w:hAnsi="宋体"/>
          <w:sz w:val="32"/>
          <w:szCs w:val="32"/>
        </w:rPr>
        <w:t>相关资格证明材料</w:t>
      </w:r>
      <w:r w:rsidR="00DD4459" w:rsidRPr="008D6AD0">
        <w:rPr>
          <w:rFonts w:ascii="宋体" w:hAnsi="宋体" w:hint="eastAsia"/>
          <w:bCs/>
          <w:sz w:val="32"/>
          <w:szCs w:val="32"/>
        </w:rPr>
        <w:t>（复印件加盖公章）</w:t>
      </w:r>
    </w:p>
    <w:p w:rsidR="00DD4459" w:rsidRPr="008D6AD0" w:rsidRDefault="00DD4459" w:rsidP="00DD4459">
      <w:pPr>
        <w:ind w:right="-5"/>
        <w:rPr>
          <w:rFonts w:ascii="宋体" w:hAnsi="宋体"/>
          <w:bCs/>
          <w:sz w:val="24"/>
          <w:szCs w:val="24"/>
        </w:rPr>
      </w:pPr>
    </w:p>
    <w:p w:rsidR="00DD4459" w:rsidRPr="008D6AD0" w:rsidRDefault="00DD4459" w:rsidP="00DD4459">
      <w:pPr>
        <w:ind w:right="-5"/>
        <w:rPr>
          <w:rFonts w:ascii="宋体" w:hAnsi="宋体"/>
          <w:bCs/>
          <w:sz w:val="24"/>
          <w:szCs w:val="24"/>
        </w:rPr>
      </w:pPr>
      <w:r w:rsidRPr="008D6AD0">
        <w:rPr>
          <w:rFonts w:ascii="宋体" w:hAnsi="宋体"/>
          <w:bCs/>
          <w:sz w:val="24"/>
          <w:szCs w:val="24"/>
        </w:rPr>
        <w:t>1.具有独立承担民事责任的能力。（提供法人或者其他组织的营业执照等证明材料，自然人的身份证明）</w:t>
      </w:r>
    </w:p>
    <w:p w:rsidR="00DD4459" w:rsidRPr="008D6AD0" w:rsidRDefault="00DD4459" w:rsidP="00B35BF8"/>
    <w:p w:rsidR="00DD4459" w:rsidRPr="008D6AD0" w:rsidRDefault="00DD4459" w:rsidP="00DD4459">
      <w:pPr>
        <w:pBdr>
          <w:top w:val="none" w:sz="4" w:space="0" w:color="000000"/>
          <w:left w:val="none" w:sz="4" w:space="0" w:color="000000"/>
          <w:bottom w:val="none" w:sz="4" w:space="0" w:color="000000"/>
          <w:right w:val="none" w:sz="4" w:space="0" w:color="000000"/>
        </w:pBdr>
        <w:spacing w:line="360" w:lineRule="atLeast"/>
        <w:rPr>
          <w:rFonts w:ascii="宋体" w:hAnsi="宋体" w:cs="宋体"/>
          <w:sz w:val="24"/>
        </w:rPr>
      </w:pPr>
      <w:r w:rsidRPr="008D6AD0">
        <w:rPr>
          <w:rFonts w:ascii="宋体" w:hAnsi="宋体"/>
          <w:bCs/>
          <w:sz w:val="24"/>
          <w:szCs w:val="24"/>
        </w:rPr>
        <w:t>2.有良好的商业信誉和健全的财务会计制度。</w:t>
      </w:r>
      <w:r w:rsidRPr="008D6AD0">
        <w:rPr>
          <w:rFonts w:ascii="宋体" w:hAnsi="宋体" w:cs="宋体"/>
          <w:color w:val="000000"/>
          <w:sz w:val="24"/>
        </w:rPr>
        <w:t>（提供提交响应文件截止时间前1年内的经审计的财务报告或银行出具的资信证明或其他会计报表等，成立不满一个月不需提供）；</w:t>
      </w: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bCs/>
          <w:sz w:val="24"/>
          <w:szCs w:val="24"/>
        </w:rPr>
      </w:pPr>
      <w:r w:rsidRPr="008D6AD0">
        <w:rPr>
          <w:rFonts w:ascii="宋体" w:hAnsi="宋体"/>
          <w:bCs/>
          <w:sz w:val="24"/>
          <w:szCs w:val="24"/>
        </w:rPr>
        <w:t>3.有依法缴纳税收和社会保障资金的良好记录。（提供提交响应文件截止时间前1年内至少一个月依法缴纳税收及缴纳社会保障资金的证明材料。供应</w:t>
      </w:r>
      <w:proofErr w:type="gramStart"/>
      <w:r w:rsidRPr="008D6AD0">
        <w:rPr>
          <w:rFonts w:ascii="宋体" w:hAnsi="宋体"/>
          <w:bCs/>
          <w:sz w:val="24"/>
          <w:szCs w:val="24"/>
        </w:rPr>
        <w:t>商依法</w:t>
      </w:r>
      <w:proofErr w:type="gramEnd"/>
      <w:r w:rsidRPr="008D6AD0">
        <w:rPr>
          <w:rFonts w:ascii="宋体" w:hAnsi="宋体"/>
          <w:bCs/>
          <w:sz w:val="24"/>
          <w:szCs w:val="24"/>
        </w:rPr>
        <w:t>享受缓缴、免缴税收、社会保障资金的提供证明材料。）</w:t>
      </w:r>
    </w:p>
    <w:p w:rsidR="00DD4459" w:rsidRPr="008D6AD0" w:rsidRDefault="00DD4459" w:rsidP="00B35BF8"/>
    <w:p w:rsidR="00DD4459" w:rsidRPr="008D6AD0" w:rsidRDefault="00DD4459" w:rsidP="00DD4459">
      <w:pPr>
        <w:ind w:right="-5"/>
        <w:rPr>
          <w:rFonts w:ascii="宋体" w:hAnsi="宋体"/>
          <w:bCs/>
          <w:sz w:val="24"/>
          <w:szCs w:val="24"/>
        </w:rPr>
      </w:pPr>
      <w:r w:rsidRPr="008D6AD0">
        <w:rPr>
          <w:rFonts w:ascii="宋体" w:hAnsi="宋体"/>
          <w:bCs/>
          <w:sz w:val="24"/>
          <w:szCs w:val="24"/>
        </w:rPr>
        <w:t>4.具备履行合同所必需的设备和专业技术能力的书面声明。</w:t>
      </w:r>
    </w:p>
    <w:p w:rsidR="00DD4459" w:rsidRPr="008D6AD0" w:rsidRDefault="00DD4459" w:rsidP="00DD4459">
      <w:pPr>
        <w:pBdr>
          <w:top w:val="none" w:sz="4" w:space="0" w:color="000000"/>
          <w:left w:val="none" w:sz="4" w:space="0" w:color="000000"/>
          <w:bottom w:val="none" w:sz="4" w:space="0" w:color="000000"/>
          <w:right w:val="none" w:sz="4" w:space="0" w:color="000000"/>
        </w:pBdr>
        <w:spacing w:line="85" w:lineRule="atLeast"/>
        <w:jc w:val="center"/>
      </w:pPr>
      <w:r w:rsidRPr="008D6AD0">
        <w:rPr>
          <w:rFonts w:ascii="宋体" w:hAnsi="宋体" w:cs="宋体"/>
          <w:b/>
          <w:color w:val="000000"/>
          <w:sz w:val="24"/>
        </w:rPr>
        <w:t>具备履行合同所必需的设备和专业技术能力的书面声明</w:t>
      </w:r>
    </w:p>
    <w:p w:rsidR="00DD4459" w:rsidRPr="008D6AD0" w:rsidRDefault="00DD4459" w:rsidP="00DD4459">
      <w:pPr>
        <w:pBdr>
          <w:top w:val="none" w:sz="4" w:space="0" w:color="000000"/>
          <w:left w:val="none" w:sz="4" w:space="0" w:color="000000"/>
          <w:bottom w:val="none" w:sz="4" w:space="0" w:color="000000"/>
          <w:right w:val="none" w:sz="4" w:space="0" w:color="000000"/>
        </w:pBdr>
        <w:spacing w:line="85" w:lineRule="atLeast"/>
        <w:rPr>
          <w:color w:val="FF0000"/>
        </w:rPr>
      </w:pPr>
      <w:r w:rsidRPr="008D6AD0">
        <w:rPr>
          <w:rFonts w:ascii="宋体" w:hAnsi="宋体" w:cs="宋体"/>
          <w:color w:val="FF0000"/>
          <w:sz w:val="24"/>
        </w:rPr>
        <w:t>（招标人）：</w:t>
      </w:r>
    </w:p>
    <w:p w:rsidR="00DD4459" w:rsidRPr="008D6AD0" w:rsidRDefault="00DD4459" w:rsidP="00DD4459">
      <w:pPr>
        <w:pBdr>
          <w:top w:val="none" w:sz="4" w:space="0" w:color="000000"/>
          <w:left w:val="none" w:sz="4" w:space="0" w:color="000000"/>
          <w:bottom w:val="none" w:sz="4" w:space="0" w:color="000000"/>
          <w:right w:val="none" w:sz="4" w:space="0" w:color="000000"/>
        </w:pBdr>
        <w:tabs>
          <w:tab w:val="left" w:pos="4046"/>
        </w:tabs>
        <w:spacing w:line="85" w:lineRule="atLeast"/>
        <w:ind w:firstLine="480"/>
      </w:pPr>
      <w:r w:rsidRPr="008D6AD0">
        <w:rPr>
          <w:rFonts w:ascii="宋体" w:hAnsi="宋体" w:cs="宋体"/>
          <w:color w:val="000000"/>
          <w:sz w:val="24"/>
        </w:rPr>
        <w:t>我单位</w:t>
      </w:r>
      <w:r w:rsidRPr="008D6AD0">
        <w:rPr>
          <w:rFonts w:ascii="宋体" w:hAnsi="宋体" w:cs="宋体"/>
          <w:color w:val="000000"/>
          <w:sz w:val="24"/>
          <w:u w:val="single"/>
        </w:rPr>
        <w:t>                  （投标人名称）</w:t>
      </w:r>
      <w:r w:rsidRPr="008D6AD0">
        <w:rPr>
          <w:rFonts w:ascii="宋体" w:hAnsi="宋体" w:cs="宋体"/>
          <w:color w:val="000000"/>
          <w:sz w:val="24"/>
        </w:rPr>
        <w:t>郑重声明：</w:t>
      </w:r>
    </w:p>
    <w:p w:rsidR="00DD4459" w:rsidRPr="008D6AD0" w:rsidRDefault="00DD4459" w:rsidP="00DD4459">
      <w:pPr>
        <w:pBdr>
          <w:top w:val="none" w:sz="4" w:space="0" w:color="000000"/>
          <w:left w:val="none" w:sz="4" w:space="0" w:color="000000"/>
          <w:bottom w:val="none" w:sz="4" w:space="0" w:color="000000"/>
          <w:right w:val="none" w:sz="4" w:space="0" w:color="000000"/>
        </w:pBdr>
        <w:spacing w:line="85" w:lineRule="atLeast"/>
        <w:ind w:firstLine="492"/>
      </w:pPr>
      <w:r w:rsidRPr="008D6AD0">
        <w:rPr>
          <w:rFonts w:ascii="宋体" w:hAnsi="宋体" w:cs="宋体"/>
          <w:color w:val="000000"/>
          <w:sz w:val="24"/>
        </w:rPr>
        <w:t>我公司具备履行本项采购合同所必需的设备和专业技术能力，为履行本项采购合同我公司具备如下主要设备和主要专业技术能力：</w:t>
      </w:r>
    </w:p>
    <w:p w:rsidR="00DD4459" w:rsidRPr="008D6AD0" w:rsidRDefault="00DD4459" w:rsidP="00DD4459">
      <w:pPr>
        <w:pBdr>
          <w:top w:val="none" w:sz="4" w:space="0" w:color="000000"/>
          <w:left w:val="none" w:sz="4" w:space="0" w:color="000000"/>
          <w:bottom w:val="none" w:sz="4" w:space="0" w:color="000000"/>
          <w:right w:val="none" w:sz="4" w:space="0" w:color="000000"/>
        </w:pBdr>
        <w:spacing w:line="85" w:lineRule="atLeast"/>
        <w:ind w:firstLine="492"/>
      </w:pPr>
      <w:r w:rsidRPr="008D6AD0">
        <w:rPr>
          <w:rFonts w:ascii="宋体" w:hAnsi="宋体" w:cs="宋体"/>
          <w:color w:val="000000"/>
          <w:sz w:val="24"/>
        </w:rPr>
        <w:t>主要设备有：</w:t>
      </w:r>
      <w:r w:rsidRPr="008D6AD0">
        <w:rPr>
          <w:rFonts w:ascii="宋体" w:hAnsi="宋体" w:cs="宋体"/>
          <w:color w:val="000000"/>
          <w:sz w:val="24"/>
          <w:u w:val="single"/>
        </w:rPr>
        <w:t>             </w:t>
      </w:r>
      <w:r w:rsidRPr="008D6AD0">
        <w:rPr>
          <w:rFonts w:ascii="宋体" w:hAnsi="宋体" w:cs="宋体"/>
          <w:color w:val="000000"/>
          <w:sz w:val="24"/>
        </w:rPr>
        <w:t>。</w:t>
      </w:r>
    </w:p>
    <w:p w:rsidR="00DD4459" w:rsidRPr="008D6AD0" w:rsidRDefault="00DD4459" w:rsidP="00DD4459">
      <w:pPr>
        <w:pBdr>
          <w:top w:val="none" w:sz="4" w:space="0" w:color="000000"/>
          <w:left w:val="none" w:sz="4" w:space="0" w:color="000000"/>
          <w:bottom w:val="none" w:sz="4" w:space="0" w:color="000000"/>
          <w:right w:val="none" w:sz="4" w:space="0" w:color="000000"/>
        </w:pBdr>
        <w:spacing w:line="85" w:lineRule="atLeast"/>
        <w:ind w:firstLine="492"/>
      </w:pPr>
      <w:r w:rsidRPr="008D6AD0">
        <w:rPr>
          <w:rFonts w:ascii="宋体" w:hAnsi="宋体" w:cs="宋体"/>
          <w:color w:val="000000"/>
          <w:sz w:val="24"/>
        </w:rPr>
        <w:t>主要专业技术能力有：</w:t>
      </w:r>
      <w:r w:rsidRPr="008D6AD0">
        <w:rPr>
          <w:rFonts w:ascii="宋体" w:hAnsi="宋体" w:cs="宋体"/>
          <w:color w:val="000000"/>
          <w:sz w:val="24"/>
          <w:u w:val="single"/>
        </w:rPr>
        <w:t>           </w:t>
      </w:r>
      <w:r w:rsidRPr="008D6AD0">
        <w:rPr>
          <w:rFonts w:ascii="宋体" w:hAnsi="宋体" w:cs="宋体"/>
          <w:color w:val="000000"/>
          <w:sz w:val="24"/>
        </w:rPr>
        <w:t>。</w:t>
      </w:r>
    </w:p>
    <w:p w:rsidR="00DD4459" w:rsidRPr="008D6AD0" w:rsidRDefault="00DD4459" w:rsidP="00DD4459">
      <w:pPr>
        <w:pBdr>
          <w:top w:val="none" w:sz="4" w:space="0" w:color="000000"/>
          <w:left w:val="none" w:sz="4" w:space="0" w:color="000000"/>
          <w:bottom w:val="none" w:sz="4" w:space="0" w:color="000000"/>
          <w:right w:val="none" w:sz="4" w:space="0" w:color="000000"/>
        </w:pBdr>
        <w:spacing w:line="85" w:lineRule="atLeast"/>
        <w:ind w:firstLine="240"/>
        <w:jc w:val="right"/>
      </w:pPr>
      <w:r w:rsidRPr="008D6AD0">
        <w:rPr>
          <w:rFonts w:ascii="宋体" w:hAnsi="宋体" w:cs="宋体"/>
          <w:color w:val="000000"/>
          <w:sz w:val="24"/>
        </w:rPr>
        <w:t xml:space="preserve">                                </w:t>
      </w:r>
    </w:p>
    <w:p w:rsidR="00DD4459" w:rsidRPr="008D6AD0" w:rsidRDefault="00CA239F" w:rsidP="00DD4459">
      <w:pPr>
        <w:pBdr>
          <w:top w:val="none" w:sz="4" w:space="0" w:color="000000"/>
          <w:left w:val="none" w:sz="4" w:space="0" w:color="000000"/>
          <w:bottom w:val="none" w:sz="4" w:space="0" w:color="000000"/>
          <w:right w:val="none" w:sz="4" w:space="0" w:color="000000"/>
        </w:pBdr>
        <w:shd w:val="clear" w:color="FFFFFF" w:fill="FFFFFF"/>
        <w:spacing w:line="85" w:lineRule="atLeast"/>
        <w:ind w:firstLine="5040"/>
      </w:pPr>
      <w:r w:rsidRPr="008D6AD0">
        <w:rPr>
          <w:rFonts w:ascii="宋体" w:hAnsi="宋体" w:cs="宋体" w:hint="eastAsia"/>
          <w:color w:val="000000"/>
          <w:sz w:val="24"/>
        </w:rPr>
        <w:t>供应商</w:t>
      </w:r>
      <w:r w:rsidR="00DD4459" w:rsidRPr="008D6AD0">
        <w:rPr>
          <w:rFonts w:ascii="宋体" w:hAnsi="宋体" w:cs="宋体"/>
          <w:color w:val="000000"/>
          <w:sz w:val="24"/>
        </w:rPr>
        <w:t>名称:（盖章）</w:t>
      </w:r>
    </w:p>
    <w:p w:rsidR="00DD4459" w:rsidRPr="008D6AD0" w:rsidRDefault="00DD4459" w:rsidP="00DD4459">
      <w:pPr>
        <w:pBdr>
          <w:top w:val="none" w:sz="4" w:space="0" w:color="000000"/>
          <w:left w:val="none" w:sz="4" w:space="0" w:color="000000"/>
          <w:bottom w:val="none" w:sz="4" w:space="0" w:color="000000"/>
          <w:right w:val="none" w:sz="4" w:space="0" w:color="000000"/>
        </w:pBdr>
        <w:shd w:val="clear" w:color="FFFFFF" w:fill="FFFFFF"/>
        <w:spacing w:line="85" w:lineRule="atLeast"/>
        <w:ind w:firstLine="5040"/>
      </w:pPr>
      <w:r w:rsidRPr="008D6AD0">
        <w:rPr>
          <w:rFonts w:ascii="宋体" w:hAnsi="宋体" w:cs="宋体"/>
          <w:color w:val="000000"/>
          <w:sz w:val="24"/>
        </w:rPr>
        <w:t>授权代表：（签字）</w:t>
      </w:r>
    </w:p>
    <w:p w:rsidR="00DD4459" w:rsidRPr="008D6AD0" w:rsidRDefault="00DD4459" w:rsidP="00DD4459">
      <w:pPr>
        <w:pBdr>
          <w:top w:val="none" w:sz="4" w:space="0" w:color="000000"/>
          <w:left w:val="none" w:sz="4" w:space="0" w:color="000000"/>
          <w:bottom w:val="none" w:sz="4" w:space="0" w:color="000000"/>
          <w:right w:val="none" w:sz="4" w:space="0" w:color="000000"/>
        </w:pBdr>
        <w:shd w:val="clear" w:color="FFFFFF" w:fill="FFFFFF"/>
        <w:spacing w:line="85" w:lineRule="atLeast"/>
        <w:ind w:firstLine="5040"/>
      </w:pPr>
      <w:r w:rsidRPr="008D6AD0">
        <w:rPr>
          <w:rFonts w:ascii="宋体" w:hAnsi="宋体" w:cs="宋体"/>
          <w:color w:val="000000"/>
          <w:sz w:val="24"/>
        </w:rPr>
        <w:t>日期：</w:t>
      </w:r>
    </w:p>
    <w:p w:rsidR="00DD4459" w:rsidRPr="008D6AD0" w:rsidRDefault="00DD4459" w:rsidP="00B35BF8"/>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r w:rsidRPr="008D6AD0">
        <w:rPr>
          <w:rFonts w:ascii="宋体" w:hAnsi="宋体"/>
          <w:bCs/>
          <w:sz w:val="24"/>
          <w:szCs w:val="24"/>
        </w:rPr>
        <w:t>5.参加政府采购活动前3年内在经营活动中没有重大违法记录的书面声明。</w:t>
      </w:r>
    </w:p>
    <w:p w:rsidR="00DD4459" w:rsidRPr="008D6AD0" w:rsidRDefault="00DD4459" w:rsidP="00DD4459">
      <w:pPr>
        <w:ind w:right="-5"/>
        <w:rPr>
          <w:rFonts w:ascii="宋体" w:hAnsi="宋体"/>
          <w:bCs/>
          <w:sz w:val="24"/>
          <w:szCs w:val="24"/>
        </w:rPr>
      </w:pPr>
    </w:p>
    <w:p w:rsidR="00DD4459" w:rsidRPr="008D6AD0" w:rsidRDefault="00DD4459" w:rsidP="00DD4459">
      <w:pPr>
        <w:pBdr>
          <w:top w:val="none" w:sz="4" w:space="0" w:color="000000"/>
          <w:left w:val="none" w:sz="4" w:space="0" w:color="000000"/>
          <w:bottom w:val="none" w:sz="4" w:space="0" w:color="000000"/>
          <w:right w:val="none" w:sz="4" w:space="0" w:color="000000"/>
        </w:pBdr>
        <w:spacing w:line="460" w:lineRule="atLeast"/>
        <w:jc w:val="center"/>
      </w:pPr>
      <w:r w:rsidRPr="008D6AD0">
        <w:rPr>
          <w:rFonts w:ascii="宋体" w:hAnsi="宋体" w:cs="宋体"/>
          <w:b/>
          <w:color w:val="000000"/>
          <w:sz w:val="24"/>
        </w:rPr>
        <w:t>参加政府采购活动前3年内在经营活动中没有重大违法记录的书面声明</w:t>
      </w:r>
    </w:p>
    <w:p w:rsidR="00B5752D" w:rsidRPr="008D6AD0" w:rsidRDefault="00B5752D" w:rsidP="00DD4459">
      <w:pPr>
        <w:pBdr>
          <w:top w:val="none" w:sz="4" w:space="0" w:color="000000"/>
          <w:left w:val="none" w:sz="4" w:space="0" w:color="000000"/>
          <w:bottom w:val="none" w:sz="4" w:space="0" w:color="000000"/>
          <w:right w:val="none" w:sz="4" w:space="0" w:color="000000"/>
        </w:pBdr>
        <w:spacing w:line="85" w:lineRule="atLeast"/>
        <w:rPr>
          <w:rFonts w:ascii="宋体" w:hAnsi="宋体" w:cs="宋体"/>
          <w:color w:val="000000"/>
          <w:sz w:val="24"/>
        </w:rPr>
      </w:pPr>
    </w:p>
    <w:p w:rsidR="00DD4459" w:rsidRPr="008D6AD0" w:rsidRDefault="00DD4459" w:rsidP="00DD4459">
      <w:pPr>
        <w:pBdr>
          <w:top w:val="none" w:sz="4" w:space="0" w:color="000000"/>
          <w:left w:val="none" w:sz="4" w:space="0" w:color="000000"/>
          <w:bottom w:val="none" w:sz="4" w:space="0" w:color="000000"/>
          <w:right w:val="none" w:sz="4" w:space="0" w:color="000000"/>
        </w:pBdr>
        <w:spacing w:line="85" w:lineRule="atLeast"/>
        <w:rPr>
          <w:color w:val="FF0000"/>
        </w:rPr>
      </w:pPr>
      <w:r w:rsidRPr="008D6AD0">
        <w:rPr>
          <w:rFonts w:ascii="宋体" w:hAnsi="宋体" w:cs="宋体"/>
          <w:color w:val="FF0000"/>
          <w:sz w:val="24"/>
        </w:rPr>
        <w:t>（招标人）：</w:t>
      </w:r>
    </w:p>
    <w:p w:rsidR="00DD4459" w:rsidRPr="008D6AD0" w:rsidRDefault="00DD4459" w:rsidP="00DD4459">
      <w:pPr>
        <w:pBdr>
          <w:top w:val="none" w:sz="4" w:space="0" w:color="000000"/>
          <w:left w:val="none" w:sz="4" w:space="0" w:color="000000"/>
          <w:bottom w:val="none" w:sz="4" w:space="0" w:color="000000"/>
          <w:right w:val="none" w:sz="4" w:space="0" w:color="000000"/>
        </w:pBdr>
        <w:tabs>
          <w:tab w:val="left" w:pos="4046"/>
        </w:tabs>
        <w:spacing w:line="85" w:lineRule="atLeast"/>
        <w:ind w:firstLine="480"/>
      </w:pPr>
      <w:r w:rsidRPr="008D6AD0">
        <w:rPr>
          <w:rFonts w:ascii="宋体" w:hAnsi="宋体" w:cs="宋体"/>
          <w:color w:val="000000"/>
          <w:sz w:val="24"/>
        </w:rPr>
        <w:t>我单位</w:t>
      </w:r>
      <w:r w:rsidRPr="008D6AD0">
        <w:rPr>
          <w:rFonts w:ascii="宋体" w:hAnsi="宋体" w:cs="宋体"/>
          <w:color w:val="000000"/>
          <w:sz w:val="24"/>
          <w:u w:val="single"/>
        </w:rPr>
        <w:t>                  （投标人名称）</w:t>
      </w:r>
      <w:r w:rsidRPr="008D6AD0">
        <w:rPr>
          <w:rFonts w:ascii="宋体" w:hAnsi="宋体" w:cs="宋体"/>
          <w:color w:val="000000"/>
          <w:sz w:val="24"/>
        </w:rPr>
        <w:t>郑重声明：</w:t>
      </w:r>
    </w:p>
    <w:p w:rsidR="00DD4459" w:rsidRPr="008D6AD0" w:rsidRDefault="00DD4459" w:rsidP="00DD4459">
      <w:pPr>
        <w:pBdr>
          <w:top w:val="none" w:sz="4" w:space="0" w:color="000000"/>
          <w:left w:val="none" w:sz="4" w:space="0" w:color="000000"/>
          <w:bottom w:val="none" w:sz="4" w:space="0" w:color="000000"/>
          <w:right w:val="none" w:sz="4" w:space="0" w:color="000000"/>
        </w:pBdr>
        <w:spacing w:line="85" w:lineRule="atLeast"/>
        <w:ind w:firstLine="420"/>
      </w:pPr>
      <w:r w:rsidRPr="008D6AD0">
        <w:rPr>
          <w:rFonts w:ascii="宋体" w:hAnsi="宋体" w:cs="宋体"/>
          <w:color w:val="000000"/>
          <w:sz w:val="24"/>
        </w:rPr>
        <w:t>我单位参加本次招标活动前3年内在经营活动中</w:t>
      </w:r>
      <w:r w:rsidRPr="008D6AD0">
        <w:rPr>
          <w:rFonts w:ascii="宋体" w:hAnsi="宋体" w:cs="宋体"/>
          <w:color w:val="000000"/>
          <w:sz w:val="24"/>
          <w:u w:val="single"/>
        </w:rPr>
        <w:t>        （在下划线上如实填写：有或没有）</w:t>
      </w:r>
      <w:r w:rsidRPr="008D6AD0">
        <w:rPr>
          <w:rFonts w:ascii="宋体" w:hAnsi="宋体" w:cs="宋体"/>
          <w:color w:val="000000"/>
          <w:sz w:val="24"/>
        </w:rPr>
        <w:t>重大违法记录，且不是失信被执行人、重大税收违法案件当事人名单、政府采购严重违法失信行为记录名单的供应商</w:t>
      </w:r>
      <w:r w:rsidRPr="008D6AD0">
        <w:rPr>
          <w:rFonts w:ascii="FangSong" w:eastAsia="FangSong" w:hAnsi="FangSong" w:cs="FangSong"/>
          <w:b/>
          <w:color w:val="000000"/>
        </w:rPr>
        <w:t>。</w:t>
      </w:r>
    </w:p>
    <w:p w:rsidR="00DD4459" w:rsidRPr="008D6AD0" w:rsidRDefault="00DD4459" w:rsidP="00DD4459">
      <w:pPr>
        <w:pBdr>
          <w:top w:val="none" w:sz="4" w:space="0" w:color="000000"/>
          <w:left w:val="none" w:sz="4" w:space="0" w:color="000000"/>
          <w:bottom w:val="none" w:sz="4" w:space="0" w:color="000000"/>
          <w:right w:val="none" w:sz="4" w:space="0" w:color="000000"/>
        </w:pBdr>
        <w:spacing w:line="85" w:lineRule="atLeast"/>
        <w:ind w:firstLine="240"/>
        <w:jc w:val="right"/>
      </w:pPr>
      <w:r w:rsidRPr="008D6AD0">
        <w:rPr>
          <w:rFonts w:ascii="宋体" w:hAnsi="宋体" w:cs="宋体"/>
          <w:color w:val="000000"/>
          <w:sz w:val="24"/>
        </w:rPr>
        <w:t> </w:t>
      </w:r>
    </w:p>
    <w:p w:rsidR="00DD4459" w:rsidRPr="008D6AD0" w:rsidRDefault="00525F33" w:rsidP="00DD4459">
      <w:pPr>
        <w:pBdr>
          <w:top w:val="none" w:sz="4" w:space="0" w:color="000000"/>
          <w:left w:val="none" w:sz="4" w:space="0" w:color="000000"/>
          <w:bottom w:val="none" w:sz="4" w:space="0" w:color="000000"/>
          <w:right w:val="none" w:sz="4" w:space="0" w:color="000000"/>
        </w:pBdr>
        <w:shd w:val="clear" w:color="FFFFFF" w:fill="FFFFFF"/>
        <w:spacing w:line="85" w:lineRule="atLeast"/>
        <w:ind w:firstLine="5040"/>
      </w:pPr>
      <w:r w:rsidRPr="008D6AD0">
        <w:rPr>
          <w:rFonts w:ascii="宋体" w:hAnsi="宋体" w:cs="宋体" w:hint="eastAsia"/>
          <w:color w:val="000000"/>
          <w:sz w:val="24"/>
        </w:rPr>
        <w:t>供应商</w:t>
      </w:r>
      <w:r w:rsidR="00DD4459" w:rsidRPr="008D6AD0">
        <w:rPr>
          <w:rFonts w:ascii="宋体" w:hAnsi="宋体" w:cs="宋体"/>
          <w:color w:val="000000"/>
          <w:sz w:val="24"/>
        </w:rPr>
        <w:t>名称:（盖章）</w:t>
      </w:r>
    </w:p>
    <w:p w:rsidR="00DD4459" w:rsidRPr="008D6AD0" w:rsidRDefault="00DD4459" w:rsidP="00DD4459">
      <w:pPr>
        <w:pBdr>
          <w:top w:val="none" w:sz="4" w:space="0" w:color="000000"/>
          <w:left w:val="none" w:sz="4" w:space="0" w:color="000000"/>
          <w:bottom w:val="none" w:sz="4" w:space="0" w:color="000000"/>
          <w:right w:val="none" w:sz="4" w:space="0" w:color="000000"/>
        </w:pBdr>
        <w:shd w:val="clear" w:color="FFFFFF" w:fill="FFFFFF"/>
        <w:spacing w:line="85" w:lineRule="atLeast"/>
        <w:ind w:firstLine="5040"/>
      </w:pPr>
      <w:r w:rsidRPr="008D6AD0">
        <w:rPr>
          <w:rFonts w:ascii="宋体" w:hAnsi="宋体" w:cs="宋体"/>
          <w:color w:val="000000"/>
          <w:sz w:val="24"/>
        </w:rPr>
        <w:t>授权代表：（签字）</w:t>
      </w:r>
    </w:p>
    <w:p w:rsidR="00DD4459" w:rsidRPr="008D6AD0" w:rsidRDefault="00DD4459" w:rsidP="00DD4459">
      <w:pPr>
        <w:pBdr>
          <w:top w:val="none" w:sz="4" w:space="0" w:color="000000"/>
          <w:left w:val="none" w:sz="4" w:space="0" w:color="000000"/>
          <w:bottom w:val="none" w:sz="4" w:space="0" w:color="000000"/>
          <w:right w:val="none" w:sz="4" w:space="0" w:color="000000"/>
        </w:pBdr>
        <w:shd w:val="clear" w:color="FFFFFF" w:fill="FFFFFF"/>
        <w:spacing w:line="85" w:lineRule="atLeast"/>
        <w:ind w:firstLine="5040"/>
      </w:pPr>
      <w:r w:rsidRPr="008D6AD0">
        <w:rPr>
          <w:rFonts w:ascii="宋体" w:hAnsi="宋体" w:cs="宋体"/>
          <w:color w:val="000000"/>
          <w:sz w:val="24"/>
        </w:rPr>
        <w:t>日期：</w:t>
      </w:r>
    </w:p>
    <w:p w:rsidR="00DD4459" w:rsidRPr="008D6AD0" w:rsidRDefault="00DD4459" w:rsidP="00DD4459">
      <w:pPr>
        <w:ind w:right="-5"/>
        <w:rPr>
          <w:rFonts w:ascii="宋体" w:hAnsi="宋体"/>
          <w:bCs/>
          <w:sz w:val="24"/>
          <w:szCs w:val="24"/>
        </w:rPr>
      </w:pPr>
    </w:p>
    <w:p w:rsidR="000D02ED" w:rsidRPr="008D6AD0" w:rsidRDefault="000D02ED" w:rsidP="000D02ED"/>
    <w:p w:rsidR="00DD4459" w:rsidRPr="008D6AD0" w:rsidRDefault="006C6346" w:rsidP="00DD4459">
      <w:pPr>
        <w:ind w:right="-5"/>
        <w:rPr>
          <w:rFonts w:ascii="宋体" w:hAnsi="宋体"/>
          <w:bCs/>
          <w:sz w:val="24"/>
          <w:szCs w:val="24"/>
        </w:rPr>
      </w:pPr>
      <w:r w:rsidRPr="008D6AD0">
        <w:rPr>
          <w:rFonts w:ascii="宋体" w:hAnsi="宋体" w:hint="eastAsia"/>
          <w:bCs/>
          <w:sz w:val="24"/>
          <w:szCs w:val="24"/>
        </w:rPr>
        <w:t xml:space="preserve">格式三 </w:t>
      </w:r>
      <w:r w:rsidR="00317C1D" w:rsidRPr="008D6AD0">
        <w:rPr>
          <w:rFonts w:ascii="宋体" w:hAnsi="宋体"/>
          <w:bCs/>
          <w:sz w:val="24"/>
          <w:szCs w:val="24"/>
        </w:rPr>
        <w:t xml:space="preserve">                </w:t>
      </w:r>
      <w:r w:rsidRPr="008D6AD0">
        <w:rPr>
          <w:rFonts w:ascii="宋体" w:hAnsi="宋体" w:hint="eastAsia"/>
          <w:bCs/>
          <w:sz w:val="24"/>
          <w:szCs w:val="24"/>
        </w:rPr>
        <w:t>投标人及投标产品（货物/服务）资质证书</w:t>
      </w:r>
      <w:r w:rsidR="00317C1D" w:rsidRPr="008D6AD0">
        <w:rPr>
          <w:rFonts w:ascii="宋体" w:hAnsi="宋体" w:hint="eastAsia"/>
          <w:bCs/>
          <w:sz w:val="24"/>
          <w:szCs w:val="24"/>
        </w:rPr>
        <w:t>（若有）</w:t>
      </w: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p>
    <w:p w:rsidR="00DD4459" w:rsidRPr="008D6AD0" w:rsidRDefault="00DD4459" w:rsidP="00DD4459">
      <w:pPr>
        <w:ind w:right="-5"/>
        <w:rPr>
          <w:rFonts w:ascii="宋体" w:hAnsi="宋体"/>
          <w:sz w:val="24"/>
          <w:szCs w:val="24"/>
        </w:rPr>
      </w:pPr>
      <w:r w:rsidRPr="008D6AD0">
        <w:rPr>
          <w:rFonts w:ascii="宋体" w:hAnsi="宋体" w:hint="eastAsia"/>
          <w:sz w:val="24"/>
          <w:szCs w:val="24"/>
        </w:rPr>
        <w:t>格式</w:t>
      </w:r>
      <w:r w:rsidR="006C6346" w:rsidRPr="008D6AD0">
        <w:rPr>
          <w:rFonts w:ascii="宋体" w:hAnsi="宋体" w:hint="eastAsia"/>
          <w:sz w:val="24"/>
          <w:szCs w:val="24"/>
        </w:rPr>
        <w:t>四</w:t>
      </w:r>
    </w:p>
    <w:p w:rsidR="00DD4459" w:rsidRPr="00DD4459" w:rsidRDefault="00DD4459" w:rsidP="00DD4459">
      <w:pPr>
        <w:rPr>
          <w:rFonts w:ascii="宋体" w:hAnsi="宋体"/>
          <w:sz w:val="24"/>
          <w:szCs w:val="24"/>
        </w:rPr>
      </w:pPr>
      <w:r w:rsidRPr="008D6AD0">
        <w:rPr>
          <w:rFonts w:ascii="宋体" w:hAnsi="宋体" w:hint="eastAsia"/>
          <w:sz w:val="24"/>
          <w:szCs w:val="24"/>
        </w:rPr>
        <w:t xml:space="preserve">        </w:t>
      </w:r>
      <w:r w:rsidRPr="008D6AD0">
        <w:rPr>
          <w:rFonts w:ascii="宋体" w:hAnsi="宋体"/>
          <w:sz w:val="24"/>
          <w:szCs w:val="24"/>
        </w:rPr>
        <w:t xml:space="preserve">                     </w:t>
      </w:r>
      <w:r w:rsidRPr="008D6AD0">
        <w:rPr>
          <w:rFonts w:ascii="宋体" w:hAnsi="宋体" w:hint="eastAsia"/>
          <w:bCs/>
          <w:sz w:val="24"/>
          <w:szCs w:val="24"/>
        </w:rPr>
        <w:t>本项目要求的其他资格条件</w:t>
      </w:r>
      <w:r w:rsidR="00666491" w:rsidRPr="008D6AD0">
        <w:rPr>
          <w:rFonts w:ascii="宋体" w:hAnsi="宋体" w:hint="eastAsia"/>
          <w:bCs/>
          <w:sz w:val="24"/>
          <w:szCs w:val="24"/>
        </w:rPr>
        <w:t>（若有）</w:t>
      </w:r>
    </w:p>
    <w:p w:rsidR="00EC2304" w:rsidRPr="00DD4459" w:rsidRDefault="00EC2304">
      <w:pPr>
        <w:spacing w:line="360" w:lineRule="auto"/>
        <w:jc w:val="left"/>
        <w:rPr>
          <w:rFonts w:ascii="Times New Roman" w:hAnsi="Times New Roman"/>
          <w:sz w:val="24"/>
          <w:szCs w:val="24"/>
        </w:rPr>
      </w:pPr>
    </w:p>
    <w:p w:rsidR="00EC2304" w:rsidRDefault="00EC2304">
      <w:pPr>
        <w:tabs>
          <w:tab w:val="left" w:pos="360"/>
        </w:tabs>
        <w:spacing w:line="360" w:lineRule="auto"/>
        <w:ind w:firstLine="480"/>
        <w:rPr>
          <w:rFonts w:ascii="Times New Roman" w:hAnsi="Times New Roman"/>
          <w:sz w:val="24"/>
          <w:szCs w:val="24"/>
        </w:rPr>
      </w:pPr>
    </w:p>
    <w:p w:rsidR="00EC2304" w:rsidRDefault="00EC2304">
      <w:pPr>
        <w:spacing w:line="360" w:lineRule="auto"/>
        <w:ind w:firstLine="420"/>
        <w:rPr>
          <w:rFonts w:ascii="Times New Roman" w:hAnsi="Times New Roman"/>
          <w:i/>
          <w:sz w:val="24"/>
          <w:szCs w:val="24"/>
          <w:u w:val="single"/>
          <w:lang w:val="zh-CN"/>
        </w:rPr>
      </w:pPr>
    </w:p>
    <w:p w:rsidR="00EC2304" w:rsidRDefault="00EC2304">
      <w:pPr>
        <w:spacing w:line="360" w:lineRule="auto"/>
        <w:rPr>
          <w:rFonts w:ascii="Times New Roman" w:hAnsi="Times New Roman"/>
          <w:szCs w:val="21"/>
          <w:lang w:val="zh-CN"/>
        </w:rPr>
      </w:pPr>
    </w:p>
    <w:p w:rsidR="00EC2304" w:rsidRDefault="00EC2304" w:rsidP="00B35BF8">
      <w:bookmarkStart w:id="219" w:name="OLE_LINK10"/>
      <w:bookmarkStart w:id="220" w:name="OLE_LINK11"/>
      <w:bookmarkEnd w:id="174"/>
      <w:bookmarkEnd w:id="175"/>
      <w:bookmarkEnd w:id="200"/>
      <w:bookmarkEnd w:id="203"/>
      <w:bookmarkEnd w:id="219"/>
      <w:bookmarkEnd w:id="220"/>
    </w:p>
    <w:sectPr w:rsidR="00EC2304" w:rsidSect="00706FF6">
      <w:footerReference w:type="default" r:id="rId14"/>
      <w:footerReference w:type="first" r:id="rId15"/>
      <w:pgSz w:w="11906" w:h="16838"/>
      <w:pgMar w:top="1418" w:right="1701" w:bottom="1418" w:left="1701" w:header="851"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B76" w:rsidRDefault="001A0B76">
      <w:r>
        <w:separator/>
      </w:r>
    </w:p>
  </w:endnote>
  <w:endnote w:type="continuationSeparator" w:id="0">
    <w:p w:rsidR="001A0B76" w:rsidRDefault="001A0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楷体_GB2312">
    <w:altName w:val="楷体"/>
    <w:charset w:val="86"/>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方正黑体_GBK">
    <w:altName w:val="Microsoft YaHei UI"/>
    <w:charset w:val="00"/>
    <w:family w:val="auto"/>
    <w:pitch w:val="default"/>
  </w:font>
  <w:font w:name="Verdana">
    <w:panose1 w:val="020B0604030504040204"/>
    <w:charset w:val="00"/>
    <w:family w:val="swiss"/>
    <w:pitch w:val="variable"/>
    <w:sig w:usb0="A00006FF" w:usb1="4000205B" w:usb2="00000010" w:usb3="00000000" w:csb0="0000019F" w:csb1="00000000"/>
  </w:font>
  <w:font w:name="方正小标宋_GBK">
    <w:altName w:val="Malgun Gothic Semilight"/>
    <w:charset w:val="00"/>
    <w:family w:val="auto"/>
    <w:pitch w:val="default"/>
  </w:font>
  <w:font w:name="Helvetica Neue">
    <w:altName w:val="Malgun Gothic"/>
    <w:charset w:val="00"/>
    <w:family w:val="auto"/>
    <w:pitch w:val="default"/>
  </w:font>
  <w:font w:name="Book Antiqua">
    <w:panose1 w:val="02040602050305030304"/>
    <w:charset w:val="00"/>
    <w:family w:val="roman"/>
    <w:pitch w:val="variable"/>
    <w:sig w:usb0="00000287" w:usb1="00000000" w:usb2="00000000" w:usb3="00000000" w:csb0="0000009F" w:csb1="00000000"/>
  </w:font>
  <w:font w:name="方正楷体_GBK">
    <w:altName w:val="微软雅黑"/>
    <w:charset w:val="00"/>
    <w:family w:val="auto"/>
    <w:pitch w:val="default"/>
  </w:font>
  <w:font w:name="华文中宋">
    <w:panose1 w:val="02010600040101010101"/>
    <w:charset w:val="86"/>
    <w:family w:val="auto"/>
    <w:pitch w:val="variable"/>
    <w:sig w:usb0="00000287" w:usb1="080F0000" w:usb2="00000010" w:usb3="00000000" w:csb0="0004009F" w:csb1="00000000"/>
  </w:font>
  <w:font w:name="金山简魏碑">
    <w:altName w:val="宋体"/>
    <w:charset w:val="00"/>
    <w:family w:val="auto"/>
    <w:pitch w:val="default"/>
  </w:font>
  <w:font w:name="Engravers MT">
    <w:panose1 w:val="02090707080505020304"/>
    <w:charset w:val="00"/>
    <w:family w:val="roman"/>
    <w:pitch w:val="variable"/>
    <w:sig w:usb0="00000003" w:usb1="00000000" w:usb2="00000000" w:usb3="00000000" w:csb0="00000001" w:csb1="00000000"/>
  </w:font>
  <w:font w:name="长城楷体">
    <w:altName w:val="宋体"/>
    <w:charset w:val="00"/>
    <w:family w:val="auto"/>
    <w:pitch w:val="default"/>
  </w:font>
  <w:font w:name="仿宋体">
    <w:altName w:val="宋体"/>
    <w:charset w:val="00"/>
    <w:family w:val="auto"/>
    <w:pitch w:val="default"/>
  </w:font>
  <w:font w:name="｣ﾍ｣ﾓ ﾃｯ">
    <w:altName w:val="MS Gothic"/>
    <w:charset w:val="00"/>
    <w:family w:val="auto"/>
    <w:pitch w:val="default"/>
  </w:font>
  <w:font w:name="微软简老宋">
    <w:altName w:val="黑体"/>
    <w:charset w:val="00"/>
    <w:family w:val="auto"/>
    <w:pitch w:val="default"/>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方正小标宋简体">
    <w:altName w:val="微软雅黑"/>
    <w:charset w:val="00"/>
    <w:family w:val="auto"/>
    <w:pitch w:val="default"/>
  </w:font>
  <w:font w:name="华文细黑">
    <w:panose1 w:val="02010600040101010101"/>
    <w:charset w:val="86"/>
    <w:family w:val="auto"/>
    <w:pitch w:val="variable"/>
    <w:sig w:usb0="00000287" w:usb1="080F0000" w:usb2="00000010" w:usb3="00000000" w:csb0="0004009F" w:csb1="00000000"/>
  </w:font>
  <w:font w:name="长城仿宋">
    <w:altName w:val="黑体"/>
    <w:charset w:val="00"/>
    <w:family w:val="auto"/>
    <w:pitch w:val="default"/>
  </w:font>
  <w:font w:name="汉鼎繁粗宋">
    <w:altName w:val="宋体"/>
    <w:charset w:val="00"/>
    <w:family w:val="auto"/>
    <w:pitch w:val="default"/>
  </w:font>
  <w:font w:name="Arial Narrow">
    <w:panose1 w:val="020B0606020202030204"/>
    <w:charset w:val="00"/>
    <w:family w:val="swiss"/>
    <w:pitch w:val="variable"/>
    <w:sig w:usb0="00000287" w:usb1="00000800" w:usb2="00000000" w:usb3="00000000" w:csb0="0000009F" w:csb1="00000000"/>
  </w:font>
  <w:font w:name="华文新魏">
    <w:panose1 w:val="02010800040101010101"/>
    <w:charset w:val="86"/>
    <w:family w:val="auto"/>
    <w:pitch w:val="variable"/>
    <w:sig w:usb0="00000001" w:usb1="080F0000" w:usb2="00000010" w:usb3="00000000" w:csb0="00040000" w:csb1="00000000"/>
  </w:font>
  <w:font w:name="Showcard Gothic">
    <w:panose1 w:val="04020904020102020604"/>
    <w:charset w:val="00"/>
    <w:family w:val="decorative"/>
    <w:pitch w:val="variable"/>
    <w:sig w:usb0="00000003" w:usb1="00000000" w:usb2="00000000" w:usb3="00000000" w:csb0="00000001" w:csb1="00000000"/>
  </w:font>
  <w:font w:name="FangSong">
    <w:altName w:val="MS Gothic"/>
    <w:charset w:val="00"/>
    <w:family w:val="auto"/>
    <w:pitch w:val="default"/>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4" w:rsidRDefault="005F6264">
    <w:pPr>
      <w:pStyle w:val="af1"/>
      <w:framePr w:wrap="around" w:vAnchor="text" w:hAnchor="margin" w:xAlign="center" w:y="1"/>
      <w:rPr>
        <w:rStyle w:val="afff7"/>
      </w:rPr>
    </w:pPr>
    <w:r>
      <w:fldChar w:fldCharType="begin"/>
    </w:r>
    <w:r>
      <w:rPr>
        <w:rStyle w:val="afff7"/>
      </w:rPr>
      <w:instrText xml:space="preserve">PAGE  </w:instrText>
    </w:r>
    <w:r>
      <w:fldChar w:fldCharType="separate"/>
    </w:r>
    <w:r>
      <w:rPr>
        <w:rStyle w:val="afff7"/>
      </w:rPr>
      <w:t>1</w:t>
    </w:r>
    <w:r>
      <w:fldChar w:fldCharType="end"/>
    </w:r>
  </w:p>
  <w:p w:rsidR="005F6264" w:rsidRDefault="005F6264">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4" w:rsidRDefault="005F6264">
    <w:pPr>
      <w:pStyle w:val="af1"/>
      <w:jc w:val="center"/>
    </w:pPr>
  </w:p>
  <w:p w:rsidR="005F6264" w:rsidRDefault="005F6264">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4" w:rsidRDefault="005F6264">
    <w:pPr>
      <w:pStyle w:val="af1"/>
      <w:jc w:val="center"/>
    </w:pPr>
  </w:p>
  <w:p w:rsidR="005F6264" w:rsidRDefault="005F6264">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4" w:rsidRDefault="005F6264">
    <w:pPr>
      <w:pStyle w:val="af1"/>
      <w:jc w:val="center"/>
    </w:pPr>
    <w:r>
      <w:fldChar w:fldCharType="begin"/>
    </w:r>
    <w:r>
      <w:instrText>PAGE   \* MERGEFORMAT</w:instrText>
    </w:r>
    <w:r>
      <w:fldChar w:fldCharType="separate"/>
    </w:r>
    <w:r w:rsidR="00092821" w:rsidRPr="00092821">
      <w:rPr>
        <w:noProof/>
        <w:lang w:val="zh-CN"/>
      </w:rPr>
      <w:t>19</w:t>
    </w:r>
    <w:r>
      <w:fldChar w:fldCharType="end"/>
    </w:r>
  </w:p>
  <w:p w:rsidR="005F6264" w:rsidRDefault="005F6264">
    <w:pPr>
      <w:pStyle w:val="af1"/>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4" w:rsidRDefault="005F6264">
    <w:pPr>
      <w:pStyle w:val="af1"/>
      <w:jc w:val="center"/>
    </w:pPr>
    <w:r>
      <w:fldChar w:fldCharType="begin"/>
    </w:r>
    <w:r>
      <w:instrText>PAGE   \* MERGEFORMAT</w:instrText>
    </w:r>
    <w:r>
      <w:fldChar w:fldCharType="separate"/>
    </w:r>
    <w:r w:rsidR="00092821" w:rsidRPr="00092821">
      <w:rPr>
        <w:noProof/>
        <w:lang w:val="zh-CN"/>
      </w:rPr>
      <w:t>1</w:t>
    </w:r>
    <w:r>
      <w:fldChar w:fldCharType="end"/>
    </w:r>
  </w:p>
  <w:p w:rsidR="005F6264" w:rsidRDefault="005F6264">
    <w:pPr>
      <w:pStyle w:val="af1"/>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4" w:rsidRDefault="005F6264">
    <w:pPr>
      <w:pStyle w:val="af1"/>
      <w:jc w:val="center"/>
    </w:pPr>
    <w:r>
      <w:fldChar w:fldCharType="begin"/>
    </w:r>
    <w:r>
      <w:instrText>PAGE   \* MERGEFORMAT</w:instrText>
    </w:r>
    <w:r>
      <w:fldChar w:fldCharType="separate"/>
    </w:r>
    <w:r w:rsidR="00092821" w:rsidRPr="00092821">
      <w:rPr>
        <w:noProof/>
        <w:lang w:val="zh-CN"/>
      </w:rPr>
      <w:t>42</w:t>
    </w:r>
    <w:r>
      <w:fldChar w:fldCharType="end"/>
    </w:r>
  </w:p>
  <w:p w:rsidR="005F6264" w:rsidRDefault="005F6264">
    <w:pPr>
      <w:pStyle w:val="af1"/>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4" w:rsidRDefault="005F6264">
    <w:pPr>
      <w:pStyle w:val="af1"/>
      <w:jc w:val="center"/>
    </w:pPr>
    <w:r>
      <w:fldChar w:fldCharType="begin"/>
    </w:r>
    <w:r>
      <w:instrText>PAGE   \* MERGEFORMAT</w:instrText>
    </w:r>
    <w:r>
      <w:fldChar w:fldCharType="separate"/>
    </w:r>
    <w:r w:rsidR="00092821" w:rsidRPr="00092821">
      <w:rPr>
        <w:noProof/>
        <w:lang w:val="zh-CN"/>
      </w:rPr>
      <w:t>37</w:t>
    </w:r>
    <w:r>
      <w:fldChar w:fldCharType="end"/>
    </w:r>
  </w:p>
  <w:p w:rsidR="005F6264" w:rsidRDefault="005F6264">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B76" w:rsidRDefault="001A0B76">
      <w:r>
        <w:separator/>
      </w:r>
    </w:p>
  </w:footnote>
  <w:footnote w:type="continuationSeparator" w:id="0">
    <w:p w:rsidR="001A0B76" w:rsidRDefault="001A0B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264" w:rsidRDefault="005F6264">
    <w:pPr>
      <w:pStyle w:val="af"/>
      <w:pBdr>
        <w:bottom w:val="none" w:sz="0" w:space="0" w:color="000000"/>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D7914"/>
    <w:multiLevelType w:val="multilevel"/>
    <w:tmpl w:val="B8E6C4D4"/>
    <w:lvl w:ilvl="0">
      <w:start w:val="1"/>
      <w:numFmt w:val="chineseCountingThousand"/>
      <w:suff w:val="space"/>
      <w:lvlText w:val="%1. "/>
      <w:lvlJc w:val="left"/>
      <w:pPr>
        <w:ind w:left="907" w:hanging="907"/>
      </w:pPr>
      <w:rPr>
        <w:rFonts w:hint="eastAsia"/>
      </w:rPr>
    </w:lvl>
    <w:lvl w:ilvl="1">
      <w:start w:val="1"/>
      <w:numFmt w:val="decimal"/>
      <w:suff w:val="space"/>
      <w:lvlText w:val="%1.%2 "/>
      <w:lvlJc w:val="left"/>
      <w:pPr>
        <w:ind w:left="794" w:hanging="794"/>
      </w:pPr>
    </w:lvl>
    <w:lvl w:ilvl="2">
      <w:numFmt w:val="decimal"/>
      <w:lvlText w:val=""/>
      <w:lvlJc w:val="left"/>
      <w:pPr>
        <w:tabs>
          <w:tab w:val="num" w:pos="360"/>
        </w:tabs>
      </w:pPr>
      <w:rPr>
        <w:rFonts w:cs="Times New Roman"/>
      </w:rPr>
    </w:lvl>
    <w:lvl w:ilvl="3">
      <w:numFmt w:val="decimal"/>
      <w:lvlText w:val=""/>
      <w:lvlJc w:val="left"/>
      <w:pPr>
        <w:tabs>
          <w:tab w:val="num"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6FA31E8"/>
    <w:multiLevelType w:val="hybridMultilevel"/>
    <w:tmpl w:val="AE8CD6DA"/>
    <w:lvl w:ilvl="0" w:tplc="23F4CE30">
      <w:start w:val="1"/>
      <w:numFmt w:val="upperLetter"/>
      <w:pStyle w:val="a"/>
      <w:lvlText w:val="附录%1."/>
      <w:lvlJc w:val="left"/>
      <w:pPr>
        <w:tabs>
          <w:tab w:val="num" w:pos="907"/>
        </w:tabs>
        <w:ind w:left="907" w:hanging="907"/>
      </w:pPr>
      <w:rPr>
        <w:rFonts w:hint="eastAsia"/>
      </w:rPr>
    </w:lvl>
    <w:lvl w:ilvl="1" w:tplc="BC58F9E8">
      <w:start w:val="1"/>
      <w:numFmt w:val="bullet"/>
      <w:pStyle w:val="3"/>
      <w:lvlText w:val="o"/>
      <w:lvlJc w:val="left"/>
      <w:pPr>
        <w:ind w:left="1440" w:hanging="360"/>
      </w:pPr>
      <w:rPr>
        <w:rFonts w:ascii="Courier New" w:eastAsia="Courier New" w:hAnsi="Courier New" w:cs="Courier New" w:hint="default"/>
      </w:rPr>
    </w:lvl>
    <w:lvl w:ilvl="2" w:tplc="F500B050">
      <w:start w:val="1"/>
      <w:numFmt w:val="bullet"/>
      <w:pStyle w:val="4"/>
      <w:lvlText w:val="§"/>
      <w:lvlJc w:val="left"/>
      <w:pPr>
        <w:ind w:left="2160" w:hanging="360"/>
      </w:pPr>
      <w:rPr>
        <w:rFonts w:ascii="Wingdings" w:eastAsia="Wingdings" w:hAnsi="Wingdings" w:cs="Wingdings" w:hint="default"/>
      </w:rPr>
    </w:lvl>
    <w:lvl w:ilvl="3" w:tplc="87F2FA48">
      <w:start w:val="1"/>
      <w:numFmt w:val="bullet"/>
      <w:pStyle w:val="50"/>
      <w:lvlText w:val="·"/>
      <w:lvlJc w:val="left"/>
      <w:pPr>
        <w:ind w:left="2880" w:hanging="360"/>
      </w:pPr>
      <w:rPr>
        <w:rFonts w:ascii="Symbol" w:eastAsia="Symbol" w:hAnsi="Symbol" w:cs="Symbol" w:hint="default"/>
      </w:rPr>
    </w:lvl>
    <w:lvl w:ilvl="4" w:tplc="295AC4F8">
      <w:start w:val="1"/>
      <w:numFmt w:val="bullet"/>
      <w:pStyle w:val="6"/>
      <w:lvlText w:val="o"/>
      <w:lvlJc w:val="left"/>
      <w:pPr>
        <w:ind w:left="3600" w:hanging="360"/>
      </w:pPr>
      <w:rPr>
        <w:rFonts w:ascii="Courier New" w:eastAsia="Courier New" w:hAnsi="Courier New" w:cs="Courier New" w:hint="default"/>
      </w:rPr>
    </w:lvl>
    <w:lvl w:ilvl="5" w:tplc="03866D8E">
      <w:start w:val="1"/>
      <w:numFmt w:val="bullet"/>
      <w:lvlText w:val="§"/>
      <w:lvlJc w:val="left"/>
      <w:pPr>
        <w:ind w:left="4320" w:hanging="360"/>
      </w:pPr>
      <w:rPr>
        <w:rFonts w:ascii="Wingdings" w:eastAsia="Wingdings" w:hAnsi="Wingdings" w:cs="Wingdings" w:hint="default"/>
      </w:rPr>
    </w:lvl>
    <w:lvl w:ilvl="6" w:tplc="79A0638A">
      <w:start w:val="1"/>
      <w:numFmt w:val="bullet"/>
      <w:lvlText w:val="·"/>
      <w:lvlJc w:val="left"/>
      <w:pPr>
        <w:ind w:left="5040" w:hanging="360"/>
      </w:pPr>
      <w:rPr>
        <w:rFonts w:ascii="Symbol" w:eastAsia="Symbol" w:hAnsi="Symbol" w:cs="Symbol" w:hint="default"/>
      </w:rPr>
    </w:lvl>
    <w:lvl w:ilvl="7" w:tplc="FB8CBDBA">
      <w:start w:val="1"/>
      <w:numFmt w:val="bullet"/>
      <w:lvlText w:val="o"/>
      <w:lvlJc w:val="left"/>
      <w:pPr>
        <w:ind w:left="5760" w:hanging="360"/>
      </w:pPr>
      <w:rPr>
        <w:rFonts w:ascii="Courier New" w:eastAsia="Courier New" w:hAnsi="Courier New" w:cs="Courier New" w:hint="default"/>
      </w:rPr>
    </w:lvl>
    <w:lvl w:ilvl="8" w:tplc="FB0809E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385E3244"/>
    <w:multiLevelType w:val="multilevel"/>
    <w:tmpl w:val="A0648590"/>
    <w:lvl w:ilvl="0">
      <w:start w:val="1"/>
      <w:numFmt w:val="decimal"/>
      <w:pStyle w:val="1"/>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39EF4CEC"/>
    <w:multiLevelType w:val="hybridMultilevel"/>
    <w:tmpl w:val="9602686A"/>
    <w:lvl w:ilvl="0" w:tplc="0E124140">
      <w:start w:val="1"/>
      <w:numFmt w:val="chineseCounting"/>
      <w:suff w:val="nothing"/>
      <w:lvlText w:val="（%1）"/>
      <w:lvlJc w:val="left"/>
      <w:rPr>
        <w:rFonts w:hint="eastAsia"/>
      </w:rPr>
    </w:lvl>
    <w:lvl w:ilvl="1" w:tplc="8AC65462">
      <w:start w:val="1"/>
      <w:numFmt w:val="bullet"/>
      <w:lvlText w:val="o"/>
      <w:lvlJc w:val="left"/>
      <w:pPr>
        <w:ind w:left="1440" w:hanging="360"/>
      </w:pPr>
      <w:rPr>
        <w:rFonts w:ascii="Courier New" w:eastAsia="Courier New" w:hAnsi="Courier New" w:cs="Courier New" w:hint="default"/>
      </w:rPr>
    </w:lvl>
    <w:lvl w:ilvl="2" w:tplc="93DE58D8">
      <w:start w:val="1"/>
      <w:numFmt w:val="bullet"/>
      <w:lvlText w:val="§"/>
      <w:lvlJc w:val="left"/>
      <w:pPr>
        <w:ind w:left="2160" w:hanging="360"/>
      </w:pPr>
      <w:rPr>
        <w:rFonts w:ascii="Wingdings" w:eastAsia="Wingdings" w:hAnsi="Wingdings" w:cs="Wingdings" w:hint="default"/>
      </w:rPr>
    </w:lvl>
    <w:lvl w:ilvl="3" w:tplc="E1E0DA7C">
      <w:start w:val="1"/>
      <w:numFmt w:val="bullet"/>
      <w:lvlText w:val="·"/>
      <w:lvlJc w:val="left"/>
      <w:pPr>
        <w:ind w:left="2880" w:hanging="360"/>
      </w:pPr>
      <w:rPr>
        <w:rFonts w:ascii="Symbol" w:eastAsia="Symbol" w:hAnsi="Symbol" w:cs="Symbol" w:hint="default"/>
      </w:rPr>
    </w:lvl>
    <w:lvl w:ilvl="4" w:tplc="7C82E4E2">
      <w:start w:val="1"/>
      <w:numFmt w:val="bullet"/>
      <w:lvlText w:val="o"/>
      <w:lvlJc w:val="left"/>
      <w:pPr>
        <w:ind w:left="3600" w:hanging="360"/>
      </w:pPr>
      <w:rPr>
        <w:rFonts w:ascii="Courier New" w:eastAsia="Courier New" w:hAnsi="Courier New" w:cs="Courier New" w:hint="default"/>
      </w:rPr>
    </w:lvl>
    <w:lvl w:ilvl="5" w:tplc="4BC08098">
      <w:start w:val="1"/>
      <w:numFmt w:val="bullet"/>
      <w:lvlText w:val="§"/>
      <w:lvlJc w:val="left"/>
      <w:pPr>
        <w:ind w:left="4320" w:hanging="360"/>
      </w:pPr>
      <w:rPr>
        <w:rFonts w:ascii="Wingdings" w:eastAsia="Wingdings" w:hAnsi="Wingdings" w:cs="Wingdings" w:hint="default"/>
      </w:rPr>
    </w:lvl>
    <w:lvl w:ilvl="6" w:tplc="E0049D70">
      <w:start w:val="1"/>
      <w:numFmt w:val="bullet"/>
      <w:lvlText w:val="·"/>
      <w:lvlJc w:val="left"/>
      <w:pPr>
        <w:ind w:left="5040" w:hanging="360"/>
      </w:pPr>
      <w:rPr>
        <w:rFonts w:ascii="Symbol" w:eastAsia="Symbol" w:hAnsi="Symbol" w:cs="Symbol" w:hint="default"/>
      </w:rPr>
    </w:lvl>
    <w:lvl w:ilvl="7" w:tplc="68FE5F1A">
      <w:start w:val="1"/>
      <w:numFmt w:val="bullet"/>
      <w:lvlText w:val="o"/>
      <w:lvlJc w:val="left"/>
      <w:pPr>
        <w:ind w:left="5760" w:hanging="360"/>
      </w:pPr>
      <w:rPr>
        <w:rFonts w:ascii="Courier New" w:eastAsia="Courier New" w:hAnsi="Courier New" w:cs="Courier New" w:hint="default"/>
      </w:rPr>
    </w:lvl>
    <w:lvl w:ilvl="8" w:tplc="FB9AFA4C">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441F2CEA"/>
    <w:multiLevelType w:val="hybridMultilevel"/>
    <w:tmpl w:val="9168C372"/>
    <w:lvl w:ilvl="0" w:tplc="68E82C40">
      <w:start w:val="1"/>
      <w:numFmt w:val="chineseCounting"/>
      <w:suff w:val="nothing"/>
      <w:lvlText w:val="%1、"/>
      <w:lvlJc w:val="left"/>
      <w:rPr>
        <w:rFonts w:hint="eastAsia"/>
      </w:rPr>
    </w:lvl>
    <w:lvl w:ilvl="1" w:tplc="0D84C004">
      <w:start w:val="1"/>
      <w:numFmt w:val="bullet"/>
      <w:pStyle w:val="b-b2"/>
      <w:lvlText w:val="o"/>
      <w:lvlJc w:val="left"/>
      <w:pPr>
        <w:ind w:left="1440" w:hanging="360"/>
      </w:pPr>
      <w:rPr>
        <w:rFonts w:ascii="Courier New" w:eastAsia="Courier New" w:hAnsi="Courier New" w:cs="Courier New" w:hint="default"/>
      </w:rPr>
    </w:lvl>
    <w:lvl w:ilvl="2" w:tplc="140C7988">
      <w:start w:val="1"/>
      <w:numFmt w:val="bullet"/>
      <w:lvlText w:val="§"/>
      <w:lvlJc w:val="left"/>
      <w:pPr>
        <w:ind w:left="2160" w:hanging="360"/>
      </w:pPr>
      <w:rPr>
        <w:rFonts w:ascii="Wingdings" w:eastAsia="Wingdings" w:hAnsi="Wingdings" w:cs="Wingdings" w:hint="default"/>
      </w:rPr>
    </w:lvl>
    <w:lvl w:ilvl="3" w:tplc="C102F43E">
      <w:start w:val="1"/>
      <w:numFmt w:val="bullet"/>
      <w:lvlText w:val="·"/>
      <w:lvlJc w:val="left"/>
      <w:pPr>
        <w:ind w:left="2880" w:hanging="360"/>
      </w:pPr>
      <w:rPr>
        <w:rFonts w:ascii="Symbol" w:eastAsia="Symbol" w:hAnsi="Symbol" w:cs="Symbol" w:hint="default"/>
      </w:rPr>
    </w:lvl>
    <w:lvl w:ilvl="4" w:tplc="7CE0F9B0">
      <w:start w:val="1"/>
      <w:numFmt w:val="bullet"/>
      <w:lvlText w:val="o"/>
      <w:lvlJc w:val="left"/>
      <w:pPr>
        <w:ind w:left="3600" w:hanging="360"/>
      </w:pPr>
      <w:rPr>
        <w:rFonts w:ascii="Courier New" w:eastAsia="Courier New" w:hAnsi="Courier New" w:cs="Courier New" w:hint="default"/>
      </w:rPr>
    </w:lvl>
    <w:lvl w:ilvl="5" w:tplc="93FC9582">
      <w:start w:val="1"/>
      <w:numFmt w:val="bullet"/>
      <w:lvlText w:val="§"/>
      <w:lvlJc w:val="left"/>
      <w:pPr>
        <w:ind w:left="4320" w:hanging="360"/>
      </w:pPr>
      <w:rPr>
        <w:rFonts w:ascii="Wingdings" w:eastAsia="Wingdings" w:hAnsi="Wingdings" w:cs="Wingdings" w:hint="default"/>
      </w:rPr>
    </w:lvl>
    <w:lvl w:ilvl="6" w:tplc="24FC1AA0">
      <w:start w:val="1"/>
      <w:numFmt w:val="bullet"/>
      <w:lvlText w:val="·"/>
      <w:lvlJc w:val="left"/>
      <w:pPr>
        <w:ind w:left="5040" w:hanging="360"/>
      </w:pPr>
      <w:rPr>
        <w:rFonts w:ascii="Symbol" w:eastAsia="Symbol" w:hAnsi="Symbol" w:cs="Symbol" w:hint="default"/>
      </w:rPr>
    </w:lvl>
    <w:lvl w:ilvl="7" w:tplc="C218AA12">
      <w:start w:val="1"/>
      <w:numFmt w:val="bullet"/>
      <w:lvlText w:val="o"/>
      <w:lvlJc w:val="left"/>
      <w:pPr>
        <w:ind w:left="5760" w:hanging="360"/>
      </w:pPr>
      <w:rPr>
        <w:rFonts w:ascii="Courier New" w:eastAsia="Courier New" w:hAnsi="Courier New" w:cs="Courier New" w:hint="default"/>
      </w:rPr>
    </w:lvl>
    <w:lvl w:ilvl="8" w:tplc="F4AE7424">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4B14766F"/>
    <w:multiLevelType w:val="multilevel"/>
    <w:tmpl w:val="5F084840"/>
    <w:lvl w:ilvl="0">
      <w:start w:val="1"/>
      <w:numFmt w:val="decimal"/>
      <w:pStyle w:val="a0"/>
      <w:lvlText w:val="%1."/>
      <w:lvlJc w:val="left"/>
      <w:pPr>
        <w:ind w:left="425" w:hanging="425"/>
      </w:pPr>
    </w:lvl>
    <w:lvl w:ilvl="1">
      <w:start w:val="1"/>
      <w:numFmt w:val="decimal"/>
      <w:lvlText w:val="%1.%2."/>
      <w:lvlJc w:val="left"/>
      <w:pPr>
        <w:ind w:left="850" w:hanging="453"/>
      </w:pPr>
    </w:lvl>
    <w:lvl w:ilvl="2">
      <w:start w:val="1"/>
      <w:numFmt w:val="decimal"/>
      <w:lvlText w:val="%1.%2.%3."/>
      <w:lvlJc w:val="left"/>
      <w:pPr>
        <w:ind w:left="1508" w:hanging="708"/>
      </w:pPr>
    </w:lvl>
    <w:lvl w:ilvl="3">
      <w:start w:val="1"/>
      <w:numFmt w:val="decimal"/>
      <w:lvlText w:val="%1.%2.%3.%4."/>
      <w:lvlJc w:val="left"/>
      <w:pPr>
        <w:ind w:left="2053" w:hanging="853"/>
      </w:pPr>
    </w:lvl>
    <w:lvl w:ilvl="4">
      <w:start w:val="1"/>
      <w:numFmt w:val="decimal"/>
      <w:lvlText w:val="%1.%2.%3.%4.%5."/>
      <w:lvlJc w:val="left"/>
      <w:pPr>
        <w:ind w:left="2495" w:hanging="895"/>
      </w:pPr>
    </w:lvl>
    <w:lvl w:ilvl="5">
      <w:start w:val="1"/>
      <w:numFmt w:val="decimal"/>
      <w:lvlText w:val="%1.%2.%3.%4.%5.%6."/>
      <w:lvlJc w:val="left"/>
      <w:pPr>
        <w:ind w:left="3136" w:hanging="1136"/>
      </w:pPr>
    </w:lvl>
    <w:lvl w:ilvl="6">
      <w:start w:val="1"/>
      <w:numFmt w:val="decimal"/>
      <w:lvlText w:val="%1.%2.%3.%4.%5.%6.%7."/>
      <w:lvlJc w:val="left"/>
      <w:pPr>
        <w:ind w:left="3673" w:hanging="1273"/>
      </w:pPr>
    </w:lvl>
    <w:lvl w:ilvl="7">
      <w:start w:val="1"/>
      <w:numFmt w:val="decimal"/>
      <w:lvlText w:val="%1.%2.%3.%4.%5.%6.%7.%8."/>
      <w:lvlJc w:val="left"/>
      <w:pPr>
        <w:ind w:left="4218" w:hanging="1418"/>
      </w:pPr>
    </w:lvl>
    <w:lvl w:ilvl="8">
      <w:start w:val="1"/>
      <w:numFmt w:val="decimal"/>
      <w:lvlText w:val="%1.%2.%3.%4.%5.%6.%7.%8.%9."/>
      <w:lvlJc w:val="left"/>
      <w:pPr>
        <w:ind w:left="4648" w:hanging="1448"/>
      </w:pPr>
    </w:lvl>
  </w:abstractNum>
  <w:abstractNum w:abstractNumId="6" w15:restartNumberingAfterBreak="0">
    <w:nsid w:val="4C993FBD"/>
    <w:multiLevelType w:val="hybridMultilevel"/>
    <w:tmpl w:val="D85609DC"/>
    <w:lvl w:ilvl="0" w:tplc="B694F614">
      <w:start w:val="2"/>
      <w:numFmt w:val="japaneseCounting"/>
      <w:lvlText w:val="%1、"/>
      <w:lvlJc w:val="left"/>
      <w:pPr>
        <w:ind w:left="990" w:hanging="990"/>
      </w:pPr>
    </w:lvl>
    <w:lvl w:ilvl="1" w:tplc="1EC49BA6">
      <w:start w:val="1"/>
      <w:numFmt w:val="lowerLetter"/>
      <w:lvlText w:val="%2)"/>
      <w:lvlJc w:val="left"/>
      <w:pPr>
        <w:ind w:left="840" w:hanging="420"/>
      </w:pPr>
    </w:lvl>
    <w:lvl w:ilvl="2" w:tplc="C18A8150">
      <w:start w:val="1"/>
      <w:numFmt w:val="lowerRoman"/>
      <w:lvlText w:val="%3."/>
      <w:lvlJc w:val="right"/>
      <w:pPr>
        <w:ind w:left="1260" w:hanging="420"/>
      </w:pPr>
    </w:lvl>
    <w:lvl w:ilvl="3" w:tplc="7EEED8B8">
      <w:start w:val="1"/>
      <w:numFmt w:val="decimal"/>
      <w:lvlText w:val="%4."/>
      <w:lvlJc w:val="left"/>
      <w:pPr>
        <w:ind w:left="1680" w:hanging="420"/>
      </w:pPr>
    </w:lvl>
    <w:lvl w:ilvl="4" w:tplc="B00430A8">
      <w:start w:val="1"/>
      <w:numFmt w:val="lowerLetter"/>
      <w:lvlText w:val="%5)"/>
      <w:lvlJc w:val="left"/>
      <w:pPr>
        <w:ind w:left="2100" w:hanging="420"/>
      </w:pPr>
    </w:lvl>
    <w:lvl w:ilvl="5" w:tplc="F70AE93C">
      <w:start w:val="1"/>
      <w:numFmt w:val="lowerRoman"/>
      <w:lvlText w:val="%6."/>
      <w:lvlJc w:val="right"/>
      <w:pPr>
        <w:ind w:left="2520" w:hanging="420"/>
      </w:pPr>
    </w:lvl>
    <w:lvl w:ilvl="6" w:tplc="6706A70E">
      <w:start w:val="1"/>
      <w:numFmt w:val="decimal"/>
      <w:lvlText w:val="%7."/>
      <w:lvlJc w:val="left"/>
      <w:pPr>
        <w:ind w:left="2940" w:hanging="420"/>
      </w:pPr>
    </w:lvl>
    <w:lvl w:ilvl="7" w:tplc="3AC023E8">
      <w:start w:val="1"/>
      <w:numFmt w:val="lowerLetter"/>
      <w:lvlText w:val="%8)"/>
      <w:lvlJc w:val="left"/>
      <w:pPr>
        <w:ind w:left="3360" w:hanging="420"/>
      </w:pPr>
    </w:lvl>
    <w:lvl w:ilvl="8" w:tplc="F3D8327C">
      <w:start w:val="1"/>
      <w:numFmt w:val="lowerRoman"/>
      <w:lvlText w:val="%9."/>
      <w:lvlJc w:val="right"/>
      <w:pPr>
        <w:ind w:left="3780" w:hanging="420"/>
      </w:pPr>
    </w:lvl>
  </w:abstractNum>
  <w:abstractNum w:abstractNumId="7" w15:restartNumberingAfterBreak="0">
    <w:nsid w:val="51A447C9"/>
    <w:multiLevelType w:val="hybridMultilevel"/>
    <w:tmpl w:val="68CCD9A8"/>
    <w:lvl w:ilvl="0" w:tplc="88CA10DC">
      <w:start w:val="1"/>
      <w:numFmt w:val="japaneseCounting"/>
      <w:lvlText w:val="第%1章"/>
      <w:lvlJc w:val="left"/>
      <w:pPr>
        <w:tabs>
          <w:tab w:val="num" w:pos="1440"/>
        </w:tabs>
        <w:ind w:left="1440" w:hanging="1440"/>
      </w:pPr>
      <w:rPr>
        <w:rFonts w:ascii="黑体" w:eastAsia="黑体" w:hint="eastAsia"/>
        <w:b w:val="0"/>
        <w:sz w:val="36"/>
      </w:rPr>
    </w:lvl>
    <w:lvl w:ilvl="1" w:tplc="1DFE0DBC">
      <w:start w:val="1"/>
      <w:numFmt w:val="bullet"/>
      <w:lvlText w:val="o"/>
      <w:lvlJc w:val="left"/>
      <w:pPr>
        <w:ind w:left="1440" w:hanging="360"/>
      </w:pPr>
      <w:rPr>
        <w:rFonts w:ascii="Courier New" w:eastAsia="Courier New" w:hAnsi="Courier New" w:cs="Courier New" w:hint="default"/>
      </w:rPr>
    </w:lvl>
    <w:lvl w:ilvl="2" w:tplc="4686055A">
      <w:start w:val="1"/>
      <w:numFmt w:val="bullet"/>
      <w:lvlText w:val="§"/>
      <w:lvlJc w:val="left"/>
      <w:pPr>
        <w:ind w:left="2160" w:hanging="360"/>
      </w:pPr>
      <w:rPr>
        <w:rFonts w:ascii="Wingdings" w:eastAsia="Wingdings" w:hAnsi="Wingdings" w:cs="Wingdings" w:hint="default"/>
      </w:rPr>
    </w:lvl>
    <w:lvl w:ilvl="3" w:tplc="989AB50A">
      <w:start w:val="1"/>
      <w:numFmt w:val="bullet"/>
      <w:pStyle w:val="a1"/>
      <w:lvlText w:val="·"/>
      <w:lvlJc w:val="left"/>
      <w:pPr>
        <w:ind w:left="2880" w:hanging="360"/>
      </w:pPr>
      <w:rPr>
        <w:rFonts w:ascii="Symbol" w:eastAsia="Symbol" w:hAnsi="Symbol" w:cs="Symbol" w:hint="default"/>
      </w:rPr>
    </w:lvl>
    <w:lvl w:ilvl="4" w:tplc="B16E76CE">
      <w:start w:val="1"/>
      <w:numFmt w:val="bullet"/>
      <w:lvlText w:val="o"/>
      <w:lvlJc w:val="left"/>
      <w:pPr>
        <w:ind w:left="3600" w:hanging="360"/>
      </w:pPr>
      <w:rPr>
        <w:rFonts w:ascii="Courier New" w:eastAsia="Courier New" w:hAnsi="Courier New" w:cs="Courier New" w:hint="default"/>
      </w:rPr>
    </w:lvl>
    <w:lvl w:ilvl="5" w:tplc="1A8CF0F0">
      <w:start w:val="1"/>
      <w:numFmt w:val="bullet"/>
      <w:lvlText w:val="§"/>
      <w:lvlJc w:val="left"/>
      <w:pPr>
        <w:ind w:left="4320" w:hanging="360"/>
      </w:pPr>
      <w:rPr>
        <w:rFonts w:ascii="Wingdings" w:eastAsia="Wingdings" w:hAnsi="Wingdings" w:cs="Wingdings" w:hint="default"/>
      </w:rPr>
    </w:lvl>
    <w:lvl w:ilvl="6" w:tplc="E8524A62">
      <w:start w:val="1"/>
      <w:numFmt w:val="bullet"/>
      <w:lvlText w:val="·"/>
      <w:lvlJc w:val="left"/>
      <w:pPr>
        <w:ind w:left="5040" w:hanging="360"/>
      </w:pPr>
      <w:rPr>
        <w:rFonts w:ascii="Symbol" w:eastAsia="Symbol" w:hAnsi="Symbol" w:cs="Symbol" w:hint="default"/>
      </w:rPr>
    </w:lvl>
    <w:lvl w:ilvl="7" w:tplc="E3B2DAEC">
      <w:start w:val="1"/>
      <w:numFmt w:val="bullet"/>
      <w:lvlText w:val="o"/>
      <w:lvlJc w:val="left"/>
      <w:pPr>
        <w:ind w:left="5760" w:hanging="360"/>
      </w:pPr>
      <w:rPr>
        <w:rFonts w:ascii="Courier New" w:eastAsia="Courier New" w:hAnsi="Courier New" w:cs="Courier New" w:hint="default"/>
      </w:rPr>
    </w:lvl>
    <w:lvl w:ilvl="8" w:tplc="0FF4800E">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59A4240F"/>
    <w:multiLevelType w:val="hybridMultilevel"/>
    <w:tmpl w:val="2ABCB992"/>
    <w:lvl w:ilvl="0" w:tplc="AABC90C2">
      <w:start w:val="1"/>
      <w:numFmt w:val="decimal"/>
      <w:pStyle w:val="ItemStepinTable"/>
      <w:lvlText w:val="%1)"/>
      <w:lvlJc w:val="left"/>
      <w:pPr>
        <w:tabs>
          <w:tab w:val="num" w:pos="1260"/>
        </w:tabs>
        <w:ind w:left="1685" w:hanging="425"/>
      </w:pPr>
    </w:lvl>
    <w:lvl w:ilvl="1" w:tplc="FE222614">
      <w:start w:val="1"/>
      <w:numFmt w:val="bullet"/>
      <w:lvlText w:val="o"/>
      <w:lvlJc w:val="left"/>
      <w:pPr>
        <w:ind w:left="1440" w:hanging="360"/>
      </w:pPr>
      <w:rPr>
        <w:rFonts w:ascii="Courier New" w:eastAsia="Courier New" w:hAnsi="Courier New" w:cs="Courier New" w:hint="default"/>
      </w:rPr>
    </w:lvl>
    <w:lvl w:ilvl="2" w:tplc="200CB8B4">
      <w:start w:val="1"/>
      <w:numFmt w:val="bullet"/>
      <w:lvlText w:val="§"/>
      <w:lvlJc w:val="left"/>
      <w:pPr>
        <w:ind w:left="2160" w:hanging="360"/>
      </w:pPr>
      <w:rPr>
        <w:rFonts w:ascii="Wingdings" w:eastAsia="Wingdings" w:hAnsi="Wingdings" w:cs="Wingdings" w:hint="default"/>
      </w:rPr>
    </w:lvl>
    <w:lvl w:ilvl="3" w:tplc="52F4C132">
      <w:start w:val="1"/>
      <w:numFmt w:val="bullet"/>
      <w:lvlText w:val="·"/>
      <w:lvlJc w:val="left"/>
      <w:pPr>
        <w:ind w:left="2880" w:hanging="360"/>
      </w:pPr>
      <w:rPr>
        <w:rFonts w:ascii="Symbol" w:eastAsia="Symbol" w:hAnsi="Symbol" w:cs="Symbol" w:hint="default"/>
      </w:rPr>
    </w:lvl>
    <w:lvl w:ilvl="4" w:tplc="15166378">
      <w:start w:val="1"/>
      <w:numFmt w:val="bullet"/>
      <w:lvlText w:val="o"/>
      <w:lvlJc w:val="left"/>
      <w:pPr>
        <w:ind w:left="3600" w:hanging="360"/>
      </w:pPr>
      <w:rPr>
        <w:rFonts w:ascii="Courier New" w:eastAsia="Courier New" w:hAnsi="Courier New" w:cs="Courier New" w:hint="default"/>
      </w:rPr>
    </w:lvl>
    <w:lvl w:ilvl="5" w:tplc="8C5E8B88">
      <w:start w:val="1"/>
      <w:numFmt w:val="bullet"/>
      <w:lvlText w:val="§"/>
      <w:lvlJc w:val="left"/>
      <w:pPr>
        <w:ind w:left="4320" w:hanging="360"/>
      </w:pPr>
      <w:rPr>
        <w:rFonts w:ascii="Wingdings" w:eastAsia="Wingdings" w:hAnsi="Wingdings" w:cs="Wingdings" w:hint="default"/>
      </w:rPr>
    </w:lvl>
    <w:lvl w:ilvl="6" w:tplc="8076BDA2">
      <w:start w:val="1"/>
      <w:numFmt w:val="bullet"/>
      <w:lvlText w:val="·"/>
      <w:lvlJc w:val="left"/>
      <w:pPr>
        <w:ind w:left="5040" w:hanging="360"/>
      </w:pPr>
      <w:rPr>
        <w:rFonts w:ascii="Symbol" w:eastAsia="Symbol" w:hAnsi="Symbol" w:cs="Symbol" w:hint="default"/>
      </w:rPr>
    </w:lvl>
    <w:lvl w:ilvl="7" w:tplc="A60C9FE4">
      <w:start w:val="1"/>
      <w:numFmt w:val="bullet"/>
      <w:lvlText w:val="o"/>
      <w:lvlJc w:val="left"/>
      <w:pPr>
        <w:ind w:left="5760" w:hanging="360"/>
      </w:pPr>
      <w:rPr>
        <w:rFonts w:ascii="Courier New" w:eastAsia="Courier New" w:hAnsi="Courier New" w:cs="Courier New" w:hint="default"/>
      </w:rPr>
    </w:lvl>
    <w:lvl w:ilvl="8" w:tplc="7CAC45BC">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B7C6002"/>
    <w:multiLevelType w:val="multilevel"/>
    <w:tmpl w:val="15D4C6BC"/>
    <w:lvl w:ilvl="0">
      <w:start w:val="1"/>
      <w:numFmt w:val="chineseCountingThousand"/>
      <w:pStyle w:val="ItemList"/>
      <w:suff w:val="nothing"/>
      <w:lvlText w:val="第%1章 "/>
      <w:lvlJc w:val="left"/>
      <w:pPr>
        <w:ind w:left="0" w:firstLine="0"/>
      </w:pPr>
      <w:rPr>
        <w:rFonts w:hint="eastAsia"/>
      </w:rPr>
    </w:lvl>
    <w:lvl w:ilvl="1">
      <w:start w:val="1"/>
      <w:numFmt w:val="decimal"/>
      <w:suff w:val="nothing"/>
      <w:lvlText w:val="%2、"/>
      <w:lvlJc w:val="left"/>
      <w:pPr>
        <w:ind w:left="0" w:firstLine="0"/>
      </w:pPr>
      <w:rPr>
        <w:rFonts w:hint="eastAsia"/>
      </w:rPr>
    </w:lvl>
    <w:lvl w:ilvl="2">
      <w:start w:val="1"/>
      <w:numFmt w:val="decimal"/>
      <w:suff w:val="nothing"/>
      <w:lvlText w:val="%2.%3 "/>
      <w:lvlJc w:val="left"/>
      <w:pPr>
        <w:ind w:left="0" w:firstLine="0"/>
      </w:pPr>
      <w:rPr>
        <w:rFonts w:hint="eastAsia"/>
      </w:rPr>
    </w:lvl>
    <w:lvl w:ilvl="3">
      <w:start w:val="1"/>
      <w:numFmt w:val="decimal"/>
      <w:suff w:val="nothing"/>
      <w:lvlText w:val="%2.%3.%4 "/>
      <w:lvlJc w:val="left"/>
      <w:pPr>
        <w:ind w:left="0" w:firstLine="0"/>
      </w:pPr>
      <w:rPr>
        <w:rFonts w:hint="eastAsia"/>
      </w:rPr>
    </w:lvl>
    <w:lvl w:ilvl="4">
      <w:start w:val="1"/>
      <w:numFmt w:val="decimal"/>
      <w:suff w:val="nothing"/>
      <w:lvlText w:val="%2.%3.%4.%5 "/>
      <w:lvlJc w:val="left"/>
      <w:pPr>
        <w:ind w:left="0" w:firstLine="0"/>
      </w:pPr>
      <w:rPr>
        <w:rFonts w:hint="eastAsia"/>
      </w:rPr>
    </w:lvl>
    <w:lvl w:ilvl="5">
      <w:start w:val="1"/>
      <w:numFmt w:val="decimal"/>
      <w:pStyle w:val="60"/>
      <w:suff w:val="nothing"/>
      <w:lvlText w:val=""/>
      <w:lvlJc w:val="left"/>
      <w:pPr>
        <w:ind w:left="0" w:firstLine="0"/>
      </w:pPr>
      <w:rPr>
        <w:rFonts w:hint="eastAsia"/>
      </w:rPr>
    </w:lvl>
    <w:lvl w:ilvl="6">
      <w:start w:val="1"/>
      <w:numFmt w:val="decimal"/>
      <w:pStyle w:val="7"/>
      <w:suff w:val="nothing"/>
      <w:lvlText w:val=""/>
      <w:lvlJc w:val="left"/>
      <w:pPr>
        <w:ind w:left="0" w:firstLine="0"/>
      </w:pPr>
      <w:rPr>
        <w:rFonts w:hint="eastAsia"/>
      </w:rPr>
    </w:lvl>
    <w:lvl w:ilvl="7">
      <w:start w:val="1"/>
      <w:numFmt w:val="decimal"/>
      <w:pStyle w:val="8"/>
      <w:suff w:val="nothing"/>
      <w:lvlText w:val=""/>
      <w:lvlJc w:val="left"/>
      <w:pPr>
        <w:ind w:left="0" w:firstLine="0"/>
      </w:pPr>
      <w:rPr>
        <w:rFonts w:hint="eastAsia"/>
      </w:rPr>
    </w:lvl>
    <w:lvl w:ilvl="8">
      <w:start w:val="1"/>
      <w:numFmt w:val="decimal"/>
      <w:pStyle w:val="9"/>
      <w:suff w:val="nothing"/>
      <w:lvlText w:val=""/>
      <w:lvlJc w:val="left"/>
      <w:pPr>
        <w:ind w:left="0" w:firstLine="0"/>
      </w:pPr>
      <w:rPr>
        <w:rFonts w:hint="eastAsia"/>
      </w:rPr>
    </w:lvl>
  </w:abstractNum>
  <w:abstractNum w:abstractNumId="10" w15:restartNumberingAfterBreak="0">
    <w:nsid w:val="660E76F2"/>
    <w:multiLevelType w:val="hybridMultilevel"/>
    <w:tmpl w:val="04CA2014"/>
    <w:lvl w:ilvl="0" w:tplc="097AD694">
      <w:start w:val="1"/>
      <w:numFmt w:val="decimal"/>
      <w:suff w:val="nothing"/>
      <w:lvlText w:val="%1、"/>
      <w:lvlJc w:val="left"/>
    </w:lvl>
    <w:lvl w:ilvl="1" w:tplc="6F3235E4">
      <w:start w:val="1"/>
      <w:numFmt w:val="bullet"/>
      <w:lvlText w:val="o"/>
      <w:lvlJc w:val="left"/>
      <w:pPr>
        <w:ind w:left="1440" w:hanging="360"/>
      </w:pPr>
      <w:rPr>
        <w:rFonts w:ascii="Courier New" w:eastAsia="Courier New" w:hAnsi="Courier New" w:cs="Courier New" w:hint="default"/>
      </w:rPr>
    </w:lvl>
    <w:lvl w:ilvl="2" w:tplc="D4C2AAE2">
      <w:start w:val="1"/>
      <w:numFmt w:val="bullet"/>
      <w:lvlText w:val="§"/>
      <w:lvlJc w:val="left"/>
      <w:pPr>
        <w:ind w:left="2160" w:hanging="360"/>
      </w:pPr>
      <w:rPr>
        <w:rFonts w:ascii="Wingdings" w:eastAsia="Wingdings" w:hAnsi="Wingdings" w:cs="Wingdings" w:hint="default"/>
      </w:rPr>
    </w:lvl>
    <w:lvl w:ilvl="3" w:tplc="393AF410">
      <w:start w:val="1"/>
      <w:numFmt w:val="bullet"/>
      <w:lvlText w:val="·"/>
      <w:lvlJc w:val="left"/>
      <w:pPr>
        <w:ind w:left="2880" w:hanging="360"/>
      </w:pPr>
      <w:rPr>
        <w:rFonts w:ascii="Symbol" w:eastAsia="Symbol" w:hAnsi="Symbol" w:cs="Symbol" w:hint="default"/>
      </w:rPr>
    </w:lvl>
    <w:lvl w:ilvl="4" w:tplc="B484D862">
      <w:start w:val="1"/>
      <w:numFmt w:val="bullet"/>
      <w:lvlText w:val="o"/>
      <w:lvlJc w:val="left"/>
      <w:pPr>
        <w:ind w:left="3600" w:hanging="360"/>
      </w:pPr>
      <w:rPr>
        <w:rFonts w:ascii="Courier New" w:eastAsia="Courier New" w:hAnsi="Courier New" w:cs="Courier New" w:hint="default"/>
      </w:rPr>
    </w:lvl>
    <w:lvl w:ilvl="5" w:tplc="B1D01210">
      <w:start w:val="1"/>
      <w:numFmt w:val="bullet"/>
      <w:lvlText w:val="§"/>
      <w:lvlJc w:val="left"/>
      <w:pPr>
        <w:ind w:left="4320" w:hanging="360"/>
      </w:pPr>
      <w:rPr>
        <w:rFonts w:ascii="Wingdings" w:eastAsia="Wingdings" w:hAnsi="Wingdings" w:cs="Wingdings" w:hint="default"/>
      </w:rPr>
    </w:lvl>
    <w:lvl w:ilvl="6" w:tplc="476C7EA2">
      <w:start w:val="1"/>
      <w:numFmt w:val="bullet"/>
      <w:lvlText w:val="·"/>
      <w:lvlJc w:val="left"/>
      <w:pPr>
        <w:ind w:left="5040" w:hanging="360"/>
      </w:pPr>
      <w:rPr>
        <w:rFonts w:ascii="Symbol" w:eastAsia="Symbol" w:hAnsi="Symbol" w:cs="Symbol" w:hint="default"/>
      </w:rPr>
    </w:lvl>
    <w:lvl w:ilvl="7" w:tplc="7750CED0">
      <w:start w:val="1"/>
      <w:numFmt w:val="bullet"/>
      <w:lvlText w:val="o"/>
      <w:lvlJc w:val="left"/>
      <w:pPr>
        <w:ind w:left="5760" w:hanging="360"/>
      </w:pPr>
      <w:rPr>
        <w:rFonts w:ascii="Courier New" w:eastAsia="Courier New" w:hAnsi="Courier New" w:cs="Courier New" w:hint="default"/>
      </w:rPr>
    </w:lvl>
    <w:lvl w:ilvl="8" w:tplc="9330094C">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68AC5131"/>
    <w:multiLevelType w:val="hybridMultilevel"/>
    <w:tmpl w:val="F352287C"/>
    <w:lvl w:ilvl="0" w:tplc="A11C600E">
      <w:start w:val="1"/>
      <w:numFmt w:val="decimal"/>
      <w:lvlText w:val="%1."/>
      <w:lvlJc w:val="left"/>
      <w:pPr>
        <w:ind w:left="360" w:hanging="360"/>
      </w:pPr>
    </w:lvl>
    <w:lvl w:ilvl="1" w:tplc="86E81D28">
      <w:start w:val="1"/>
      <w:numFmt w:val="lowerLetter"/>
      <w:lvlText w:val="%2)"/>
      <w:lvlJc w:val="left"/>
      <w:pPr>
        <w:ind w:left="880" w:hanging="440"/>
      </w:pPr>
    </w:lvl>
    <w:lvl w:ilvl="2" w:tplc="D19E23D6">
      <w:start w:val="1"/>
      <w:numFmt w:val="lowerRoman"/>
      <w:lvlText w:val="%3."/>
      <w:lvlJc w:val="right"/>
      <w:pPr>
        <w:ind w:left="1320" w:hanging="440"/>
      </w:pPr>
    </w:lvl>
    <w:lvl w:ilvl="3" w:tplc="09C057E6">
      <w:start w:val="1"/>
      <w:numFmt w:val="decimal"/>
      <w:lvlText w:val="%4."/>
      <w:lvlJc w:val="left"/>
      <w:pPr>
        <w:ind w:left="1760" w:hanging="440"/>
      </w:pPr>
    </w:lvl>
    <w:lvl w:ilvl="4" w:tplc="8A3CBBA6">
      <w:start w:val="1"/>
      <w:numFmt w:val="lowerLetter"/>
      <w:lvlText w:val="%5)"/>
      <w:lvlJc w:val="left"/>
      <w:pPr>
        <w:ind w:left="2200" w:hanging="440"/>
      </w:pPr>
    </w:lvl>
    <w:lvl w:ilvl="5" w:tplc="6A9C46AA">
      <w:start w:val="1"/>
      <w:numFmt w:val="lowerRoman"/>
      <w:lvlText w:val="%6."/>
      <w:lvlJc w:val="right"/>
      <w:pPr>
        <w:ind w:left="2640" w:hanging="440"/>
      </w:pPr>
    </w:lvl>
    <w:lvl w:ilvl="6" w:tplc="5A3E898A">
      <w:start w:val="1"/>
      <w:numFmt w:val="decimal"/>
      <w:lvlText w:val="%7."/>
      <w:lvlJc w:val="left"/>
      <w:pPr>
        <w:ind w:left="3080" w:hanging="440"/>
      </w:pPr>
    </w:lvl>
    <w:lvl w:ilvl="7" w:tplc="F154C668">
      <w:start w:val="1"/>
      <w:numFmt w:val="lowerLetter"/>
      <w:lvlText w:val="%8)"/>
      <w:lvlJc w:val="left"/>
      <w:pPr>
        <w:ind w:left="3520" w:hanging="440"/>
      </w:pPr>
    </w:lvl>
    <w:lvl w:ilvl="8" w:tplc="014AC86A">
      <w:start w:val="1"/>
      <w:numFmt w:val="lowerRoman"/>
      <w:lvlText w:val="%9."/>
      <w:lvlJc w:val="right"/>
      <w:pPr>
        <w:ind w:left="3960" w:hanging="440"/>
      </w:pPr>
    </w:lvl>
  </w:abstractNum>
  <w:abstractNum w:abstractNumId="12" w15:restartNumberingAfterBreak="0">
    <w:nsid w:val="6A9930F3"/>
    <w:multiLevelType w:val="hybridMultilevel"/>
    <w:tmpl w:val="3768F4C6"/>
    <w:lvl w:ilvl="0" w:tplc="D4DA392A">
      <w:start w:val="1"/>
      <w:numFmt w:val="decimal"/>
      <w:pStyle w:val="b-b1"/>
      <w:lvlText w:val="%1)"/>
      <w:lvlJc w:val="left"/>
      <w:pPr>
        <w:tabs>
          <w:tab w:val="num" w:pos="1260"/>
        </w:tabs>
        <w:ind w:left="1685" w:hanging="425"/>
      </w:pPr>
    </w:lvl>
    <w:lvl w:ilvl="1" w:tplc="5F5CB2E8">
      <w:start w:val="1"/>
      <w:numFmt w:val="bullet"/>
      <w:lvlText w:val="o"/>
      <w:lvlJc w:val="left"/>
      <w:pPr>
        <w:ind w:left="1440" w:hanging="360"/>
      </w:pPr>
      <w:rPr>
        <w:rFonts w:ascii="Courier New" w:eastAsia="Courier New" w:hAnsi="Courier New" w:cs="Courier New" w:hint="default"/>
      </w:rPr>
    </w:lvl>
    <w:lvl w:ilvl="2" w:tplc="211EFC3E">
      <w:start w:val="1"/>
      <w:numFmt w:val="bullet"/>
      <w:pStyle w:val="b-b3"/>
      <w:lvlText w:val="§"/>
      <w:lvlJc w:val="left"/>
      <w:pPr>
        <w:ind w:left="2160" w:hanging="360"/>
      </w:pPr>
      <w:rPr>
        <w:rFonts w:ascii="Wingdings" w:eastAsia="Wingdings" w:hAnsi="Wingdings" w:cs="Wingdings" w:hint="default"/>
      </w:rPr>
    </w:lvl>
    <w:lvl w:ilvl="3" w:tplc="859055A0">
      <w:start w:val="1"/>
      <w:numFmt w:val="bullet"/>
      <w:pStyle w:val="b-b4"/>
      <w:lvlText w:val="·"/>
      <w:lvlJc w:val="left"/>
      <w:pPr>
        <w:ind w:left="2880" w:hanging="360"/>
      </w:pPr>
      <w:rPr>
        <w:rFonts w:ascii="Symbol" w:eastAsia="Symbol" w:hAnsi="Symbol" w:cs="Symbol" w:hint="default"/>
      </w:rPr>
    </w:lvl>
    <w:lvl w:ilvl="4" w:tplc="393ADB38">
      <w:start w:val="1"/>
      <w:numFmt w:val="bullet"/>
      <w:pStyle w:val="b-b5"/>
      <w:lvlText w:val="o"/>
      <w:lvlJc w:val="left"/>
      <w:pPr>
        <w:ind w:left="3600" w:hanging="360"/>
      </w:pPr>
      <w:rPr>
        <w:rFonts w:ascii="Courier New" w:eastAsia="Courier New" w:hAnsi="Courier New" w:cs="Courier New" w:hint="default"/>
      </w:rPr>
    </w:lvl>
    <w:lvl w:ilvl="5" w:tplc="874E3BCA">
      <w:start w:val="1"/>
      <w:numFmt w:val="bullet"/>
      <w:lvlText w:val="§"/>
      <w:lvlJc w:val="left"/>
      <w:pPr>
        <w:ind w:left="4320" w:hanging="360"/>
      </w:pPr>
      <w:rPr>
        <w:rFonts w:ascii="Wingdings" w:eastAsia="Wingdings" w:hAnsi="Wingdings" w:cs="Wingdings" w:hint="default"/>
      </w:rPr>
    </w:lvl>
    <w:lvl w:ilvl="6" w:tplc="20C23C8A">
      <w:start w:val="1"/>
      <w:numFmt w:val="bullet"/>
      <w:lvlText w:val="·"/>
      <w:lvlJc w:val="left"/>
      <w:pPr>
        <w:ind w:left="5040" w:hanging="360"/>
      </w:pPr>
      <w:rPr>
        <w:rFonts w:ascii="Symbol" w:eastAsia="Symbol" w:hAnsi="Symbol" w:cs="Symbol" w:hint="default"/>
      </w:rPr>
    </w:lvl>
    <w:lvl w:ilvl="7" w:tplc="F22C336E">
      <w:start w:val="1"/>
      <w:numFmt w:val="bullet"/>
      <w:lvlText w:val="o"/>
      <w:lvlJc w:val="left"/>
      <w:pPr>
        <w:ind w:left="5760" w:hanging="360"/>
      </w:pPr>
      <w:rPr>
        <w:rFonts w:ascii="Courier New" w:eastAsia="Courier New" w:hAnsi="Courier New" w:cs="Courier New" w:hint="default"/>
      </w:rPr>
    </w:lvl>
    <w:lvl w:ilvl="8" w:tplc="77683C52">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75C564F0"/>
    <w:multiLevelType w:val="hybridMultilevel"/>
    <w:tmpl w:val="0E481C5C"/>
    <w:lvl w:ilvl="0" w:tplc="5EB0226A">
      <w:start w:val="1"/>
      <w:numFmt w:val="decimal"/>
      <w:lvlText w:val="%1."/>
      <w:lvlJc w:val="left"/>
      <w:pPr>
        <w:tabs>
          <w:tab w:val="num" w:pos="312"/>
        </w:tabs>
      </w:pPr>
    </w:lvl>
    <w:lvl w:ilvl="1" w:tplc="AD6815D8">
      <w:start w:val="1"/>
      <w:numFmt w:val="bullet"/>
      <w:lvlText w:val="o"/>
      <w:lvlJc w:val="left"/>
      <w:pPr>
        <w:ind w:left="1440" w:hanging="360"/>
      </w:pPr>
      <w:rPr>
        <w:rFonts w:ascii="Courier New" w:eastAsia="Courier New" w:hAnsi="Courier New" w:cs="Courier New" w:hint="default"/>
      </w:rPr>
    </w:lvl>
    <w:lvl w:ilvl="2" w:tplc="80D284FA">
      <w:start w:val="1"/>
      <w:numFmt w:val="bullet"/>
      <w:lvlText w:val="§"/>
      <w:lvlJc w:val="left"/>
      <w:pPr>
        <w:ind w:left="2160" w:hanging="360"/>
      </w:pPr>
      <w:rPr>
        <w:rFonts w:ascii="Wingdings" w:eastAsia="Wingdings" w:hAnsi="Wingdings" w:cs="Wingdings" w:hint="default"/>
      </w:rPr>
    </w:lvl>
    <w:lvl w:ilvl="3" w:tplc="0AA6C42A">
      <w:start w:val="1"/>
      <w:numFmt w:val="bullet"/>
      <w:lvlText w:val="·"/>
      <w:lvlJc w:val="left"/>
      <w:pPr>
        <w:ind w:left="2880" w:hanging="360"/>
      </w:pPr>
      <w:rPr>
        <w:rFonts w:ascii="Symbol" w:eastAsia="Symbol" w:hAnsi="Symbol" w:cs="Symbol" w:hint="default"/>
      </w:rPr>
    </w:lvl>
    <w:lvl w:ilvl="4" w:tplc="380EEE20">
      <w:start w:val="1"/>
      <w:numFmt w:val="bullet"/>
      <w:lvlText w:val="o"/>
      <w:lvlJc w:val="left"/>
      <w:pPr>
        <w:ind w:left="3600" w:hanging="360"/>
      </w:pPr>
      <w:rPr>
        <w:rFonts w:ascii="Courier New" w:eastAsia="Courier New" w:hAnsi="Courier New" w:cs="Courier New" w:hint="default"/>
      </w:rPr>
    </w:lvl>
    <w:lvl w:ilvl="5" w:tplc="04FEBC1A">
      <w:start w:val="1"/>
      <w:numFmt w:val="bullet"/>
      <w:lvlText w:val="§"/>
      <w:lvlJc w:val="left"/>
      <w:pPr>
        <w:ind w:left="4320" w:hanging="360"/>
      </w:pPr>
      <w:rPr>
        <w:rFonts w:ascii="Wingdings" w:eastAsia="Wingdings" w:hAnsi="Wingdings" w:cs="Wingdings" w:hint="default"/>
      </w:rPr>
    </w:lvl>
    <w:lvl w:ilvl="6" w:tplc="AAD2B5C6">
      <w:start w:val="1"/>
      <w:numFmt w:val="bullet"/>
      <w:lvlText w:val="·"/>
      <w:lvlJc w:val="left"/>
      <w:pPr>
        <w:ind w:left="5040" w:hanging="360"/>
      </w:pPr>
      <w:rPr>
        <w:rFonts w:ascii="Symbol" w:eastAsia="Symbol" w:hAnsi="Symbol" w:cs="Symbol" w:hint="default"/>
      </w:rPr>
    </w:lvl>
    <w:lvl w:ilvl="7" w:tplc="13E69EF8">
      <w:start w:val="1"/>
      <w:numFmt w:val="bullet"/>
      <w:lvlText w:val="o"/>
      <w:lvlJc w:val="left"/>
      <w:pPr>
        <w:ind w:left="5760" w:hanging="360"/>
      </w:pPr>
      <w:rPr>
        <w:rFonts w:ascii="Courier New" w:eastAsia="Courier New" w:hAnsi="Courier New" w:cs="Courier New" w:hint="default"/>
      </w:rPr>
    </w:lvl>
    <w:lvl w:ilvl="8" w:tplc="FA16C7AC">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7B4D04AC"/>
    <w:multiLevelType w:val="hybridMultilevel"/>
    <w:tmpl w:val="F050EA28"/>
    <w:lvl w:ilvl="0" w:tplc="C2FCDBC8">
      <w:start w:val="1"/>
      <w:numFmt w:val="decimal"/>
      <w:lvlText w:val="%1."/>
      <w:lvlJc w:val="left"/>
      <w:pPr>
        <w:ind w:left="360" w:hanging="360"/>
      </w:pPr>
    </w:lvl>
    <w:lvl w:ilvl="1" w:tplc="1EC845C0">
      <w:start w:val="1"/>
      <w:numFmt w:val="lowerLetter"/>
      <w:lvlText w:val="%2)"/>
      <w:lvlJc w:val="left"/>
      <w:pPr>
        <w:ind w:left="880" w:hanging="440"/>
      </w:pPr>
    </w:lvl>
    <w:lvl w:ilvl="2" w:tplc="599AD26A">
      <w:start w:val="1"/>
      <w:numFmt w:val="lowerRoman"/>
      <w:lvlText w:val="%3."/>
      <w:lvlJc w:val="right"/>
      <w:pPr>
        <w:ind w:left="1320" w:hanging="440"/>
      </w:pPr>
    </w:lvl>
    <w:lvl w:ilvl="3" w:tplc="CE563D9C">
      <w:start w:val="1"/>
      <w:numFmt w:val="decimal"/>
      <w:lvlText w:val="%4."/>
      <w:lvlJc w:val="left"/>
      <w:pPr>
        <w:ind w:left="1760" w:hanging="440"/>
      </w:pPr>
    </w:lvl>
    <w:lvl w:ilvl="4" w:tplc="0AC81624">
      <w:start w:val="1"/>
      <w:numFmt w:val="lowerLetter"/>
      <w:lvlText w:val="%5)"/>
      <w:lvlJc w:val="left"/>
      <w:pPr>
        <w:ind w:left="2200" w:hanging="440"/>
      </w:pPr>
    </w:lvl>
    <w:lvl w:ilvl="5" w:tplc="B78E4E3C">
      <w:start w:val="1"/>
      <w:numFmt w:val="lowerRoman"/>
      <w:lvlText w:val="%6."/>
      <w:lvlJc w:val="right"/>
      <w:pPr>
        <w:ind w:left="2640" w:hanging="440"/>
      </w:pPr>
    </w:lvl>
    <w:lvl w:ilvl="6" w:tplc="A8181308">
      <w:start w:val="1"/>
      <w:numFmt w:val="decimal"/>
      <w:lvlText w:val="%7."/>
      <w:lvlJc w:val="left"/>
      <w:pPr>
        <w:ind w:left="3080" w:hanging="440"/>
      </w:pPr>
    </w:lvl>
    <w:lvl w:ilvl="7" w:tplc="6F92AFB6">
      <w:start w:val="1"/>
      <w:numFmt w:val="lowerLetter"/>
      <w:lvlText w:val="%8)"/>
      <w:lvlJc w:val="left"/>
      <w:pPr>
        <w:ind w:left="3520" w:hanging="440"/>
      </w:pPr>
    </w:lvl>
    <w:lvl w:ilvl="8" w:tplc="54640866">
      <w:start w:val="1"/>
      <w:numFmt w:val="lowerRoman"/>
      <w:lvlText w:val="%9."/>
      <w:lvlJc w:val="right"/>
      <w:pPr>
        <w:ind w:left="3960" w:hanging="440"/>
      </w:pPr>
    </w:lvl>
  </w:abstractNum>
  <w:abstractNum w:abstractNumId="15" w15:restartNumberingAfterBreak="0">
    <w:nsid w:val="7DF72DF0"/>
    <w:multiLevelType w:val="hybridMultilevel"/>
    <w:tmpl w:val="00922230"/>
    <w:lvl w:ilvl="0" w:tplc="D10062FA">
      <w:start w:val="1"/>
      <w:numFmt w:val="decimal"/>
      <w:pStyle w:val="HD1"/>
      <w:lvlText w:val="%1)"/>
      <w:lvlJc w:val="left"/>
      <w:pPr>
        <w:tabs>
          <w:tab w:val="num" w:pos="1260"/>
        </w:tabs>
        <w:ind w:left="1685" w:hanging="425"/>
      </w:pPr>
    </w:lvl>
    <w:lvl w:ilvl="1" w:tplc="7F7C2860">
      <w:start w:val="1"/>
      <w:numFmt w:val="bullet"/>
      <w:lvlText w:val="o"/>
      <w:lvlJc w:val="left"/>
      <w:pPr>
        <w:ind w:left="1440" w:hanging="360"/>
      </w:pPr>
      <w:rPr>
        <w:rFonts w:ascii="Courier New" w:eastAsia="Courier New" w:hAnsi="Courier New" w:cs="Courier New" w:hint="default"/>
      </w:rPr>
    </w:lvl>
    <w:lvl w:ilvl="2" w:tplc="6B88CA52">
      <w:start w:val="1"/>
      <w:numFmt w:val="bullet"/>
      <w:lvlText w:val="§"/>
      <w:lvlJc w:val="left"/>
      <w:pPr>
        <w:ind w:left="2160" w:hanging="360"/>
      </w:pPr>
      <w:rPr>
        <w:rFonts w:ascii="Wingdings" w:eastAsia="Wingdings" w:hAnsi="Wingdings" w:cs="Wingdings" w:hint="default"/>
      </w:rPr>
    </w:lvl>
    <w:lvl w:ilvl="3" w:tplc="3C58734C">
      <w:start w:val="1"/>
      <w:numFmt w:val="bullet"/>
      <w:lvlText w:val="·"/>
      <w:lvlJc w:val="left"/>
      <w:pPr>
        <w:ind w:left="2880" w:hanging="360"/>
      </w:pPr>
      <w:rPr>
        <w:rFonts w:ascii="Symbol" w:eastAsia="Symbol" w:hAnsi="Symbol" w:cs="Symbol" w:hint="default"/>
      </w:rPr>
    </w:lvl>
    <w:lvl w:ilvl="4" w:tplc="A956D61E">
      <w:start w:val="1"/>
      <w:numFmt w:val="bullet"/>
      <w:lvlText w:val="o"/>
      <w:lvlJc w:val="left"/>
      <w:pPr>
        <w:ind w:left="3600" w:hanging="360"/>
      </w:pPr>
      <w:rPr>
        <w:rFonts w:ascii="Courier New" w:eastAsia="Courier New" w:hAnsi="Courier New" w:cs="Courier New" w:hint="default"/>
      </w:rPr>
    </w:lvl>
    <w:lvl w:ilvl="5" w:tplc="B8E0D7C0">
      <w:start w:val="1"/>
      <w:numFmt w:val="bullet"/>
      <w:lvlText w:val="§"/>
      <w:lvlJc w:val="left"/>
      <w:pPr>
        <w:ind w:left="4320" w:hanging="360"/>
      </w:pPr>
      <w:rPr>
        <w:rFonts w:ascii="Wingdings" w:eastAsia="Wingdings" w:hAnsi="Wingdings" w:cs="Wingdings" w:hint="default"/>
      </w:rPr>
    </w:lvl>
    <w:lvl w:ilvl="6" w:tplc="5D6A15DE">
      <w:start w:val="1"/>
      <w:numFmt w:val="bullet"/>
      <w:lvlText w:val="·"/>
      <w:lvlJc w:val="left"/>
      <w:pPr>
        <w:ind w:left="5040" w:hanging="360"/>
      </w:pPr>
      <w:rPr>
        <w:rFonts w:ascii="Symbol" w:eastAsia="Symbol" w:hAnsi="Symbol" w:cs="Symbol" w:hint="default"/>
      </w:rPr>
    </w:lvl>
    <w:lvl w:ilvl="7" w:tplc="5EBCA8DE">
      <w:start w:val="1"/>
      <w:numFmt w:val="bullet"/>
      <w:lvlText w:val="o"/>
      <w:lvlJc w:val="left"/>
      <w:pPr>
        <w:ind w:left="5760" w:hanging="360"/>
      </w:pPr>
      <w:rPr>
        <w:rFonts w:ascii="Courier New" w:eastAsia="Courier New" w:hAnsi="Courier New" w:cs="Courier New" w:hint="default"/>
      </w:rPr>
    </w:lvl>
    <w:lvl w:ilvl="8" w:tplc="E848AF3A">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9"/>
  </w:num>
  <w:num w:numId="3">
    <w:abstractNumId w:val="7"/>
  </w:num>
  <w:num w:numId="4">
    <w:abstractNumId w:val="1"/>
  </w:num>
  <w:num w:numId="5">
    <w:abstractNumId w:val="2"/>
  </w:num>
  <w:num w:numId="6">
    <w:abstractNumId w:val="5"/>
  </w:num>
  <w:num w:numId="7">
    <w:abstractNumId w:val="4"/>
  </w:num>
  <w:num w:numId="8">
    <w:abstractNumId w:val="12"/>
  </w:num>
  <w:num w:numId="9">
    <w:abstractNumId w:val="15"/>
  </w:num>
  <w:num w:numId="10">
    <w:abstractNumId w:val="8"/>
  </w:num>
  <w:num w:numId="11">
    <w:abstractNumId w:val="10"/>
  </w:num>
  <w:num w:numId="12">
    <w:abstractNumId w:val="13"/>
  </w:num>
  <w:num w:numId="13">
    <w:abstractNumId w:val="11"/>
  </w:num>
  <w:num w:numId="14">
    <w:abstractNumId w:val="14"/>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characterSpacingControl w:val="doNotCompress"/>
  <w:savePreviewPicture/>
  <w:hdrShapeDefaults>
    <o:shapedefaults v:ext="edit" spidmax="2049"/>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304"/>
    <w:rsid w:val="00013ABB"/>
    <w:rsid w:val="00017D00"/>
    <w:rsid w:val="0003467C"/>
    <w:rsid w:val="00034ED6"/>
    <w:rsid w:val="00042429"/>
    <w:rsid w:val="00043681"/>
    <w:rsid w:val="00054A8A"/>
    <w:rsid w:val="0006755A"/>
    <w:rsid w:val="00071656"/>
    <w:rsid w:val="00080BCF"/>
    <w:rsid w:val="00091115"/>
    <w:rsid w:val="00092821"/>
    <w:rsid w:val="000B1F18"/>
    <w:rsid w:val="000B4923"/>
    <w:rsid w:val="000B5407"/>
    <w:rsid w:val="000D02ED"/>
    <w:rsid w:val="000E32B2"/>
    <w:rsid w:val="000F256C"/>
    <w:rsid w:val="00102DCD"/>
    <w:rsid w:val="00110CF3"/>
    <w:rsid w:val="0011292A"/>
    <w:rsid w:val="00142293"/>
    <w:rsid w:val="00147C98"/>
    <w:rsid w:val="0015478E"/>
    <w:rsid w:val="001716F5"/>
    <w:rsid w:val="001A0B76"/>
    <w:rsid w:val="001A49F2"/>
    <w:rsid w:val="001B3EBC"/>
    <w:rsid w:val="001B4FE7"/>
    <w:rsid w:val="001B6414"/>
    <w:rsid w:val="001C6CDA"/>
    <w:rsid w:val="0021071D"/>
    <w:rsid w:val="00214745"/>
    <w:rsid w:val="0021730B"/>
    <w:rsid w:val="00244A8B"/>
    <w:rsid w:val="00256DC1"/>
    <w:rsid w:val="002636EC"/>
    <w:rsid w:val="00282CB6"/>
    <w:rsid w:val="00283ABE"/>
    <w:rsid w:val="00293F28"/>
    <w:rsid w:val="0029467D"/>
    <w:rsid w:val="002B0155"/>
    <w:rsid w:val="002B0267"/>
    <w:rsid w:val="002B25D3"/>
    <w:rsid w:val="002C0E42"/>
    <w:rsid w:val="002C6854"/>
    <w:rsid w:val="002C6FFE"/>
    <w:rsid w:val="002E3E28"/>
    <w:rsid w:val="002E51D1"/>
    <w:rsid w:val="002E65DC"/>
    <w:rsid w:val="002F2E9C"/>
    <w:rsid w:val="002F321A"/>
    <w:rsid w:val="002F57D2"/>
    <w:rsid w:val="00317C1D"/>
    <w:rsid w:val="00321DA9"/>
    <w:rsid w:val="00345E6A"/>
    <w:rsid w:val="00352214"/>
    <w:rsid w:val="00366B2F"/>
    <w:rsid w:val="00367128"/>
    <w:rsid w:val="00373DBA"/>
    <w:rsid w:val="0038165C"/>
    <w:rsid w:val="00390CD3"/>
    <w:rsid w:val="003A3A08"/>
    <w:rsid w:val="003B1153"/>
    <w:rsid w:val="003B789A"/>
    <w:rsid w:val="003D7ADA"/>
    <w:rsid w:val="00405358"/>
    <w:rsid w:val="00417A0A"/>
    <w:rsid w:val="004256EB"/>
    <w:rsid w:val="00442A41"/>
    <w:rsid w:val="004475E1"/>
    <w:rsid w:val="004755F7"/>
    <w:rsid w:val="00483E71"/>
    <w:rsid w:val="004933CC"/>
    <w:rsid w:val="004A0CC1"/>
    <w:rsid w:val="004A4C56"/>
    <w:rsid w:val="004B1AA4"/>
    <w:rsid w:val="004B2565"/>
    <w:rsid w:val="004D2A16"/>
    <w:rsid w:val="004D5ED9"/>
    <w:rsid w:val="004E022C"/>
    <w:rsid w:val="004E3972"/>
    <w:rsid w:val="00514401"/>
    <w:rsid w:val="00516B5E"/>
    <w:rsid w:val="00520B51"/>
    <w:rsid w:val="00525F33"/>
    <w:rsid w:val="00527C56"/>
    <w:rsid w:val="00527D9A"/>
    <w:rsid w:val="00532854"/>
    <w:rsid w:val="005554DB"/>
    <w:rsid w:val="005A0415"/>
    <w:rsid w:val="005A6E29"/>
    <w:rsid w:val="005A7013"/>
    <w:rsid w:val="005B12E0"/>
    <w:rsid w:val="005C54B8"/>
    <w:rsid w:val="005E290F"/>
    <w:rsid w:val="005F5A15"/>
    <w:rsid w:val="005F6264"/>
    <w:rsid w:val="00627173"/>
    <w:rsid w:val="00637A7F"/>
    <w:rsid w:val="00642F4E"/>
    <w:rsid w:val="00647B62"/>
    <w:rsid w:val="006524B3"/>
    <w:rsid w:val="00666491"/>
    <w:rsid w:val="00687693"/>
    <w:rsid w:val="006A0EF8"/>
    <w:rsid w:val="006B6E2E"/>
    <w:rsid w:val="006C06EA"/>
    <w:rsid w:val="006C5E36"/>
    <w:rsid w:val="006C6346"/>
    <w:rsid w:val="006D0D33"/>
    <w:rsid w:val="006F0ACB"/>
    <w:rsid w:val="0070066E"/>
    <w:rsid w:val="00706FF6"/>
    <w:rsid w:val="0073143D"/>
    <w:rsid w:val="00743510"/>
    <w:rsid w:val="00745BBE"/>
    <w:rsid w:val="00745C71"/>
    <w:rsid w:val="0077008C"/>
    <w:rsid w:val="007717DD"/>
    <w:rsid w:val="00783E6E"/>
    <w:rsid w:val="007B5DB3"/>
    <w:rsid w:val="007E2C0A"/>
    <w:rsid w:val="007E6AF0"/>
    <w:rsid w:val="0080126F"/>
    <w:rsid w:val="0080260D"/>
    <w:rsid w:val="00805AC1"/>
    <w:rsid w:val="00810A2A"/>
    <w:rsid w:val="00814B01"/>
    <w:rsid w:val="008335EC"/>
    <w:rsid w:val="0083405B"/>
    <w:rsid w:val="00834316"/>
    <w:rsid w:val="00837136"/>
    <w:rsid w:val="00847CDB"/>
    <w:rsid w:val="00850073"/>
    <w:rsid w:val="00852060"/>
    <w:rsid w:val="00886AD0"/>
    <w:rsid w:val="00890E83"/>
    <w:rsid w:val="008915FF"/>
    <w:rsid w:val="008C086E"/>
    <w:rsid w:val="008C764E"/>
    <w:rsid w:val="008D6AD0"/>
    <w:rsid w:val="00907A81"/>
    <w:rsid w:val="00937FDD"/>
    <w:rsid w:val="009434F5"/>
    <w:rsid w:val="00955BE4"/>
    <w:rsid w:val="00957086"/>
    <w:rsid w:val="00957493"/>
    <w:rsid w:val="00987251"/>
    <w:rsid w:val="009B72AE"/>
    <w:rsid w:val="009D23CF"/>
    <w:rsid w:val="009D2DB9"/>
    <w:rsid w:val="009E207A"/>
    <w:rsid w:val="009E6B7C"/>
    <w:rsid w:val="00A359A4"/>
    <w:rsid w:val="00A4098B"/>
    <w:rsid w:val="00A445E2"/>
    <w:rsid w:val="00A91583"/>
    <w:rsid w:val="00AA0F94"/>
    <w:rsid w:val="00AA3B43"/>
    <w:rsid w:val="00AA6DD2"/>
    <w:rsid w:val="00AB1019"/>
    <w:rsid w:val="00AC0027"/>
    <w:rsid w:val="00AD61FC"/>
    <w:rsid w:val="00AD6A7D"/>
    <w:rsid w:val="00B0169C"/>
    <w:rsid w:val="00B102AC"/>
    <w:rsid w:val="00B35BF8"/>
    <w:rsid w:val="00B5752D"/>
    <w:rsid w:val="00B714D5"/>
    <w:rsid w:val="00B75883"/>
    <w:rsid w:val="00B80439"/>
    <w:rsid w:val="00B81749"/>
    <w:rsid w:val="00BB32FD"/>
    <w:rsid w:val="00BC4D61"/>
    <w:rsid w:val="00BC5A6B"/>
    <w:rsid w:val="00BE0065"/>
    <w:rsid w:val="00BF437E"/>
    <w:rsid w:val="00C13409"/>
    <w:rsid w:val="00C2567C"/>
    <w:rsid w:val="00C256AC"/>
    <w:rsid w:val="00C2598C"/>
    <w:rsid w:val="00C3435B"/>
    <w:rsid w:val="00C440E6"/>
    <w:rsid w:val="00C50B4D"/>
    <w:rsid w:val="00C65C7D"/>
    <w:rsid w:val="00C757A6"/>
    <w:rsid w:val="00C819CB"/>
    <w:rsid w:val="00C86E92"/>
    <w:rsid w:val="00C95D9F"/>
    <w:rsid w:val="00CA239F"/>
    <w:rsid w:val="00CA481B"/>
    <w:rsid w:val="00CB0DEB"/>
    <w:rsid w:val="00CB70FC"/>
    <w:rsid w:val="00CC15CD"/>
    <w:rsid w:val="00CD50B5"/>
    <w:rsid w:val="00CF1146"/>
    <w:rsid w:val="00D2212B"/>
    <w:rsid w:val="00D241DF"/>
    <w:rsid w:val="00D3028B"/>
    <w:rsid w:val="00D415C5"/>
    <w:rsid w:val="00DC575B"/>
    <w:rsid w:val="00DD4459"/>
    <w:rsid w:val="00DE28BA"/>
    <w:rsid w:val="00E10267"/>
    <w:rsid w:val="00E107BB"/>
    <w:rsid w:val="00E27FD1"/>
    <w:rsid w:val="00E41108"/>
    <w:rsid w:val="00E41276"/>
    <w:rsid w:val="00E83C21"/>
    <w:rsid w:val="00E849DA"/>
    <w:rsid w:val="00E85E04"/>
    <w:rsid w:val="00E9577D"/>
    <w:rsid w:val="00EA43FE"/>
    <w:rsid w:val="00EA5A5F"/>
    <w:rsid w:val="00EB6489"/>
    <w:rsid w:val="00EC2304"/>
    <w:rsid w:val="00EC2656"/>
    <w:rsid w:val="00EC4A7E"/>
    <w:rsid w:val="00EC56DF"/>
    <w:rsid w:val="00EE267D"/>
    <w:rsid w:val="00EF11F2"/>
    <w:rsid w:val="00EF7096"/>
    <w:rsid w:val="00F32454"/>
    <w:rsid w:val="00F35AD2"/>
    <w:rsid w:val="00F630ED"/>
    <w:rsid w:val="00F65AD3"/>
    <w:rsid w:val="00FA612E"/>
    <w:rsid w:val="00FA6A4B"/>
    <w:rsid w:val="00FB103A"/>
    <w:rsid w:val="00FF5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E015C7-10B0-49DC-A8F2-CC0B25A7B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nhideWhenUsed="1"/>
    <w:lsdException w:name="List 2" w:semiHidden="1" w:uiPriority="0" w:unhideWhenUsed="1" w:qFormat="1"/>
    <w:lsdException w:name="List 3" w:semiHidden="1" w:uiPriority="0" w:unhideWhenUsed="1" w:qFormat="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next w:val="5"/>
    <w:qFormat/>
    <w:pPr>
      <w:widowControl w:val="0"/>
      <w:jc w:val="both"/>
    </w:pPr>
    <w:rPr>
      <w:rFonts w:ascii="Calibri" w:hAnsi="Calibri"/>
      <w:sz w:val="21"/>
      <w:szCs w:val="22"/>
    </w:rPr>
  </w:style>
  <w:style w:type="paragraph" w:styleId="10">
    <w:name w:val="heading 1"/>
    <w:basedOn w:val="a2"/>
    <w:next w:val="a2"/>
    <w:link w:val="11"/>
    <w:qFormat/>
    <w:pPr>
      <w:keepNext/>
      <w:jc w:val="center"/>
      <w:outlineLvl w:val="0"/>
    </w:pPr>
    <w:rPr>
      <w:rFonts w:ascii="楷体_GB2312" w:eastAsia="楷体_GB2312" w:hAnsi="Times New Roman"/>
      <w:sz w:val="28"/>
      <w:szCs w:val="28"/>
    </w:rPr>
  </w:style>
  <w:style w:type="paragraph" w:styleId="2">
    <w:name w:val="heading 2"/>
    <w:basedOn w:val="a2"/>
    <w:next w:val="a3"/>
    <w:link w:val="20"/>
    <w:qFormat/>
    <w:pPr>
      <w:keepNext/>
      <w:keepLines/>
      <w:spacing w:before="260" w:after="260" w:line="416" w:lineRule="auto"/>
      <w:jc w:val="center"/>
      <w:outlineLvl w:val="1"/>
    </w:pPr>
    <w:rPr>
      <w:rFonts w:ascii="Arial" w:eastAsia="幼圆" w:hAnsi="Arial"/>
      <w:b/>
      <w:bCs/>
      <w:sz w:val="44"/>
      <w:szCs w:val="44"/>
    </w:rPr>
  </w:style>
  <w:style w:type="paragraph" w:styleId="30">
    <w:name w:val="heading 3"/>
    <w:basedOn w:val="a2"/>
    <w:next w:val="a3"/>
    <w:link w:val="31"/>
    <w:qFormat/>
    <w:pPr>
      <w:keepNext/>
      <w:keepLines/>
      <w:spacing w:before="260" w:after="260" w:line="416" w:lineRule="auto"/>
      <w:outlineLvl w:val="2"/>
    </w:pPr>
    <w:rPr>
      <w:rFonts w:ascii="Times New Roman" w:hAnsi="Times New Roman"/>
      <w:b/>
      <w:bCs/>
      <w:sz w:val="32"/>
      <w:szCs w:val="32"/>
    </w:rPr>
  </w:style>
  <w:style w:type="paragraph" w:styleId="40">
    <w:name w:val="heading 4"/>
    <w:basedOn w:val="a2"/>
    <w:next w:val="a3"/>
    <w:link w:val="41"/>
    <w:qFormat/>
    <w:pPr>
      <w:keepNext/>
      <w:keepLines/>
      <w:spacing w:before="280" w:after="290" w:line="376" w:lineRule="auto"/>
      <w:outlineLvl w:val="3"/>
    </w:pPr>
    <w:rPr>
      <w:rFonts w:ascii="Arial" w:eastAsia="黑体" w:hAnsi="Arial"/>
      <w:b/>
      <w:bCs/>
      <w:sz w:val="28"/>
      <w:szCs w:val="28"/>
    </w:rPr>
  </w:style>
  <w:style w:type="paragraph" w:styleId="51">
    <w:name w:val="heading 5"/>
    <w:basedOn w:val="a2"/>
    <w:next w:val="a3"/>
    <w:link w:val="52"/>
    <w:qFormat/>
    <w:pPr>
      <w:keepNext/>
      <w:outlineLvl w:val="4"/>
    </w:pPr>
    <w:rPr>
      <w:rFonts w:ascii="宋体" w:hAnsi="Times New Roman"/>
      <w:color w:val="000000"/>
      <w:sz w:val="28"/>
      <w:szCs w:val="28"/>
    </w:rPr>
  </w:style>
  <w:style w:type="paragraph" w:styleId="60">
    <w:name w:val="heading 6"/>
    <w:basedOn w:val="a2"/>
    <w:next w:val="a2"/>
    <w:link w:val="61"/>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2"/>
    <w:next w:val="a2"/>
    <w:link w:val="70"/>
    <w:qFormat/>
    <w:pPr>
      <w:keepNext/>
      <w:keepLines/>
      <w:numPr>
        <w:ilvl w:val="6"/>
        <w:numId w:val="2"/>
      </w:numPr>
      <w:spacing w:before="240" w:after="64" w:line="320" w:lineRule="auto"/>
      <w:outlineLvl w:val="6"/>
    </w:pPr>
    <w:rPr>
      <w:rFonts w:ascii="Times New Roman" w:hAnsi="Times New Roman"/>
      <w:b/>
      <w:bCs/>
      <w:sz w:val="24"/>
      <w:szCs w:val="24"/>
    </w:rPr>
  </w:style>
  <w:style w:type="paragraph" w:styleId="8">
    <w:name w:val="heading 8"/>
    <w:basedOn w:val="a2"/>
    <w:next w:val="a2"/>
    <w:link w:val="80"/>
    <w:qFormat/>
    <w:pPr>
      <w:keepNext/>
      <w:keepLines/>
      <w:numPr>
        <w:ilvl w:val="7"/>
        <w:numId w:val="2"/>
      </w:numPr>
      <w:spacing w:before="240" w:after="64" w:line="320" w:lineRule="auto"/>
      <w:outlineLvl w:val="7"/>
    </w:pPr>
    <w:rPr>
      <w:rFonts w:ascii="Arial" w:eastAsia="黑体" w:hAnsi="Arial"/>
      <w:sz w:val="24"/>
      <w:szCs w:val="24"/>
    </w:rPr>
  </w:style>
  <w:style w:type="paragraph" w:styleId="9">
    <w:name w:val="heading 9"/>
    <w:basedOn w:val="a2"/>
    <w:next w:val="a2"/>
    <w:link w:val="90"/>
    <w:qFormat/>
    <w:pPr>
      <w:keepNext/>
      <w:keepLines/>
      <w:numPr>
        <w:ilvl w:val="8"/>
        <w:numId w:val="2"/>
      </w:numPr>
      <w:spacing w:before="240" w:after="64" w:line="320" w:lineRule="auto"/>
      <w:outlineLvl w:val="8"/>
    </w:pPr>
    <w:rPr>
      <w:rFonts w:ascii="Arial" w:eastAsia="黑体" w:hAnsi="Arial"/>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Heading7Char">
    <w:name w:val="Heading 7 Char"/>
    <w:uiPriority w:val="9"/>
    <w:rPr>
      <w:rFonts w:ascii="Arial" w:eastAsia="Arial" w:hAnsi="Arial" w:cs="Arial"/>
      <w:b/>
      <w:bCs/>
      <w:i/>
      <w:iCs/>
      <w:sz w:val="22"/>
      <w:szCs w:val="22"/>
    </w:rPr>
  </w:style>
  <w:style w:type="character" w:customStyle="1" w:styleId="Heading8Char">
    <w:name w:val="Heading 8 Char"/>
    <w:uiPriority w:val="9"/>
    <w:rPr>
      <w:rFonts w:ascii="Arial" w:eastAsia="Arial" w:hAnsi="Arial" w:cs="Arial"/>
      <w:i/>
      <w:iCs/>
      <w:sz w:val="22"/>
      <w:szCs w:val="22"/>
    </w:rPr>
  </w:style>
  <w:style w:type="character" w:customStyle="1" w:styleId="Heading9Char">
    <w:name w:val="Heading 9 Char"/>
    <w:uiPriority w:val="9"/>
    <w:rPr>
      <w:rFonts w:ascii="Arial" w:eastAsia="Arial" w:hAnsi="Arial" w:cs="Arial"/>
      <w:i/>
      <w:iCs/>
      <w:sz w:val="21"/>
      <w:szCs w:val="21"/>
    </w:rPr>
  </w:style>
  <w:style w:type="paragraph" w:styleId="a7">
    <w:name w:val="No Spacing"/>
    <w:link w:val="a8"/>
    <w:qFormat/>
    <w:pPr>
      <w:widowControl w:val="0"/>
      <w:jc w:val="both"/>
    </w:pPr>
    <w:rPr>
      <w:sz w:val="21"/>
      <w:szCs w:val="21"/>
    </w:rPr>
  </w:style>
  <w:style w:type="paragraph" w:styleId="a9">
    <w:name w:val="Title"/>
    <w:basedOn w:val="a2"/>
    <w:next w:val="a2"/>
    <w:link w:val="12"/>
    <w:qFormat/>
    <w:pPr>
      <w:spacing w:line="360" w:lineRule="auto"/>
      <w:jc w:val="left"/>
      <w:outlineLvl w:val="2"/>
    </w:pPr>
    <w:rPr>
      <w:rFonts w:ascii="宋体" w:hAnsi="宋体"/>
      <w:b/>
      <w:bCs/>
      <w:sz w:val="28"/>
      <w:szCs w:val="32"/>
    </w:rPr>
  </w:style>
  <w:style w:type="character" w:customStyle="1" w:styleId="TitleChar">
    <w:name w:val="Title Char"/>
    <w:uiPriority w:val="10"/>
    <w:rPr>
      <w:sz w:val="48"/>
      <w:szCs w:val="48"/>
    </w:rPr>
  </w:style>
  <w:style w:type="paragraph" w:styleId="aa">
    <w:name w:val="Subtitle"/>
    <w:basedOn w:val="a2"/>
    <w:next w:val="a2"/>
    <w:link w:val="13"/>
    <w:qFormat/>
    <w:pPr>
      <w:spacing w:before="240" w:after="60" w:line="312" w:lineRule="auto"/>
      <w:jc w:val="center"/>
      <w:outlineLvl w:val="1"/>
    </w:pPr>
    <w:rPr>
      <w:rFonts w:ascii="Cambria" w:hAnsi="Cambria"/>
      <w:b/>
      <w:bCs/>
      <w:sz w:val="32"/>
      <w:szCs w:val="32"/>
    </w:rPr>
  </w:style>
  <w:style w:type="character" w:customStyle="1" w:styleId="SubtitleChar">
    <w:name w:val="Subtitle Char"/>
    <w:uiPriority w:val="11"/>
    <w:rPr>
      <w:sz w:val="24"/>
      <w:szCs w:val="24"/>
    </w:rPr>
  </w:style>
  <w:style w:type="paragraph" w:styleId="ab">
    <w:name w:val="Quote"/>
    <w:basedOn w:val="a2"/>
    <w:next w:val="a2"/>
    <w:link w:val="ac"/>
    <w:uiPriority w:val="29"/>
    <w:qFormat/>
    <w:pPr>
      <w:ind w:left="720" w:right="720"/>
    </w:pPr>
    <w:rPr>
      <w:i/>
    </w:rPr>
  </w:style>
  <w:style w:type="character" w:customStyle="1" w:styleId="ac">
    <w:name w:val="引用 字符"/>
    <w:link w:val="ab"/>
    <w:uiPriority w:val="29"/>
    <w:rPr>
      <w:i/>
    </w:rPr>
  </w:style>
  <w:style w:type="paragraph" w:styleId="ad">
    <w:name w:val="Intense Quote"/>
    <w:basedOn w:val="a2"/>
    <w:next w:val="a2"/>
    <w:link w:val="a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e">
    <w:name w:val="明显引用 字符"/>
    <w:link w:val="ad"/>
    <w:uiPriority w:val="30"/>
    <w:rPr>
      <w:i/>
    </w:rPr>
  </w:style>
  <w:style w:type="paragraph" w:styleId="af">
    <w:name w:val="header"/>
    <w:basedOn w:val="a2"/>
    <w:link w:val="af0"/>
    <w:qFormat/>
    <w:pPr>
      <w:pBdr>
        <w:bottom w:val="single" w:sz="6" w:space="1" w:color="000000"/>
      </w:pBdr>
      <w:tabs>
        <w:tab w:val="center" w:pos="4153"/>
        <w:tab w:val="right" w:pos="8306"/>
      </w:tabs>
      <w:jc w:val="center"/>
    </w:pPr>
    <w:rPr>
      <w:rFonts w:ascii="Times New Roman" w:hAnsi="Times New Roman"/>
      <w:sz w:val="18"/>
      <w:szCs w:val="18"/>
    </w:rPr>
  </w:style>
  <w:style w:type="character" w:customStyle="1" w:styleId="HeaderChar">
    <w:name w:val="Header Char"/>
    <w:uiPriority w:val="99"/>
  </w:style>
  <w:style w:type="paragraph" w:styleId="af1">
    <w:name w:val="footer"/>
    <w:basedOn w:val="a2"/>
    <w:link w:val="af2"/>
    <w:uiPriority w:val="99"/>
    <w:qFormat/>
    <w:pPr>
      <w:tabs>
        <w:tab w:val="center" w:pos="4153"/>
        <w:tab w:val="right" w:pos="8306"/>
      </w:tabs>
      <w:jc w:val="left"/>
    </w:pPr>
    <w:rPr>
      <w:rFonts w:ascii="Times New Roman" w:hAnsi="Times New Roman"/>
      <w:sz w:val="18"/>
      <w:szCs w:val="18"/>
    </w:rPr>
  </w:style>
  <w:style w:type="character" w:customStyle="1" w:styleId="FooterChar">
    <w:name w:val="Footer Char"/>
    <w:uiPriority w:val="99"/>
  </w:style>
  <w:style w:type="paragraph" w:styleId="af3">
    <w:name w:val="caption"/>
    <w:basedOn w:val="a2"/>
    <w:next w:val="a2"/>
    <w:qFormat/>
    <w:pPr>
      <w:spacing w:before="152" w:after="160"/>
    </w:pPr>
    <w:rPr>
      <w:rFonts w:ascii="Arial" w:eastAsia="黑体" w:hAnsi="Arial"/>
      <w:sz w:val="20"/>
      <w:szCs w:val="20"/>
    </w:rPr>
  </w:style>
  <w:style w:type="character" w:customStyle="1" w:styleId="CaptionChar">
    <w:name w:val="Caption Char"/>
    <w:uiPriority w:val="99"/>
  </w:style>
  <w:style w:type="table" w:styleId="af4">
    <w:name w:val="Table Grid"/>
    <w:basedOn w:val="a5"/>
    <w:uiPriority w:val="39"/>
    <w:qFormat/>
    <w:pPr>
      <w:widowControl w:val="0"/>
      <w:jc w:val="both"/>
    </w:p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4">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3">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5">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3">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4">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2">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1">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6">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3">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4">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5">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3">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2">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5">
    <w:name w:val="Hyperlink"/>
    <w:uiPriority w:val="99"/>
    <w:qFormat/>
    <w:rPr>
      <w:color w:val="0000FF"/>
      <w:u w:val="single"/>
    </w:rPr>
  </w:style>
  <w:style w:type="paragraph" w:styleId="af6">
    <w:name w:val="footnote text"/>
    <w:basedOn w:val="a2"/>
    <w:link w:val="af7"/>
    <w:uiPriority w:val="99"/>
    <w:semiHidden/>
    <w:unhideWhenUsed/>
    <w:pPr>
      <w:spacing w:after="40"/>
    </w:pPr>
    <w:rPr>
      <w:sz w:val="18"/>
    </w:rPr>
  </w:style>
  <w:style w:type="character" w:customStyle="1" w:styleId="af7">
    <w:name w:val="脚注文本 字符"/>
    <w:link w:val="af6"/>
    <w:uiPriority w:val="99"/>
    <w:rPr>
      <w:sz w:val="18"/>
    </w:rPr>
  </w:style>
  <w:style w:type="character" w:styleId="af8">
    <w:name w:val="footnote reference"/>
    <w:uiPriority w:val="99"/>
    <w:unhideWhenUsed/>
    <w:rPr>
      <w:vertAlign w:val="superscript"/>
    </w:rPr>
  </w:style>
  <w:style w:type="paragraph" w:styleId="af9">
    <w:name w:val="endnote text"/>
    <w:basedOn w:val="a2"/>
    <w:link w:val="afa"/>
    <w:uiPriority w:val="99"/>
    <w:semiHidden/>
    <w:unhideWhenUsed/>
    <w:rPr>
      <w:sz w:val="20"/>
    </w:rPr>
  </w:style>
  <w:style w:type="character" w:customStyle="1" w:styleId="afa">
    <w:name w:val="尾注文本 字符"/>
    <w:link w:val="af9"/>
    <w:uiPriority w:val="99"/>
    <w:rPr>
      <w:sz w:val="20"/>
    </w:rPr>
  </w:style>
  <w:style w:type="character" w:styleId="afb">
    <w:name w:val="endnote reference"/>
    <w:uiPriority w:val="99"/>
    <w:semiHidden/>
    <w:unhideWhenUsed/>
    <w:rPr>
      <w:vertAlign w:val="superscript"/>
    </w:rPr>
  </w:style>
  <w:style w:type="paragraph" w:styleId="TOC">
    <w:name w:val="TOC Heading"/>
    <w:basedOn w:val="10"/>
    <w:next w:val="a2"/>
    <w:uiPriority w:val="39"/>
    <w:qFormat/>
    <w:pPr>
      <w:keepLines/>
      <w:widowControl/>
      <w:spacing w:before="240" w:line="259" w:lineRule="auto"/>
      <w:jc w:val="left"/>
      <w:outlineLvl w:val="9"/>
    </w:pPr>
    <w:rPr>
      <w:rFonts w:ascii="等线 Light" w:eastAsia="等线 Light" w:hAnsi="等线 Light"/>
      <w:color w:val="2F5496"/>
      <w:sz w:val="32"/>
      <w:szCs w:val="32"/>
    </w:rPr>
  </w:style>
  <w:style w:type="paragraph" w:styleId="afc">
    <w:name w:val="table of figures"/>
    <w:basedOn w:val="a2"/>
    <w:next w:val="a2"/>
    <w:semiHidden/>
    <w:qFormat/>
    <w:pPr>
      <w:ind w:left="840" w:hanging="420"/>
    </w:pPr>
    <w:rPr>
      <w:rFonts w:ascii="Times New Roman" w:hAnsi="Times New Roman"/>
      <w:szCs w:val="21"/>
    </w:rPr>
  </w:style>
  <w:style w:type="paragraph" w:customStyle="1" w:styleId="5">
    <w:name w:val="标题 5（有编号）（绿盟科技）"/>
    <w:basedOn w:val="a2"/>
    <w:next w:val="afd"/>
    <w:qFormat/>
    <w:pPr>
      <w:keepNext/>
      <w:keepLines/>
      <w:numPr>
        <w:ilvl w:val="4"/>
        <w:numId w:val="1"/>
      </w:numPr>
      <w:spacing w:before="280" w:after="156" w:line="377" w:lineRule="auto"/>
      <w:jc w:val="left"/>
      <w:outlineLvl w:val="4"/>
    </w:pPr>
    <w:rPr>
      <w:rFonts w:ascii="Arial" w:eastAsia="黑体" w:hAnsi="Arial"/>
      <w:b/>
      <w:sz w:val="24"/>
      <w:szCs w:val="28"/>
    </w:rPr>
  </w:style>
  <w:style w:type="paragraph" w:customStyle="1" w:styleId="afd">
    <w:name w:val="正文（绿盟科技）"/>
    <w:qFormat/>
    <w:pPr>
      <w:spacing w:line="300" w:lineRule="auto"/>
    </w:pPr>
    <w:rPr>
      <w:rFonts w:ascii="Arial" w:hAnsi="Arial" w:cs="黑体"/>
      <w:sz w:val="21"/>
      <w:szCs w:val="21"/>
    </w:rPr>
  </w:style>
  <w:style w:type="character" w:customStyle="1" w:styleId="11">
    <w:name w:val="标题 1 字符"/>
    <w:link w:val="10"/>
    <w:qFormat/>
    <w:rPr>
      <w:rFonts w:ascii="楷体_GB2312" w:eastAsia="楷体_GB2312" w:hAnsi="Times New Roman" w:cs="Times New Roman"/>
      <w:sz w:val="28"/>
      <w:szCs w:val="28"/>
    </w:rPr>
  </w:style>
  <w:style w:type="character" w:customStyle="1" w:styleId="20">
    <w:name w:val="标题 2 字符"/>
    <w:link w:val="2"/>
    <w:qFormat/>
    <w:rPr>
      <w:rFonts w:ascii="Arial" w:eastAsia="幼圆" w:hAnsi="Arial" w:cs="Arial"/>
      <w:b/>
      <w:bCs/>
      <w:sz w:val="44"/>
      <w:szCs w:val="44"/>
    </w:rPr>
  </w:style>
  <w:style w:type="paragraph" w:styleId="a3">
    <w:name w:val="Normal Indent"/>
    <w:basedOn w:val="a2"/>
    <w:link w:val="afe"/>
    <w:qFormat/>
    <w:pPr>
      <w:ind w:firstLine="420"/>
    </w:pPr>
    <w:rPr>
      <w:rFonts w:ascii="Times New Roman" w:hAnsi="Times New Roman"/>
      <w:sz w:val="20"/>
      <w:szCs w:val="21"/>
    </w:rPr>
  </w:style>
  <w:style w:type="character" w:customStyle="1" w:styleId="afe">
    <w:name w:val="正文缩进 字符"/>
    <w:link w:val="a3"/>
    <w:qFormat/>
    <w:rPr>
      <w:szCs w:val="21"/>
    </w:rPr>
  </w:style>
  <w:style w:type="character" w:customStyle="1" w:styleId="31">
    <w:name w:val="标题 3 字符"/>
    <w:link w:val="30"/>
    <w:qFormat/>
    <w:rPr>
      <w:rFonts w:ascii="Times New Roman" w:eastAsia="宋体" w:hAnsi="Times New Roman" w:cs="Times New Roman"/>
      <w:b/>
      <w:bCs/>
      <w:sz w:val="32"/>
      <w:szCs w:val="32"/>
    </w:rPr>
  </w:style>
  <w:style w:type="character" w:customStyle="1" w:styleId="41">
    <w:name w:val="标题 4 字符"/>
    <w:link w:val="40"/>
    <w:qFormat/>
    <w:rPr>
      <w:rFonts w:ascii="Arial" w:eastAsia="黑体" w:hAnsi="Arial" w:cs="Arial"/>
      <w:b/>
      <w:bCs/>
      <w:sz w:val="28"/>
      <w:szCs w:val="28"/>
    </w:rPr>
  </w:style>
  <w:style w:type="character" w:customStyle="1" w:styleId="52">
    <w:name w:val="标题 5 字符"/>
    <w:link w:val="51"/>
    <w:qFormat/>
    <w:rPr>
      <w:rFonts w:ascii="宋体" w:eastAsia="宋体" w:hAnsi="Times New Roman" w:cs="Times New Roman"/>
      <w:color w:val="000000"/>
      <w:sz w:val="28"/>
      <w:szCs w:val="28"/>
    </w:rPr>
  </w:style>
  <w:style w:type="character" w:customStyle="1" w:styleId="61">
    <w:name w:val="标题 6 字符"/>
    <w:link w:val="60"/>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paragraph" w:styleId="35">
    <w:name w:val="List 3"/>
    <w:basedOn w:val="a2"/>
    <w:qFormat/>
    <w:pPr>
      <w:ind w:left="100" w:hanging="200"/>
    </w:pPr>
    <w:rPr>
      <w:rFonts w:ascii="Times New Roman" w:hAnsi="Times New Roman"/>
      <w:szCs w:val="21"/>
    </w:rPr>
  </w:style>
  <w:style w:type="paragraph" w:styleId="73">
    <w:name w:val="toc 7"/>
    <w:basedOn w:val="a2"/>
    <w:next w:val="a2"/>
    <w:semiHidden/>
    <w:qFormat/>
    <w:pPr>
      <w:ind w:left="1260"/>
      <w:jc w:val="left"/>
    </w:pPr>
    <w:rPr>
      <w:rFonts w:ascii="Times New Roman" w:hAnsi="Times New Roman"/>
      <w:szCs w:val="21"/>
    </w:rPr>
  </w:style>
  <w:style w:type="paragraph" w:styleId="24">
    <w:name w:val="List Number 2"/>
    <w:basedOn w:val="a2"/>
    <w:rPr>
      <w:rFonts w:ascii="Times New Roman" w:hAnsi="Times New Roman"/>
      <w:szCs w:val="20"/>
    </w:rPr>
  </w:style>
  <w:style w:type="paragraph" w:styleId="aff">
    <w:name w:val="Note Heading"/>
    <w:basedOn w:val="a2"/>
    <w:next w:val="a2"/>
    <w:link w:val="17"/>
    <w:pPr>
      <w:jc w:val="center"/>
    </w:pPr>
    <w:rPr>
      <w:rFonts w:ascii="Times New Roman" w:hAnsi="Times New Roman"/>
      <w:sz w:val="24"/>
      <w:szCs w:val="24"/>
    </w:rPr>
  </w:style>
  <w:style w:type="character" w:customStyle="1" w:styleId="17">
    <w:name w:val="注释标题 字符1"/>
    <w:link w:val="aff"/>
    <w:rPr>
      <w:sz w:val="24"/>
      <w:szCs w:val="24"/>
    </w:rPr>
  </w:style>
  <w:style w:type="paragraph" w:styleId="a1">
    <w:name w:val="List Bullet"/>
    <w:basedOn w:val="a2"/>
    <w:pPr>
      <w:numPr>
        <w:ilvl w:val="3"/>
        <w:numId w:val="3"/>
      </w:numPr>
      <w:tabs>
        <w:tab w:val="left" w:pos="902"/>
        <w:tab w:val="left" w:pos="1021"/>
        <w:tab w:val="left" w:pos="1440"/>
      </w:tabs>
      <w:spacing w:line="360" w:lineRule="auto"/>
      <w:ind w:left="902" w:hanging="420"/>
    </w:pPr>
    <w:rPr>
      <w:rFonts w:ascii="宋体" w:hAnsi="宋体"/>
      <w:color w:val="000000"/>
      <w:sz w:val="24"/>
      <w:szCs w:val="20"/>
    </w:rPr>
  </w:style>
  <w:style w:type="paragraph" w:styleId="aff0">
    <w:name w:val="Document Map"/>
    <w:basedOn w:val="a2"/>
    <w:link w:val="aff1"/>
    <w:qFormat/>
    <w:pPr>
      <w:shd w:val="clear" w:color="auto" w:fill="000080"/>
    </w:pPr>
    <w:rPr>
      <w:rFonts w:ascii="Times New Roman" w:hAnsi="Times New Roman"/>
      <w:sz w:val="20"/>
      <w:szCs w:val="21"/>
    </w:rPr>
  </w:style>
  <w:style w:type="character" w:customStyle="1" w:styleId="aff1">
    <w:name w:val="文档结构图 字符"/>
    <w:link w:val="aff0"/>
    <w:qFormat/>
    <w:rPr>
      <w:rFonts w:ascii="Times New Roman" w:eastAsia="宋体" w:hAnsi="Times New Roman" w:cs="Times New Roman"/>
      <w:szCs w:val="21"/>
      <w:shd w:val="clear" w:color="auto" w:fill="000080"/>
    </w:rPr>
  </w:style>
  <w:style w:type="paragraph" w:styleId="aff2">
    <w:name w:val="toa heading"/>
    <w:basedOn w:val="a2"/>
    <w:next w:val="a2"/>
    <w:uiPriority w:val="99"/>
    <w:unhideWhenUsed/>
    <w:pPr>
      <w:spacing w:before="120"/>
    </w:pPr>
    <w:rPr>
      <w:rFonts w:ascii="Cambria" w:hAnsi="Cambria"/>
      <w:sz w:val="24"/>
      <w:szCs w:val="24"/>
    </w:rPr>
  </w:style>
  <w:style w:type="paragraph" w:styleId="aff3">
    <w:name w:val="annotation text"/>
    <w:basedOn w:val="a2"/>
    <w:link w:val="aff4"/>
    <w:uiPriority w:val="99"/>
    <w:unhideWhenUsed/>
    <w:qFormat/>
    <w:pPr>
      <w:jc w:val="left"/>
    </w:pPr>
  </w:style>
  <w:style w:type="character" w:customStyle="1" w:styleId="aff4">
    <w:name w:val="批注文字 字符"/>
    <w:link w:val="aff3"/>
    <w:uiPriority w:val="99"/>
    <w:qFormat/>
  </w:style>
  <w:style w:type="paragraph" w:styleId="36">
    <w:name w:val="Body Text 3"/>
    <w:basedOn w:val="a2"/>
    <w:link w:val="37"/>
    <w:qFormat/>
    <w:rPr>
      <w:rFonts w:ascii="仿宋_GB2312" w:eastAsia="仿宋_GB2312" w:hAnsi="Arial"/>
      <w:sz w:val="32"/>
      <w:szCs w:val="32"/>
    </w:rPr>
  </w:style>
  <w:style w:type="character" w:customStyle="1" w:styleId="37">
    <w:name w:val="正文文本 3 字符"/>
    <w:link w:val="36"/>
    <w:qFormat/>
    <w:rPr>
      <w:rFonts w:ascii="仿宋_GB2312" w:eastAsia="仿宋_GB2312" w:hAnsi="Arial" w:cs="Times New Roman"/>
      <w:sz w:val="32"/>
      <w:szCs w:val="32"/>
    </w:rPr>
  </w:style>
  <w:style w:type="paragraph" w:styleId="aff5">
    <w:name w:val="Body Text"/>
    <w:basedOn w:val="a2"/>
    <w:link w:val="aff6"/>
    <w:qFormat/>
    <w:rPr>
      <w:rFonts w:ascii="楷体_GB2312" w:eastAsia="楷体_GB2312" w:hAnsi="Arial"/>
      <w:sz w:val="28"/>
      <w:szCs w:val="28"/>
    </w:rPr>
  </w:style>
  <w:style w:type="character" w:customStyle="1" w:styleId="aff6">
    <w:name w:val="正文文本 字符"/>
    <w:link w:val="aff5"/>
    <w:qFormat/>
    <w:rPr>
      <w:rFonts w:ascii="楷体_GB2312" w:eastAsia="楷体_GB2312" w:hAnsi="Arial" w:cs="Times New Roman"/>
      <w:sz w:val="28"/>
      <w:szCs w:val="28"/>
    </w:rPr>
  </w:style>
  <w:style w:type="paragraph" w:styleId="aff7">
    <w:name w:val="Body Text Indent"/>
    <w:basedOn w:val="a2"/>
    <w:link w:val="aff8"/>
    <w:uiPriority w:val="99"/>
    <w:unhideWhenUsed/>
    <w:qFormat/>
    <w:pPr>
      <w:spacing w:after="120"/>
      <w:ind w:left="420"/>
    </w:pPr>
  </w:style>
  <w:style w:type="character" w:customStyle="1" w:styleId="aff8">
    <w:name w:val="正文文本缩进 字符"/>
    <w:link w:val="aff7"/>
    <w:uiPriority w:val="99"/>
    <w:qFormat/>
  </w:style>
  <w:style w:type="paragraph" w:styleId="25">
    <w:name w:val="List 2"/>
    <w:basedOn w:val="a2"/>
    <w:qFormat/>
    <w:pPr>
      <w:ind w:left="100" w:hanging="200"/>
    </w:pPr>
    <w:rPr>
      <w:rFonts w:ascii="Times New Roman" w:hAnsi="Times New Roman"/>
      <w:szCs w:val="21"/>
    </w:rPr>
  </w:style>
  <w:style w:type="paragraph" w:styleId="aff9">
    <w:name w:val="Block Text"/>
    <w:basedOn w:val="a2"/>
    <w:pPr>
      <w:spacing w:line="360" w:lineRule="auto"/>
      <w:ind w:left="735" w:right="-332" w:hanging="46"/>
    </w:pPr>
    <w:rPr>
      <w:rFonts w:ascii="宋体" w:hAnsi="Times New Roman"/>
      <w:bCs/>
      <w:color w:val="000000"/>
      <w:sz w:val="24"/>
      <w:szCs w:val="20"/>
    </w:rPr>
  </w:style>
  <w:style w:type="paragraph" w:styleId="26">
    <w:name w:val="List Bullet 2"/>
    <w:basedOn w:val="a2"/>
    <w:pPr>
      <w:spacing w:line="360" w:lineRule="auto"/>
      <w:ind w:firstLine="540"/>
    </w:pPr>
    <w:rPr>
      <w:rFonts w:ascii="Arial" w:hAnsi="Arial" w:cs="Arial"/>
      <w:sz w:val="24"/>
      <w:szCs w:val="24"/>
    </w:rPr>
  </w:style>
  <w:style w:type="paragraph" w:styleId="56">
    <w:name w:val="toc 5"/>
    <w:basedOn w:val="a2"/>
    <w:next w:val="a2"/>
    <w:semiHidden/>
    <w:qFormat/>
    <w:pPr>
      <w:ind w:left="840"/>
      <w:jc w:val="left"/>
    </w:pPr>
    <w:rPr>
      <w:rFonts w:ascii="Times New Roman" w:hAnsi="Times New Roman"/>
      <w:szCs w:val="21"/>
    </w:rPr>
  </w:style>
  <w:style w:type="paragraph" w:styleId="38">
    <w:name w:val="toc 3"/>
    <w:basedOn w:val="a2"/>
    <w:next w:val="a2"/>
    <w:uiPriority w:val="39"/>
    <w:qFormat/>
    <w:pPr>
      <w:ind w:left="420"/>
      <w:jc w:val="left"/>
    </w:pPr>
    <w:rPr>
      <w:rFonts w:ascii="Times New Roman" w:hAnsi="Times New Roman"/>
      <w:i/>
      <w:iCs/>
      <w:szCs w:val="24"/>
    </w:rPr>
  </w:style>
  <w:style w:type="paragraph" w:styleId="affa">
    <w:name w:val="Plain Text"/>
    <w:basedOn w:val="a2"/>
    <w:link w:val="affb"/>
    <w:uiPriority w:val="99"/>
    <w:unhideWhenUsed/>
    <w:rPr>
      <w:rFonts w:ascii="宋体" w:hAnsi="Courier New" w:hint="eastAsia"/>
      <w:szCs w:val="24"/>
    </w:rPr>
  </w:style>
  <w:style w:type="character" w:customStyle="1" w:styleId="affb">
    <w:name w:val="纯文本 字符"/>
    <w:link w:val="affa"/>
    <w:uiPriority w:val="99"/>
    <w:qFormat/>
    <w:rPr>
      <w:rFonts w:ascii="宋体" w:eastAsia="宋体" w:hAnsi="Courier New" w:cs="Courier New"/>
      <w:szCs w:val="21"/>
    </w:rPr>
  </w:style>
  <w:style w:type="paragraph" w:styleId="81">
    <w:name w:val="toc 8"/>
    <w:basedOn w:val="a2"/>
    <w:next w:val="a2"/>
    <w:semiHidden/>
    <w:qFormat/>
    <w:pPr>
      <w:ind w:left="1470"/>
      <w:jc w:val="left"/>
    </w:pPr>
    <w:rPr>
      <w:rFonts w:ascii="Times New Roman" w:hAnsi="Times New Roman"/>
      <w:szCs w:val="21"/>
    </w:rPr>
  </w:style>
  <w:style w:type="paragraph" w:styleId="affc">
    <w:name w:val="Date"/>
    <w:basedOn w:val="a2"/>
    <w:next w:val="a2"/>
    <w:link w:val="affd"/>
    <w:qFormat/>
    <w:rPr>
      <w:rFonts w:ascii="Times New Roman" w:hAnsi="Times New Roman"/>
      <w:sz w:val="24"/>
      <w:szCs w:val="24"/>
    </w:rPr>
  </w:style>
  <w:style w:type="character" w:customStyle="1" w:styleId="affd">
    <w:name w:val="日期 字符"/>
    <w:link w:val="affc"/>
    <w:qFormat/>
    <w:rPr>
      <w:rFonts w:ascii="Times New Roman" w:eastAsia="宋体" w:hAnsi="Times New Roman" w:cs="Times New Roman"/>
      <w:sz w:val="24"/>
      <w:szCs w:val="24"/>
    </w:rPr>
  </w:style>
  <w:style w:type="paragraph" w:styleId="27">
    <w:name w:val="Body Text Indent 2"/>
    <w:basedOn w:val="a2"/>
    <w:link w:val="28"/>
    <w:qFormat/>
    <w:pPr>
      <w:ind w:left="630" w:firstLine="645"/>
    </w:pPr>
    <w:rPr>
      <w:rFonts w:ascii="Arial" w:eastAsia="仿宋_GB2312" w:hAnsi="Arial"/>
      <w:sz w:val="32"/>
      <w:szCs w:val="32"/>
    </w:rPr>
  </w:style>
  <w:style w:type="character" w:customStyle="1" w:styleId="28">
    <w:name w:val="正文文本缩进 2 字符"/>
    <w:link w:val="27"/>
    <w:qFormat/>
    <w:rPr>
      <w:rFonts w:ascii="Arial" w:eastAsia="仿宋_GB2312" w:hAnsi="Arial" w:cs="Arial"/>
      <w:sz w:val="32"/>
      <w:szCs w:val="32"/>
    </w:rPr>
  </w:style>
  <w:style w:type="paragraph" w:styleId="affe">
    <w:name w:val="Balloon Text"/>
    <w:basedOn w:val="a2"/>
    <w:link w:val="afff"/>
    <w:semiHidden/>
    <w:qFormat/>
    <w:rPr>
      <w:rFonts w:ascii="Times New Roman" w:hAnsi="Times New Roman"/>
      <w:sz w:val="18"/>
      <w:szCs w:val="18"/>
    </w:rPr>
  </w:style>
  <w:style w:type="character" w:customStyle="1" w:styleId="afff">
    <w:name w:val="批注框文本 字符"/>
    <w:link w:val="affe"/>
    <w:semiHidden/>
    <w:qFormat/>
    <w:rPr>
      <w:rFonts w:ascii="Times New Roman" w:eastAsia="宋体" w:hAnsi="Times New Roman" w:cs="Times New Roman"/>
      <w:sz w:val="18"/>
      <w:szCs w:val="18"/>
    </w:rPr>
  </w:style>
  <w:style w:type="character" w:customStyle="1" w:styleId="af2">
    <w:name w:val="页脚 字符"/>
    <w:link w:val="af1"/>
    <w:uiPriority w:val="99"/>
    <w:qFormat/>
    <w:rPr>
      <w:rFonts w:ascii="Times New Roman" w:eastAsia="宋体" w:hAnsi="Times New Roman" w:cs="Times New Roman"/>
      <w:sz w:val="18"/>
      <w:szCs w:val="18"/>
    </w:rPr>
  </w:style>
  <w:style w:type="character" w:customStyle="1" w:styleId="af0">
    <w:name w:val="页眉 字符"/>
    <w:link w:val="af"/>
    <w:qFormat/>
    <w:rPr>
      <w:rFonts w:ascii="Times New Roman" w:eastAsia="宋体" w:hAnsi="Times New Roman" w:cs="Times New Roman"/>
      <w:sz w:val="18"/>
      <w:szCs w:val="18"/>
    </w:rPr>
  </w:style>
  <w:style w:type="paragraph" w:styleId="18">
    <w:name w:val="toc 1"/>
    <w:basedOn w:val="a2"/>
    <w:next w:val="a2"/>
    <w:semiHidden/>
    <w:qFormat/>
    <w:pPr>
      <w:tabs>
        <w:tab w:val="right" w:leader="dot" w:pos="8720"/>
      </w:tabs>
      <w:spacing w:before="120" w:after="120" w:line="400" w:lineRule="exact"/>
      <w:jc w:val="left"/>
    </w:pPr>
    <w:rPr>
      <w:rFonts w:ascii="宋体" w:hAnsi="宋体"/>
      <w:caps/>
      <w:sz w:val="24"/>
      <w:szCs w:val="24"/>
    </w:rPr>
  </w:style>
  <w:style w:type="paragraph" w:styleId="45">
    <w:name w:val="toc 4"/>
    <w:basedOn w:val="a2"/>
    <w:next w:val="a2"/>
    <w:semiHidden/>
    <w:qFormat/>
    <w:pPr>
      <w:ind w:left="630"/>
      <w:jc w:val="left"/>
    </w:pPr>
    <w:rPr>
      <w:rFonts w:ascii="Times New Roman" w:hAnsi="Times New Roman"/>
      <w:szCs w:val="21"/>
    </w:rPr>
  </w:style>
  <w:style w:type="character" w:customStyle="1" w:styleId="13">
    <w:name w:val="副标题 字符1"/>
    <w:link w:val="aa"/>
    <w:rPr>
      <w:rFonts w:ascii="Cambria" w:hAnsi="Cambria"/>
      <w:b/>
      <w:bCs/>
      <w:sz w:val="32"/>
      <w:szCs w:val="32"/>
    </w:rPr>
  </w:style>
  <w:style w:type="paragraph" w:styleId="afff0">
    <w:name w:val="List"/>
    <w:basedOn w:val="a2"/>
    <w:qFormat/>
    <w:pPr>
      <w:ind w:left="200" w:hanging="200"/>
    </w:pPr>
    <w:rPr>
      <w:rFonts w:ascii="Times New Roman" w:hAnsi="Times New Roman"/>
      <w:szCs w:val="21"/>
    </w:rPr>
  </w:style>
  <w:style w:type="paragraph" w:styleId="64">
    <w:name w:val="toc 6"/>
    <w:basedOn w:val="a2"/>
    <w:next w:val="a2"/>
    <w:semiHidden/>
    <w:qFormat/>
    <w:pPr>
      <w:ind w:left="1050"/>
      <w:jc w:val="left"/>
    </w:pPr>
    <w:rPr>
      <w:rFonts w:ascii="Times New Roman" w:hAnsi="Times New Roman"/>
      <w:szCs w:val="21"/>
    </w:rPr>
  </w:style>
  <w:style w:type="paragraph" w:styleId="57">
    <w:name w:val="List 5"/>
    <w:basedOn w:val="a2"/>
    <w:pPr>
      <w:ind w:left="100" w:hanging="200"/>
    </w:pPr>
    <w:rPr>
      <w:rFonts w:ascii="Times New Roman" w:hAnsi="Times New Roman"/>
      <w:szCs w:val="24"/>
    </w:rPr>
  </w:style>
  <w:style w:type="paragraph" w:styleId="39">
    <w:name w:val="Body Text Indent 3"/>
    <w:basedOn w:val="a2"/>
    <w:link w:val="3a"/>
    <w:qFormat/>
    <w:pPr>
      <w:ind w:left="645" w:firstLine="645"/>
    </w:pPr>
    <w:rPr>
      <w:rFonts w:ascii="Arial" w:eastAsia="仿宋_GB2312" w:hAnsi="Arial"/>
      <w:color w:val="FFFF00"/>
      <w:sz w:val="32"/>
      <w:szCs w:val="32"/>
    </w:rPr>
  </w:style>
  <w:style w:type="character" w:customStyle="1" w:styleId="3a">
    <w:name w:val="正文文本缩进 3 字符"/>
    <w:link w:val="39"/>
    <w:qFormat/>
    <w:rPr>
      <w:rFonts w:ascii="Arial" w:eastAsia="仿宋_GB2312" w:hAnsi="Arial" w:cs="Arial"/>
      <w:color w:val="FFFF00"/>
      <w:sz w:val="32"/>
      <w:szCs w:val="32"/>
    </w:rPr>
  </w:style>
  <w:style w:type="paragraph" w:styleId="29">
    <w:name w:val="toc 2"/>
    <w:basedOn w:val="a2"/>
    <w:next w:val="a2"/>
    <w:semiHidden/>
    <w:qFormat/>
    <w:pPr>
      <w:ind w:left="210"/>
      <w:jc w:val="left"/>
    </w:pPr>
    <w:rPr>
      <w:rFonts w:ascii="Times New Roman" w:hAnsi="Times New Roman"/>
      <w:smallCaps/>
      <w:szCs w:val="24"/>
    </w:rPr>
  </w:style>
  <w:style w:type="paragraph" w:styleId="91">
    <w:name w:val="toc 9"/>
    <w:basedOn w:val="a2"/>
    <w:next w:val="a2"/>
    <w:semiHidden/>
    <w:qFormat/>
    <w:pPr>
      <w:ind w:left="1680"/>
      <w:jc w:val="left"/>
    </w:pPr>
    <w:rPr>
      <w:rFonts w:ascii="Times New Roman" w:hAnsi="Times New Roman"/>
      <w:szCs w:val="21"/>
    </w:rPr>
  </w:style>
  <w:style w:type="paragraph" w:styleId="2a">
    <w:name w:val="Body Text 2"/>
    <w:basedOn w:val="a2"/>
    <w:link w:val="2b"/>
    <w:qFormat/>
    <w:pPr>
      <w:widowControl/>
      <w:jc w:val="center"/>
    </w:pPr>
    <w:rPr>
      <w:rFonts w:ascii="楷体_GB2312" w:eastAsia="楷体_GB2312" w:hAnsi="Times New Roman"/>
      <w:sz w:val="28"/>
      <w:szCs w:val="28"/>
    </w:rPr>
  </w:style>
  <w:style w:type="character" w:customStyle="1" w:styleId="2b">
    <w:name w:val="正文文本 2 字符"/>
    <w:link w:val="2a"/>
    <w:qFormat/>
    <w:rPr>
      <w:rFonts w:ascii="楷体_GB2312" w:eastAsia="楷体_GB2312" w:hAnsi="Times New Roman" w:cs="Times New Roman"/>
      <w:sz w:val="28"/>
      <w:szCs w:val="28"/>
    </w:rPr>
  </w:style>
  <w:style w:type="paragraph" w:styleId="HTML">
    <w:name w:val="HTML Preformatted"/>
    <w:basedOn w:val="a2"/>
    <w:link w:val="HTML1"/>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sz w:val="18"/>
      <w:szCs w:val="20"/>
    </w:rPr>
  </w:style>
  <w:style w:type="character" w:customStyle="1" w:styleId="HTML1">
    <w:name w:val="HTML 预设格式 字符1"/>
    <w:link w:val="HTML"/>
    <w:semiHidden/>
    <w:rPr>
      <w:rFonts w:eastAsia="黑体"/>
      <w:sz w:val="18"/>
    </w:rPr>
  </w:style>
  <w:style w:type="paragraph" w:styleId="afff1">
    <w:name w:val="Normal (Web)"/>
    <w:basedOn w:val="a2"/>
    <w:qFormat/>
    <w:pPr>
      <w:widowControl/>
      <w:spacing w:before="100" w:beforeAutospacing="1" w:after="100" w:afterAutospacing="1"/>
      <w:jc w:val="left"/>
    </w:pPr>
    <w:rPr>
      <w:rFonts w:ascii="宋体" w:hAnsi="宋体" w:cs="宋体"/>
      <w:sz w:val="24"/>
      <w:szCs w:val="24"/>
    </w:rPr>
  </w:style>
  <w:style w:type="paragraph" w:styleId="19">
    <w:name w:val="index 1"/>
    <w:basedOn w:val="a2"/>
    <w:next w:val="a2"/>
    <w:qFormat/>
    <w:pPr>
      <w:spacing w:line="240" w:lineRule="atLeast"/>
    </w:pPr>
    <w:rPr>
      <w:rFonts w:ascii="Times New Roman" w:hAnsi="Times New Roman"/>
      <w:b/>
      <w:bCs/>
      <w:szCs w:val="21"/>
    </w:rPr>
  </w:style>
  <w:style w:type="character" w:customStyle="1" w:styleId="12">
    <w:name w:val="标题 字符1"/>
    <w:link w:val="a9"/>
    <w:rPr>
      <w:rFonts w:ascii="宋体" w:hAnsi="宋体"/>
      <w:b/>
      <w:bCs/>
      <w:sz w:val="28"/>
      <w:szCs w:val="32"/>
    </w:rPr>
  </w:style>
  <w:style w:type="paragraph" w:styleId="afff2">
    <w:name w:val="annotation subject"/>
    <w:basedOn w:val="aff3"/>
    <w:next w:val="aff3"/>
    <w:link w:val="afff3"/>
    <w:qFormat/>
    <w:rPr>
      <w:rFonts w:ascii="Times New Roman" w:hAnsi="Times New Roman"/>
      <w:b/>
      <w:bCs/>
      <w:sz w:val="20"/>
      <w:szCs w:val="21"/>
    </w:rPr>
  </w:style>
  <w:style w:type="character" w:customStyle="1" w:styleId="afff3">
    <w:name w:val="批注主题 字符"/>
    <w:link w:val="afff2"/>
    <w:qFormat/>
    <w:rPr>
      <w:rFonts w:ascii="Times New Roman" w:eastAsia="宋体" w:hAnsi="Times New Roman" w:cs="Times New Roman"/>
      <w:b/>
      <w:bCs/>
      <w:szCs w:val="21"/>
    </w:rPr>
  </w:style>
  <w:style w:type="paragraph" w:customStyle="1" w:styleId="afff4">
    <w:name w:val="正文文本首行缩进"/>
    <w:basedOn w:val="a2"/>
    <w:link w:val="afff5"/>
    <w:qFormat/>
    <w:pPr>
      <w:spacing w:line="360" w:lineRule="auto"/>
      <w:ind w:firstLine="200"/>
    </w:pPr>
    <w:rPr>
      <w:rFonts w:ascii="仿宋_GB2312" w:eastAsia="仿宋_GB2312" w:hAnsi="Times New Roman"/>
      <w:sz w:val="30"/>
      <w:szCs w:val="30"/>
    </w:rPr>
  </w:style>
  <w:style w:type="character" w:customStyle="1" w:styleId="afff5">
    <w:name w:val="正文文本首行缩进 字符"/>
    <w:link w:val="afff4"/>
    <w:qFormat/>
    <w:rPr>
      <w:rFonts w:ascii="仿宋_GB2312" w:eastAsia="仿宋_GB2312" w:hAnsi="Times New Roman" w:cs="Times New Roman"/>
      <w:sz w:val="30"/>
      <w:szCs w:val="30"/>
    </w:rPr>
  </w:style>
  <w:style w:type="paragraph" w:customStyle="1" w:styleId="2c">
    <w:name w:val="正文文本首行缩进 2"/>
    <w:basedOn w:val="aff7"/>
    <w:link w:val="2d"/>
    <w:qFormat/>
    <w:pPr>
      <w:spacing w:after="0" w:line="360" w:lineRule="auto"/>
      <w:ind w:left="0" w:firstLine="420"/>
    </w:pPr>
    <w:rPr>
      <w:rFonts w:ascii="宋体" w:hAnsi="宋体"/>
      <w:sz w:val="20"/>
      <w:szCs w:val="20"/>
    </w:rPr>
  </w:style>
  <w:style w:type="character" w:customStyle="1" w:styleId="2d">
    <w:name w:val="正文文本首行缩进 2 字符"/>
    <w:link w:val="2c"/>
    <w:qFormat/>
    <w:rPr>
      <w:rFonts w:ascii="宋体" w:eastAsia="宋体" w:hAnsi="宋体" w:cs="Times New Roman"/>
      <w:szCs w:val="20"/>
    </w:rPr>
  </w:style>
  <w:style w:type="character" w:styleId="afff6">
    <w:name w:val="Strong"/>
    <w:qFormat/>
    <w:rPr>
      <w:b/>
      <w:bCs/>
    </w:rPr>
  </w:style>
  <w:style w:type="character" w:styleId="afff7">
    <w:name w:val="page number"/>
    <w:qFormat/>
  </w:style>
  <w:style w:type="character" w:styleId="afff8">
    <w:name w:val="FollowedHyperlink"/>
    <w:uiPriority w:val="99"/>
    <w:qFormat/>
    <w:rPr>
      <w:color w:val="800080"/>
      <w:u w:val="single"/>
    </w:rPr>
  </w:style>
  <w:style w:type="character" w:styleId="afff9">
    <w:name w:val="annotation reference"/>
    <w:qFormat/>
    <w:rPr>
      <w:sz w:val="21"/>
      <w:szCs w:val="21"/>
    </w:rPr>
  </w:style>
  <w:style w:type="character" w:styleId="HTML0">
    <w:name w:val="HTML Cite"/>
    <w:rPr>
      <w:color w:val="008000"/>
    </w:rPr>
  </w:style>
  <w:style w:type="paragraph" w:customStyle="1" w:styleId="afffa">
    <w:name w:val="列表段落"/>
    <w:basedOn w:val="a2"/>
    <w:uiPriority w:val="34"/>
    <w:qFormat/>
    <w:pPr>
      <w:widowControl/>
      <w:ind w:left="720"/>
      <w:contextualSpacing/>
      <w:jc w:val="left"/>
    </w:pPr>
    <w:rPr>
      <w:sz w:val="24"/>
      <w:szCs w:val="24"/>
      <w:lang w:eastAsia="en-US" w:bidi="en-US"/>
    </w:rPr>
  </w:style>
  <w:style w:type="character" w:customStyle="1" w:styleId="font5Char">
    <w:name w:val="font5 Char"/>
    <w:qFormat/>
    <w:rPr>
      <w:rFonts w:ascii="宋体" w:eastAsia="宋体" w:hAnsi="宋体"/>
      <w:sz w:val="28"/>
      <w:szCs w:val="28"/>
      <w:lang w:val="en-US" w:eastAsia="zh-CN" w:bidi="ar-SA"/>
    </w:rPr>
  </w:style>
  <w:style w:type="character" w:customStyle="1" w:styleId="Char">
    <w:name w:val="二级目录 Char"/>
    <w:link w:val="a"/>
    <w:qFormat/>
    <w:rPr>
      <w:rFonts w:ascii="Calibri" w:hAnsi="Calibri"/>
      <w:b/>
      <w:sz w:val="30"/>
      <w:szCs w:val="28"/>
      <w:lang w:val="en-US" w:eastAsia="zh-CN" w:bidi="ar-SA"/>
    </w:rPr>
  </w:style>
  <w:style w:type="paragraph" w:customStyle="1" w:styleId="a">
    <w:name w:val="二级目录"/>
    <w:next w:val="a2"/>
    <w:link w:val="Char"/>
    <w:qFormat/>
    <w:pPr>
      <w:numPr>
        <w:numId w:val="4"/>
      </w:numPr>
      <w:tabs>
        <w:tab w:val="left" w:pos="907"/>
        <w:tab w:val="left" w:pos="1145"/>
      </w:tabs>
      <w:outlineLvl w:val="1"/>
    </w:pPr>
    <w:rPr>
      <w:rFonts w:ascii="Calibri" w:hAnsi="Calibri"/>
      <w:b/>
      <w:sz w:val="30"/>
      <w:szCs w:val="28"/>
    </w:rPr>
  </w:style>
  <w:style w:type="character" w:customStyle="1" w:styleId="Char0">
    <w:name w:val="列出段落 Char"/>
    <w:link w:val="1a"/>
    <w:uiPriority w:val="34"/>
    <w:qFormat/>
    <w:rPr>
      <w:rFonts w:ascii="Calibri" w:hAnsi="Calibri"/>
      <w:sz w:val="24"/>
      <w:szCs w:val="24"/>
      <w:lang w:eastAsia="en-US" w:bidi="en-US"/>
    </w:rPr>
  </w:style>
  <w:style w:type="paragraph" w:customStyle="1" w:styleId="1a">
    <w:name w:val="列出段落1"/>
    <w:basedOn w:val="a2"/>
    <w:link w:val="Char0"/>
    <w:uiPriority w:val="34"/>
    <w:qFormat/>
    <w:pPr>
      <w:widowControl/>
      <w:ind w:left="720"/>
      <w:contextualSpacing/>
      <w:jc w:val="left"/>
    </w:pPr>
    <w:rPr>
      <w:sz w:val="24"/>
      <w:szCs w:val="24"/>
      <w:lang w:eastAsia="en-US" w:bidi="en-US"/>
    </w:rPr>
  </w:style>
  <w:style w:type="paragraph" w:customStyle="1" w:styleId="BodyTextch">
    <w:name w:val="Body Text(ch)"/>
    <w:basedOn w:val="a2"/>
    <w:next w:val="aff5"/>
    <w:qFormat/>
    <w:pPr>
      <w:spacing w:after="120"/>
    </w:pPr>
    <w:rPr>
      <w:rFonts w:ascii="宋体" w:hAnsi="Arial"/>
      <w:bCs/>
      <w:iCs/>
      <w:szCs w:val="24"/>
    </w:rPr>
  </w:style>
  <w:style w:type="paragraph" w:customStyle="1" w:styleId="xl27">
    <w:name w:val="xl27"/>
    <w:basedOn w:val="a2"/>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6">
    <w:name w:val="xl26"/>
    <w:basedOn w:val="a2"/>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1">
    <w:name w:val="Char"/>
    <w:basedOn w:val="a2"/>
    <w:qFormat/>
    <w:pPr>
      <w:tabs>
        <w:tab w:val="left" w:pos="360"/>
      </w:tabs>
      <w:ind w:firstLine="200"/>
    </w:pPr>
    <w:rPr>
      <w:rFonts w:ascii="Times New Roman" w:hAnsi="Times New Roman"/>
      <w:sz w:val="28"/>
      <w:szCs w:val="30"/>
    </w:rPr>
  </w:style>
  <w:style w:type="paragraph" w:customStyle="1" w:styleId="Char10">
    <w:name w:val="Char1"/>
    <w:basedOn w:val="aff0"/>
    <w:qFormat/>
    <w:rPr>
      <w:rFonts w:ascii="Tahoma" w:hAnsi="Tahoma"/>
      <w:sz w:val="24"/>
      <w:szCs w:val="24"/>
    </w:rPr>
  </w:style>
  <w:style w:type="paragraph" w:customStyle="1" w:styleId="afffb">
    <w:name w:val="普通正文"/>
    <w:basedOn w:val="a2"/>
    <w:qFormat/>
    <w:pPr>
      <w:spacing w:before="120" w:after="120" w:line="360" w:lineRule="auto"/>
      <w:ind w:firstLine="480"/>
      <w:jc w:val="left"/>
    </w:pPr>
    <w:rPr>
      <w:rFonts w:ascii="Arial" w:hAnsi="Arial"/>
      <w:sz w:val="24"/>
      <w:szCs w:val="24"/>
    </w:rPr>
  </w:style>
  <w:style w:type="paragraph" w:customStyle="1" w:styleId="tablelines">
    <w:name w:val="table_lines"/>
    <w:basedOn w:val="a2"/>
    <w:qFormat/>
    <w:pPr>
      <w:widowControl/>
      <w:jc w:val="left"/>
    </w:pPr>
    <w:rPr>
      <w:rFonts w:ascii="Times New Roman" w:hAnsi="Times New Roman"/>
      <w:sz w:val="20"/>
      <w:szCs w:val="20"/>
      <w:lang w:val="de-DE" w:eastAsia="de-DE"/>
    </w:rPr>
  </w:style>
  <w:style w:type="paragraph" w:customStyle="1" w:styleId="1b">
    <w:name w:val="附录1"/>
    <w:qFormat/>
    <w:pPr>
      <w:tabs>
        <w:tab w:val="left" w:pos="907"/>
      </w:tabs>
      <w:spacing w:before="240" w:line="600" w:lineRule="atLeast"/>
      <w:ind w:left="907" w:hanging="907"/>
    </w:pPr>
    <w:rPr>
      <w:b/>
      <w:i/>
      <w:sz w:val="28"/>
    </w:rPr>
  </w:style>
  <w:style w:type="paragraph" w:customStyle="1" w:styleId="font7">
    <w:name w:val="font7"/>
    <w:basedOn w:val="a2"/>
    <w:qFormat/>
    <w:pPr>
      <w:widowControl/>
      <w:spacing w:before="100" w:beforeAutospacing="1" w:after="100" w:afterAutospacing="1"/>
      <w:jc w:val="left"/>
    </w:pPr>
    <w:rPr>
      <w:rFonts w:ascii="宋体" w:hAnsi="宋体" w:hint="eastAsia"/>
      <w:sz w:val="18"/>
      <w:szCs w:val="18"/>
    </w:rPr>
  </w:style>
  <w:style w:type="paragraph" w:customStyle="1" w:styleId="CharCharCharChar">
    <w:name w:val="Char Char Char Char"/>
    <w:basedOn w:val="aff0"/>
    <w:qFormat/>
    <w:pPr>
      <w:spacing w:line="360" w:lineRule="auto"/>
    </w:pPr>
    <w:rPr>
      <w:rFonts w:ascii="Tahoma" w:hAnsi="Tahoma"/>
      <w:sz w:val="24"/>
      <w:szCs w:val="24"/>
    </w:rPr>
  </w:style>
  <w:style w:type="paragraph" w:customStyle="1" w:styleId="46">
    <w:name w:val="4"/>
    <w:basedOn w:val="a2"/>
    <w:next w:val="39"/>
    <w:qFormat/>
    <w:pPr>
      <w:spacing w:line="360" w:lineRule="auto"/>
      <w:ind w:firstLine="420"/>
    </w:pPr>
    <w:rPr>
      <w:rFonts w:ascii="Times New Roman" w:hAnsi="Times New Roman"/>
      <w:color w:val="FF0000"/>
      <w:sz w:val="24"/>
      <w:szCs w:val="24"/>
    </w:rPr>
  </w:style>
  <w:style w:type="paragraph" w:customStyle="1" w:styleId="Web">
    <w:name w:val="普通 (Web)"/>
    <w:basedOn w:val="a2"/>
    <w:qFormat/>
    <w:pPr>
      <w:widowControl/>
      <w:spacing w:before="100" w:beforeAutospacing="1" w:after="100" w:afterAutospacing="1"/>
      <w:jc w:val="left"/>
    </w:pPr>
    <w:rPr>
      <w:rFonts w:ascii="宋体" w:hAnsi="宋体"/>
      <w:sz w:val="24"/>
      <w:szCs w:val="24"/>
    </w:rPr>
  </w:style>
  <w:style w:type="paragraph" w:customStyle="1" w:styleId="CharCharCharCharCharCharCharCharCharChar">
    <w:name w:val="Char Char Char Char Char Char Char Char Char Char"/>
    <w:basedOn w:val="a2"/>
    <w:qFormat/>
    <w:pPr>
      <w:spacing w:line="360" w:lineRule="auto"/>
    </w:pPr>
    <w:rPr>
      <w:rFonts w:ascii="Times New Roman" w:hAnsi="Times New Roman"/>
      <w:sz w:val="24"/>
      <w:szCs w:val="20"/>
    </w:rPr>
  </w:style>
  <w:style w:type="paragraph" w:customStyle="1" w:styleId="1">
    <w:name w:val="样式1"/>
    <w:basedOn w:val="a2"/>
    <w:link w:val="1Char"/>
    <w:qFormat/>
    <w:pPr>
      <w:numPr>
        <w:numId w:val="5"/>
      </w:numPr>
      <w:tabs>
        <w:tab w:val="left" w:pos="709"/>
      </w:tabs>
    </w:pPr>
    <w:rPr>
      <w:rFonts w:ascii="宋体" w:hAnsi="宋体"/>
      <w:szCs w:val="21"/>
    </w:rPr>
  </w:style>
  <w:style w:type="character" w:customStyle="1" w:styleId="1Char">
    <w:name w:val="样式1 Char"/>
    <w:link w:val="1"/>
    <w:rPr>
      <w:rFonts w:ascii="宋体" w:hAnsi="宋体"/>
      <w:sz w:val="21"/>
      <w:szCs w:val="21"/>
    </w:rPr>
  </w:style>
  <w:style w:type="paragraph" w:customStyle="1" w:styleId="font6">
    <w:name w:val="font6"/>
    <w:basedOn w:val="a2"/>
    <w:qFormat/>
    <w:pPr>
      <w:widowControl/>
      <w:spacing w:before="100" w:beforeAutospacing="1" w:after="100" w:afterAutospacing="1"/>
      <w:jc w:val="left"/>
    </w:pPr>
    <w:rPr>
      <w:rFonts w:ascii="宋体" w:hAnsi="宋体" w:hint="eastAsia"/>
      <w:sz w:val="28"/>
      <w:szCs w:val="28"/>
      <w:u w:val="single"/>
    </w:rPr>
  </w:style>
  <w:style w:type="paragraph" w:customStyle="1" w:styleId="xl25">
    <w:name w:val="xl25"/>
    <w:basedOn w:val="a2"/>
    <w:qFormat/>
    <w:pPr>
      <w:widowControl/>
      <w:spacing w:before="100" w:beforeAutospacing="1" w:after="100" w:afterAutospacing="1"/>
      <w:jc w:val="center"/>
    </w:pPr>
    <w:rPr>
      <w:rFonts w:ascii="Arial Unicode MS" w:eastAsia="Arial Unicode MS" w:hAnsi="Arial Unicode MS" w:cs="Arial Unicode MS"/>
      <w:sz w:val="24"/>
      <w:szCs w:val="24"/>
    </w:rPr>
  </w:style>
  <w:style w:type="paragraph" w:customStyle="1" w:styleId="afffc">
    <w:name w:val="图标"/>
    <w:basedOn w:val="a2"/>
    <w:next w:val="a2"/>
    <w:qFormat/>
    <w:pPr>
      <w:tabs>
        <w:tab w:val="left" w:pos="567"/>
        <w:tab w:val="left" w:pos="840"/>
      </w:tabs>
      <w:spacing w:before="120" w:after="120" w:line="320" w:lineRule="atLeast"/>
      <w:ind w:left="840" w:hanging="420"/>
      <w:jc w:val="center"/>
    </w:pPr>
    <w:rPr>
      <w:rFonts w:ascii="Times New Roman" w:eastAsia="仿宋_GB2312" w:hAnsi="Times New Roman"/>
      <w:sz w:val="24"/>
      <w:szCs w:val="20"/>
    </w:rPr>
  </w:style>
  <w:style w:type="paragraph" w:customStyle="1" w:styleId="3b">
    <w:name w:val="标题3"/>
    <w:basedOn w:val="a2"/>
    <w:next w:val="a2"/>
    <w:qFormat/>
    <w:pPr>
      <w:spacing w:line="590" w:lineRule="atLeast"/>
      <w:ind w:firstLine="624"/>
    </w:pPr>
    <w:rPr>
      <w:rFonts w:ascii="方正黑体_GBK" w:eastAsia="方正黑体_GBK" w:hAnsi="Times New Roman"/>
      <w:sz w:val="32"/>
      <w:szCs w:val="32"/>
    </w:rPr>
  </w:style>
  <w:style w:type="paragraph" w:customStyle="1" w:styleId="xl24">
    <w:name w:val="xl24"/>
    <w:basedOn w:val="a2"/>
    <w:qFormat/>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29">
    <w:name w:val="xl29"/>
    <w:basedOn w:val="a2"/>
    <w:qFormat/>
    <w:pPr>
      <w:widowControl/>
      <w:pBdr>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
    <w:name w:val="Char Char Char Char Char Char Char Char"/>
    <w:basedOn w:val="a2"/>
    <w:qFormat/>
    <w:pPr>
      <w:widowControl/>
      <w:spacing w:after="160" w:line="240" w:lineRule="exact"/>
      <w:jc w:val="left"/>
    </w:pPr>
    <w:rPr>
      <w:rFonts w:ascii="Verdana" w:hAnsi="Verdana"/>
      <w:sz w:val="20"/>
      <w:szCs w:val="20"/>
      <w:lang w:eastAsia="en-US"/>
    </w:rPr>
  </w:style>
  <w:style w:type="paragraph" w:customStyle="1" w:styleId="xl28">
    <w:name w:val="xl28"/>
    <w:basedOn w:val="a2"/>
    <w:qFormat/>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sz w:val="24"/>
      <w:szCs w:val="24"/>
    </w:rPr>
  </w:style>
  <w:style w:type="paragraph" w:customStyle="1" w:styleId="CharCharCharCharCharCharCharChar1">
    <w:name w:val="Char Char Char Char Char Char Char Char1"/>
    <w:basedOn w:val="a2"/>
    <w:qFormat/>
    <w:pPr>
      <w:widowControl/>
      <w:spacing w:after="160" w:line="240" w:lineRule="exact"/>
      <w:jc w:val="left"/>
    </w:pPr>
    <w:rPr>
      <w:rFonts w:ascii="Verdana" w:hAnsi="Verdana"/>
      <w:sz w:val="20"/>
      <w:szCs w:val="20"/>
      <w:lang w:eastAsia="en-US"/>
    </w:rPr>
  </w:style>
  <w:style w:type="paragraph" w:customStyle="1" w:styleId="xl30">
    <w:name w:val="xl30"/>
    <w:basedOn w:val="a2"/>
    <w:qFormat/>
    <w:pPr>
      <w:widowControl/>
      <w:spacing w:before="100" w:beforeAutospacing="1" w:after="100" w:afterAutospacing="1"/>
      <w:jc w:val="center"/>
    </w:pPr>
    <w:rPr>
      <w:rFonts w:ascii="宋体" w:hAnsi="宋体"/>
      <w:b/>
      <w:bCs/>
      <w:sz w:val="36"/>
      <w:szCs w:val="36"/>
    </w:rPr>
  </w:style>
  <w:style w:type="paragraph" w:customStyle="1" w:styleId="CharCharCharChar1">
    <w:name w:val="Char Char Char Char1"/>
    <w:basedOn w:val="aff0"/>
    <w:qFormat/>
    <w:pPr>
      <w:spacing w:line="360" w:lineRule="auto"/>
    </w:pPr>
    <w:rPr>
      <w:rFonts w:ascii="Tahoma" w:hAnsi="Tahoma"/>
      <w:sz w:val="24"/>
      <w:szCs w:val="24"/>
    </w:rPr>
  </w:style>
  <w:style w:type="paragraph" w:customStyle="1" w:styleId="table1stline">
    <w:name w:val="table_1stline"/>
    <w:basedOn w:val="a2"/>
    <w:qFormat/>
    <w:pPr>
      <w:widowControl/>
      <w:spacing w:before="120"/>
      <w:jc w:val="left"/>
    </w:pPr>
    <w:rPr>
      <w:rFonts w:ascii="Times New Roman" w:hAnsi="Times New Roman"/>
      <w:bCs/>
      <w:sz w:val="20"/>
      <w:szCs w:val="20"/>
      <w:lang w:val="de-DE" w:eastAsia="de-DE"/>
    </w:rPr>
  </w:style>
  <w:style w:type="paragraph" w:customStyle="1" w:styleId="font5">
    <w:name w:val="font5"/>
    <w:basedOn w:val="a2"/>
    <w:qFormat/>
    <w:pPr>
      <w:widowControl/>
      <w:spacing w:before="100" w:beforeAutospacing="1" w:after="100" w:afterAutospacing="1"/>
      <w:jc w:val="left"/>
    </w:pPr>
    <w:rPr>
      <w:rFonts w:ascii="宋体" w:hAnsi="宋体" w:hint="eastAsia"/>
      <w:sz w:val="28"/>
      <w:szCs w:val="28"/>
    </w:rPr>
  </w:style>
  <w:style w:type="paragraph" w:customStyle="1" w:styleId="1c">
    <w:name w:val="标题1"/>
    <w:basedOn w:val="a2"/>
    <w:next w:val="a2"/>
    <w:qFormat/>
    <w:pPr>
      <w:tabs>
        <w:tab w:val="left" w:pos="9193"/>
        <w:tab w:val="left" w:pos="9827"/>
      </w:tabs>
      <w:spacing w:line="700" w:lineRule="atLeast"/>
      <w:jc w:val="center"/>
    </w:pPr>
    <w:rPr>
      <w:rFonts w:ascii="方正小标宋_GBK" w:eastAsia="方正小标宋_GBK" w:hAnsi="Times New Roman"/>
      <w:sz w:val="44"/>
      <w:szCs w:val="20"/>
    </w:rPr>
  </w:style>
  <w:style w:type="paragraph" w:customStyle="1" w:styleId="1d">
    <w:name w:val="修订1"/>
    <w:uiPriority w:val="99"/>
    <w:semiHidden/>
    <w:qFormat/>
    <w:rPr>
      <w:sz w:val="21"/>
      <w:szCs w:val="21"/>
    </w:rPr>
  </w:style>
  <w:style w:type="character" w:customStyle="1" w:styleId="a8">
    <w:name w:val="无间隔 字符"/>
    <w:link w:val="a7"/>
    <w:rPr>
      <w:sz w:val="21"/>
      <w:szCs w:val="21"/>
      <w:lang w:bidi="ar-SA"/>
    </w:rPr>
  </w:style>
  <w:style w:type="paragraph" w:customStyle="1" w:styleId="p1">
    <w:name w:val="p1"/>
    <w:basedOn w:val="a2"/>
    <w:qFormat/>
    <w:pPr>
      <w:widowControl/>
    </w:pPr>
    <w:rPr>
      <w:rFonts w:ascii="Helvetica Neue" w:hAnsi="Helvetica Neue"/>
      <w:color w:val="454545"/>
      <w:sz w:val="18"/>
      <w:szCs w:val="18"/>
    </w:rPr>
  </w:style>
  <w:style w:type="paragraph" w:styleId="afffd">
    <w:name w:val="Revision"/>
    <w:uiPriority w:val="99"/>
    <w:unhideWhenUsed/>
    <w:rPr>
      <w:rFonts w:ascii="Calibri" w:hAnsi="Calibri"/>
      <w:sz w:val="21"/>
      <w:szCs w:val="22"/>
    </w:rPr>
  </w:style>
  <w:style w:type="paragraph" w:customStyle="1" w:styleId="TableParagraph">
    <w:name w:val="Table Paragraph"/>
    <w:basedOn w:val="a2"/>
    <w:uiPriority w:val="1"/>
    <w:qFormat/>
    <w:pPr>
      <w:jc w:val="left"/>
    </w:pPr>
    <w:rPr>
      <w:rFonts w:ascii="宋体" w:hAnsi="宋体" w:cs="宋体"/>
      <w:sz w:val="22"/>
      <w:lang w:eastAsia="en-US"/>
    </w:rPr>
  </w:style>
  <w:style w:type="table" w:customStyle="1" w:styleId="ListTable4-Accent3">
    <w:name w:val="List Table 4 - Accent 3"/>
    <w:basedOn w:val="a5"/>
    <w:uiPriority w:val="99"/>
    <w:tblPr/>
  </w:style>
  <w:style w:type="paragraph" w:customStyle="1" w:styleId="afffe">
    <w:name w:val="段"/>
    <w:next w:val="a2"/>
    <w:qFormat/>
    <w:pPr>
      <w:ind w:firstLine="200"/>
      <w:jc w:val="both"/>
    </w:pPr>
    <w:rPr>
      <w:rFonts w:ascii="宋体"/>
      <w:sz w:val="21"/>
    </w:rPr>
  </w:style>
  <w:style w:type="paragraph" w:customStyle="1" w:styleId="pf0">
    <w:name w:val="pf0"/>
    <w:basedOn w:val="a2"/>
    <w:pPr>
      <w:widowControl/>
      <w:spacing w:before="100" w:beforeAutospacing="1" w:after="100" w:afterAutospacing="1"/>
      <w:jc w:val="left"/>
    </w:pPr>
    <w:rPr>
      <w:rFonts w:ascii="宋体" w:hAnsi="宋体" w:cs="宋体"/>
      <w:sz w:val="24"/>
      <w:szCs w:val="24"/>
    </w:rPr>
  </w:style>
  <w:style w:type="character" w:customStyle="1" w:styleId="2Char1">
    <w:name w:val="正文文本缩进 2 Char1"/>
    <w:uiPriority w:val="99"/>
    <w:semiHidden/>
    <w:rPr>
      <w:rFonts w:ascii="Times New Roman" w:eastAsia="宋体" w:hAnsi="Times New Roman" w:cs="Times New Roman"/>
      <w:szCs w:val="24"/>
    </w:rPr>
  </w:style>
  <w:style w:type="character" w:customStyle="1" w:styleId="2Char">
    <w:name w:val="正文文本缩进 2 Char"/>
    <w:rPr>
      <w:rFonts w:ascii="宋体" w:eastAsia="宋体" w:hAnsi="Times New Roman" w:cs="Times New Roman"/>
      <w:szCs w:val="20"/>
    </w:rPr>
  </w:style>
  <w:style w:type="character" w:customStyle="1" w:styleId="Char11">
    <w:name w:val="正文文本 Char1"/>
    <w:rPr>
      <w:rFonts w:ascii="宋体" w:eastAsia="宋体" w:hAnsi="Times New Roman" w:cs="Times New Roman"/>
      <w:sz w:val="28"/>
      <w:szCs w:val="20"/>
    </w:rPr>
  </w:style>
  <w:style w:type="character" w:customStyle="1" w:styleId="3Char">
    <w:name w:val="正文文本缩进 3 Char"/>
    <w:rPr>
      <w:rFonts w:ascii="Times New Roman" w:eastAsia="宋体" w:hAnsi="Times New Roman" w:cs="Times New Roman"/>
      <w:sz w:val="16"/>
      <w:szCs w:val="16"/>
    </w:rPr>
  </w:style>
  <w:style w:type="character" w:customStyle="1" w:styleId="text1">
    <w:name w:val="text1"/>
    <w:rPr>
      <w:sz w:val="18"/>
      <w:szCs w:val="18"/>
      <w:u w:val="none"/>
    </w:rPr>
  </w:style>
  <w:style w:type="character" w:customStyle="1" w:styleId="hang1">
    <w:name w:val="hang1"/>
  </w:style>
  <w:style w:type="character" w:customStyle="1" w:styleId="chword">
    <w:name w:val="chword"/>
  </w:style>
  <w:style w:type="character" w:customStyle="1" w:styleId="H5Char">
    <w:name w:val="H5 Char"/>
    <w:aliases w:val="h5 Char,Second Subheading Char,口 Char,口1 Char,口2 Char,ITT t5 Char,PA Pico Section Char,H5-Heading 5 Char,l5 Char,heading5 Char,dash Char,ds Char,dd Char,Roman list Char,Heading5 Char,Alt+5 Char,表格标题 Char,第四层条 Char,PIM 5 Char,heading 5 Char"/>
    <w:rPr>
      <w:rFonts w:eastAsia="宋体"/>
      <w:b/>
      <w:bCs/>
      <w:sz w:val="28"/>
      <w:szCs w:val="28"/>
      <w:lang w:val="en-US" w:eastAsia="zh-CN" w:bidi="ar-SA"/>
    </w:rPr>
  </w:style>
  <w:style w:type="character" w:customStyle="1" w:styleId="textcontents">
    <w:name w:val="textcontents"/>
  </w:style>
  <w:style w:type="character" w:customStyle="1" w:styleId="8Char">
    <w:name w:val="标题 8 Char"/>
    <w:rPr>
      <w:rFonts w:ascii="Cambria" w:eastAsia="宋体" w:hAnsi="Cambria" w:cs="Times New Roman"/>
      <w:sz w:val="24"/>
      <w:szCs w:val="24"/>
    </w:rPr>
  </w:style>
  <w:style w:type="character" w:customStyle="1" w:styleId="1Char0">
    <w:name w:val="章标题1 Char"/>
    <w:aliases w:val="Heading 3 - old Char,sect1.2.3 Char,Level 3 Head Char,H3 Char,Titre3 Char,heading 3 + Indent: Left 0.25 in Char,h3 Char,3 Char,l3 Char,CT Char,子系统 Char,BOD 0 Char,3rd level Char,Level 3 Topic Heading Char,list 3 Char,Head 3 Char,Bold Head Char"/>
    <w:rPr>
      <w:rFonts w:eastAsia="宋体"/>
      <w:b/>
      <w:bCs/>
      <w:sz w:val="32"/>
      <w:szCs w:val="32"/>
      <w:lang w:val="en-US" w:eastAsia="zh-CN" w:bidi="ar-SA"/>
    </w:rPr>
  </w:style>
  <w:style w:type="character" w:customStyle="1" w:styleId="1Char1">
    <w:name w:val="标题 1 Char1"/>
    <w:aliases w:val="level 1 Char,Level 1 Head Char,H1 Char2,Heading apps Char,Heading 11 Char,h1 Char2,Level 1 Topic Heading Char1,h11 Char,h12 Char,h111 Char,h13 Char,h112 Char,h121 Char,h1111 Char,h14 Char,h113 Char,DO NOT USE_h1 Char,卷标题 Char1,合同标题 Char1"/>
    <w:rPr>
      <w:rFonts w:eastAsia="宋体"/>
      <w:b/>
      <w:bCs/>
      <w:sz w:val="28"/>
      <w:szCs w:val="44"/>
      <w:lang w:val="en-US" w:eastAsia="zh-CN" w:bidi="ar-SA"/>
    </w:rPr>
  </w:style>
  <w:style w:type="character" w:customStyle="1" w:styleId="style11">
    <w:name w:val="style11"/>
    <w:rPr>
      <w:color w:val="000000"/>
    </w:rPr>
  </w:style>
  <w:style w:type="character" w:customStyle="1" w:styleId="Char2">
    <w:name w:val="纯文本 Char"/>
    <w:qFormat/>
    <w:rPr>
      <w:rFonts w:ascii="宋体" w:eastAsia="宋体" w:hAnsi="Courier New" w:cs="Times New Roman"/>
      <w:sz w:val="20"/>
      <w:szCs w:val="20"/>
    </w:rPr>
  </w:style>
  <w:style w:type="character" w:customStyle="1" w:styleId="PIM7Char">
    <w:name w:val="PIM 7 Char"/>
    <w:aliases w:val="L7 Char,H7 Char,h7 Char,letter list Char,Legal Level 1.1. Char,1.标题 6 Char Char"/>
    <w:rPr>
      <w:rFonts w:eastAsia="宋体"/>
      <w:b/>
      <w:bCs/>
      <w:sz w:val="24"/>
      <w:szCs w:val="24"/>
      <w:lang w:val="en-US" w:eastAsia="zh-CN" w:bidi="ar-SA"/>
    </w:rPr>
  </w:style>
  <w:style w:type="character" w:customStyle="1" w:styleId="11Char1">
    <w:name w:val="标题 1.1 Char1"/>
    <w:aliases w:val="H2 Char1,Title2 Char1,h2 Char1,Underrubrik1 Char1,prop2 Char1,标题二 Char1,H21 Char1,Heading 2 Hidden Char1,Heading 2 CCBS Char1,heading 2 Char1,Level 2 Topic Heading Char1,Second Level Topic Char1,- Para Char1,sect 1.2 Char1,sect 1.21 Char1"/>
    <w:rPr>
      <w:rFonts w:ascii="Arial" w:eastAsia="黑体" w:hAnsi="Arial"/>
      <w:b/>
      <w:bCs/>
      <w:sz w:val="32"/>
      <w:szCs w:val="32"/>
      <w:lang w:val="en-US" w:eastAsia="zh-CN" w:bidi="ar-SA"/>
    </w:rPr>
  </w:style>
  <w:style w:type="character" w:customStyle="1" w:styleId="2Char0">
    <w:name w:val="标题 2 Char"/>
    <w:rPr>
      <w:rFonts w:ascii="Cambria" w:eastAsia="宋体" w:hAnsi="Cambria" w:cs="Times New Roman"/>
      <w:b/>
      <w:bCs/>
      <w:sz w:val="32"/>
      <w:szCs w:val="32"/>
    </w:rPr>
  </w:style>
  <w:style w:type="character" w:customStyle="1" w:styleId="Char12">
    <w:name w:val="注释标题 Char1"/>
    <w:uiPriority w:val="99"/>
    <w:semiHidden/>
    <w:rPr>
      <w:rFonts w:ascii="Times New Roman" w:eastAsia="宋体" w:hAnsi="Times New Roman" w:cs="Times New Roman"/>
      <w:szCs w:val="24"/>
    </w:rPr>
  </w:style>
  <w:style w:type="character" w:customStyle="1" w:styleId="5Char">
    <w:name w:val="标题 5 Char"/>
    <w:rPr>
      <w:rFonts w:ascii="Arial" w:eastAsia="宋体" w:hAnsi="Arial" w:cs="Times New Roman"/>
      <w:b/>
      <w:bCs/>
      <w:color w:val="000000"/>
      <w:spacing w:val="20"/>
      <w:sz w:val="24"/>
      <w:szCs w:val="24"/>
    </w:rPr>
  </w:style>
  <w:style w:type="character" w:customStyle="1" w:styleId="Char3">
    <w:name w:val="页脚 Char"/>
    <w:rPr>
      <w:sz w:val="18"/>
      <w:szCs w:val="18"/>
    </w:rPr>
  </w:style>
  <w:style w:type="character" w:customStyle="1" w:styleId="Char13">
    <w:name w:val="页眉 Char1"/>
    <w:uiPriority w:val="99"/>
    <w:semiHidden/>
    <w:rPr>
      <w:rFonts w:ascii="Times New Roman" w:eastAsia="宋体" w:hAnsi="Times New Roman" w:cs="Times New Roman"/>
      <w:sz w:val="18"/>
      <w:szCs w:val="18"/>
    </w:rPr>
  </w:style>
  <w:style w:type="character" w:customStyle="1" w:styleId="Char4">
    <w:name w:val="文档结构图 Char"/>
    <w:rPr>
      <w:rFonts w:ascii="Times New Roman" w:eastAsia="宋体" w:hAnsi="Times New Roman" w:cs="Times New Roman"/>
      <w:sz w:val="20"/>
      <w:szCs w:val="24"/>
      <w:shd w:val="clear" w:color="auto" w:fill="000080"/>
    </w:rPr>
  </w:style>
  <w:style w:type="character" w:customStyle="1" w:styleId="Char14">
    <w:name w:val="文档结构图 Char1"/>
    <w:uiPriority w:val="99"/>
    <w:semiHidden/>
    <w:rPr>
      <w:rFonts w:ascii="宋体" w:eastAsia="宋体" w:hAnsi="Times New Roman" w:cs="Times New Roman"/>
      <w:sz w:val="18"/>
      <w:szCs w:val="18"/>
    </w:rPr>
  </w:style>
  <w:style w:type="character" w:customStyle="1" w:styleId="h9Char">
    <w:name w:val="h9 Char"/>
    <w:aliases w:val="Appendix Char,PIM 9 Char,huh Char,H9 Char,三级标题 Char,Legal Level 1.1.1.1. Char,Legal Level 1.1.1.1.1 Char,Legal Level 1.1.1.1.2 Char,Legal Level 1.1.1.1.3 Char,Legal Level 1.1.1.1.4 Char,Legal Level 1.1.1.1.5 Char,Legal Level 1.1.1.1.6 Char"/>
    <w:rPr>
      <w:rFonts w:ascii="Arial" w:eastAsia="黑体" w:hAnsi="Arial"/>
      <w:sz w:val="21"/>
      <w:szCs w:val="21"/>
      <w:lang w:val="en-US" w:eastAsia="zh-CN" w:bidi="ar-SA"/>
    </w:rPr>
  </w:style>
  <w:style w:type="character" w:customStyle="1" w:styleId="PlainTextChar">
    <w:name w:val="Plain Text Char"/>
    <w:link w:val="1e"/>
    <w:rPr>
      <w:rFonts w:ascii="宋体" w:eastAsia="楷体_GB2312" w:hAnsi="Courier New"/>
      <w:sz w:val="26"/>
    </w:rPr>
  </w:style>
  <w:style w:type="paragraph" w:customStyle="1" w:styleId="1e">
    <w:name w:val="纯文本1"/>
    <w:basedOn w:val="a2"/>
    <w:link w:val="PlainTextChar"/>
    <w:rPr>
      <w:rFonts w:ascii="宋体" w:eastAsia="楷体_GB2312" w:hAnsi="Courier New"/>
      <w:sz w:val="26"/>
      <w:szCs w:val="20"/>
    </w:rPr>
  </w:style>
  <w:style w:type="character" w:customStyle="1" w:styleId="Char15">
    <w:name w:val="批注文字 Char1"/>
    <w:uiPriority w:val="99"/>
    <w:semiHidden/>
    <w:rPr>
      <w:rFonts w:ascii="Times New Roman" w:eastAsia="宋体" w:hAnsi="Times New Roman" w:cs="Times New Roman"/>
      <w:szCs w:val="24"/>
    </w:rPr>
  </w:style>
  <w:style w:type="character" w:customStyle="1" w:styleId="big1">
    <w:name w:val="big1"/>
    <w:rPr>
      <w:sz w:val="22"/>
      <w:szCs w:val="22"/>
    </w:rPr>
  </w:style>
  <w:style w:type="character" w:customStyle="1" w:styleId="1Char2">
    <w:name w:val="标题 1 Char"/>
    <w:uiPriority w:val="9"/>
    <w:rPr>
      <w:rFonts w:ascii="Times New Roman" w:eastAsia="宋体" w:hAnsi="Times New Roman" w:cs="Times New Roman"/>
      <w:b/>
      <w:bCs/>
      <w:sz w:val="52"/>
      <w:szCs w:val="44"/>
    </w:rPr>
  </w:style>
  <w:style w:type="character" w:customStyle="1" w:styleId="7Char">
    <w:name w:val="标题 7 Char"/>
    <w:rPr>
      <w:rFonts w:ascii="Times New Roman" w:eastAsia="宋体" w:hAnsi="Times New Roman" w:cs="Times New Roman"/>
      <w:b/>
      <w:bCs/>
      <w:sz w:val="24"/>
      <w:szCs w:val="24"/>
    </w:rPr>
  </w:style>
  <w:style w:type="character" w:customStyle="1" w:styleId="Char5">
    <w:name w:val="批注框文本 Char"/>
    <w:semiHidden/>
    <w:rPr>
      <w:rFonts w:ascii="Times New Roman" w:eastAsia="宋体" w:hAnsi="Times New Roman" w:cs="Times New Roman"/>
      <w:sz w:val="18"/>
      <w:szCs w:val="18"/>
    </w:rPr>
  </w:style>
  <w:style w:type="character" w:customStyle="1" w:styleId="4Char">
    <w:name w:val="标题  4 Char"/>
    <w:rPr>
      <w:rFonts w:eastAsia="宋体"/>
      <w:b/>
      <w:sz w:val="28"/>
      <w:lang w:val="en-US" w:eastAsia="zh-CN" w:bidi="ar-SA"/>
    </w:rPr>
  </w:style>
  <w:style w:type="character" w:customStyle="1" w:styleId="4Char0">
    <w:name w:val="标题 4 Char"/>
    <w:rPr>
      <w:rFonts w:ascii="Cambria" w:eastAsia="宋体" w:hAnsi="Cambria" w:cs="Times New Roman"/>
      <w:b/>
      <w:bCs/>
      <w:sz w:val="28"/>
      <w:szCs w:val="28"/>
    </w:rPr>
  </w:style>
  <w:style w:type="character" w:customStyle="1" w:styleId="Char20">
    <w:name w:val="正文文本 Char2"/>
    <w:uiPriority w:val="99"/>
    <w:semiHidden/>
    <w:rPr>
      <w:rFonts w:ascii="Times New Roman" w:eastAsia="宋体" w:hAnsi="Times New Roman" w:cs="Times New Roman"/>
      <w:szCs w:val="24"/>
    </w:rPr>
  </w:style>
  <w:style w:type="character" w:customStyle="1" w:styleId="txt1">
    <w:name w:val="txt1"/>
  </w:style>
  <w:style w:type="character" w:customStyle="1" w:styleId="Char16">
    <w:name w:val="批注框文本 Char1"/>
    <w:uiPriority w:val="99"/>
    <w:semiHidden/>
    <w:rPr>
      <w:rFonts w:ascii="Times New Roman" w:eastAsia="宋体" w:hAnsi="Times New Roman" w:cs="Times New Roman"/>
      <w:sz w:val="18"/>
      <w:szCs w:val="18"/>
    </w:rPr>
  </w:style>
  <w:style w:type="character" w:customStyle="1" w:styleId="2CharChar">
    <w:name w:val="正文缩进2字符 Char Char"/>
    <w:rPr>
      <w:rFonts w:eastAsia="宋体"/>
      <w:sz w:val="21"/>
      <w:szCs w:val="24"/>
      <w:lang w:val="en-US" w:eastAsia="zh-CN" w:bidi="ar-SA"/>
    </w:rPr>
  </w:style>
  <w:style w:type="character" w:customStyle="1" w:styleId="Char17">
    <w:name w:val="纯文本 Char1"/>
    <w:uiPriority w:val="99"/>
    <w:semiHidden/>
    <w:rPr>
      <w:rFonts w:ascii="宋体" w:eastAsia="宋体" w:hAnsi="Courier New" w:cs="Courier New"/>
      <w:szCs w:val="21"/>
    </w:rPr>
  </w:style>
  <w:style w:type="character" w:customStyle="1" w:styleId="Char6">
    <w:name w:val="正文首行缩进 Char"/>
  </w:style>
  <w:style w:type="character" w:customStyle="1" w:styleId="blue1">
    <w:name w:val="blue1"/>
  </w:style>
  <w:style w:type="character" w:customStyle="1" w:styleId="H6Char">
    <w:name w:val="H6 Char"/>
    <w:aliases w:val="h6 Char,Third Subheading Char,PIM 6 Char,L6 Char,第五层条 Char,BOD 4 Char,Subparagraph3 Char,Legal Level 1. Char,Bullet (Single Lines) Char,Bullet list Char Char"/>
    <w:rPr>
      <w:rFonts w:ascii="Arial" w:eastAsia="宋体" w:hAnsi="Arial"/>
      <w:bCs/>
      <w:sz w:val="24"/>
      <w:szCs w:val="24"/>
      <w:lang w:val="en-US" w:eastAsia="zh-CN" w:bidi="ar-SA"/>
    </w:rPr>
  </w:style>
  <w:style w:type="character" w:customStyle="1" w:styleId="Char7">
    <w:name w:val="我的正文 Char"/>
    <w:link w:val="affff"/>
    <w:rPr>
      <w:rFonts w:ascii="仿宋_GB2312" w:eastAsia="仿宋_GB2312" w:hAnsi="Arial"/>
      <w:sz w:val="28"/>
      <w:szCs w:val="18"/>
    </w:rPr>
  </w:style>
  <w:style w:type="paragraph" w:customStyle="1" w:styleId="affff">
    <w:name w:val="我的正文"/>
    <w:basedOn w:val="a2"/>
    <w:link w:val="Char7"/>
    <w:pPr>
      <w:widowControl/>
      <w:ind w:firstLine="200"/>
    </w:pPr>
    <w:rPr>
      <w:rFonts w:ascii="仿宋_GB2312" w:eastAsia="仿宋_GB2312" w:hAnsi="Arial"/>
      <w:sz w:val="28"/>
      <w:szCs w:val="18"/>
    </w:rPr>
  </w:style>
  <w:style w:type="character" w:customStyle="1" w:styleId="Char8">
    <w:name w:val="日期 Char"/>
    <w:rPr>
      <w:rFonts w:ascii="Book Antiqua" w:eastAsia="宋体" w:hAnsi="Book Antiqua" w:cs="Times New Roman"/>
      <w:szCs w:val="20"/>
    </w:rPr>
  </w:style>
  <w:style w:type="character" w:customStyle="1" w:styleId="Char9">
    <w:name w:val="章 Char"/>
    <w:aliases w:val="H4 Char,sect 1.2.3.4 Char,Ref Heading 1 Char,rh1 Char,sect 1.2.3.41 Char,Ref Heading 11 Char,rh11 Char,sect 1.2.3.42 Char,Ref Heading 12 Char,rh12 Char,sect 1.2.3.411 Char,Ref Heading 111 Char,rh111 Char,sect 1.2.3.43 Char,Ref Heading 13 Char"/>
    <w:rPr>
      <w:rFonts w:ascii="Arial" w:eastAsia="黑体" w:hAnsi="Arial"/>
      <w:b/>
      <w:bCs/>
      <w:sz w:val="28"/>
      <w:szCs w:val="28"/>
      <w:lang w:val="en-US" w:eastAsia="zh-CN" w:bidi="ar-SA"/>
    </w:rPr>
  </w:style>
  <w:style w:type="character" w:customStyle="1" w:styleId="4Char1">
    <w:name w:val="我的标题4 Char"/>
    <w:link w:val="4"/>
    <w:rPr>
      <w:rFonts w:ascii="方正楷体_GBK" w:eastAsia="楷体_GB2312" w:hAnsi="Arial"/>
      <w:b/>
      <w:sz w:val="30"/>
      <w:szCs w:val="18"/>
    </w:rPr>
  </w:style>
  <w:style w:type="paragraph" w:customStyle="1" w:styleId="4">
    <w:name w:val="我的标题4"/>
    <w:basedOn w:val="affff"/>
    <w:next w:val="affff"/>
    <w:link w:val="4Char1"/>
    <w:pPr>
      <w:keepNext/>
      <w:keepLines/>
      <w:numPr>
        <w:ilvl w:val="2"/>
        <w:numId w:val="4"/>
      </w:numPr>
      <w:tabs>
        <w:tab w:val="left" w:pos="907"/>
      </w:tabs>
      <w:jc w:val="left"/>
      <w:outlineLvl w:val="3"/>
    </w:pPr>
    <w:rPr>
      <w:rFonts w:ascii="方正楷体_GBK" w:eastAsia="楷体_GB2312"/>
      <w:b/>
      <w:sz w:val="30"/>
    </w:rPr>
  </w:style>
  <w:style w:type="character" w:customStyle="1" w:styleId="Chara">
    <w:name w:val="正文缩进 Char"/>
    <w:rPr>
      <w:rFonts w:ascii="Times New Roman" w:eastAsia="宋体" w:hAnsi="Times New Roman" w:cs="Times New Roman"/>
      <w:b/>
      <w:sz w:val="24"/>
      <w:szCs w:val="20"/>
    </w:rPr>
  </w:style>
  <w:style w:type="character" w:customStyle="1" w:styleId="Charb">
    <w:name w:val="标题 Char"/>
    <w:rPr>
      <w:rFonts w:ascii="Cambria" w:eastAsia="宋体" w:hAnsi="Cambria" w:cs="Times New Roman"/>
      <w:b/>
      <w:bCs/>
      <w:sz w:val="32"/>
      <w:szCs w:val="32"/>
    </w:rPr>
  </w:style>
  <w:style w:type="character" w:customStyle="1" w:styleId="itemimage">
    <w:name w:val="itemimage"/>
  </w:style>
  <w:style w:type="character" w:customStyle="1" w:styleId="HTMLChar1">
    <w:name w:val="HTML 预设格式 Char1"/>
    <w:uiPriority w:val="99"/>
    <w:semiHidden/>
    <w:rPr>
      <w:rFonts w:ascii="Courier New" w:eastAsia="宋体" w:hAnsi="Courier New" w:cs="Courier New"/>
      <w:sz w:val="20"/>
      <w:szCs w:val="20"/>
    </w:rPr>
  </w:style>
  <w:style w:type="character" w:customStyle="1" w:styleId="3Char0">
    <w:name w:val="标题 3 Char"/>
    <w:rPr>
      <w:rFonts w:ascii="Times New Roman" w:eastAsia="宋体" w:hAnsi="Times New Roman" w:cs="Times New Roman"/>
      <w:b/>
      <w:bCs/>
      <w:sz w:val="32"/>
      <w:szCs w:val="32"/>
    </w:rPr>
  </w:style>
  <w:style w:type="character" w:customStyle="1" w:styleId="Char18">
    <w:name w:val="页脚 Char1"/>
    <w:uiPriority w:val="99"/>
    <w:semiHidden/>
    <w:rPr>
      <w:rFonts w:ascii="Times New Roman" w:eastAsia="宋体" w:hAnsi="Times New Roman" w:cs="Times New Roman"/>
      <w:sz w:val="18"/>
      <w:szCs w:val="18"/>
    </w:rPr>
  </w:style>
  <w:style w:type="character" w:customStyle="1" w:styleId="section1Char">
    <w:name w:val="section:1 Char"/>
    <w:aliases w:val="Heading 0 Char,Section Head Char,h1 Char,1st level Char,l1 Char,1 Char,H1 Char,H11 Char,H12 Char,H13 Char,H14 Char,H15 Char,H16 Char,H17 Char,标书1 Char,第*部分 Char,第A章 Char,H111 Char,H112 Char,TITRE1 Char,合同标题 Char,卷标题 Char,项目标题 Char"/>
    <w:rPr>
      <w:rFonts w:eastAsia="宋体"/>
      <w:b/>
      <w:bCs/>
      <w:sz w:val="44"/>
      <w:szCs w:val="44"/>
      <w:lang w:val="en-US" w:eastAsia="zh-CN" w:bidi="ar-SA"/>
    </w:rPr>
  </w:style>
  <w:style w:type="character" w:customStyle="1" w:styleId="red">
    <w:name w:val="red"/>
  </w:style>
  <w:style w:type="character" w:customStyle="1" w:styleId="Charc">
    <w:name w:val="正文文本 Char"/>
    <w:rPr>
      <w:rFonts w:ascii="Times New Roman" w:eastAsia="宋体" w:hAnsi="Times New Roman" w:cs="Times New Roman"/>
      <w:szCs w:val="24"/>
    </w:rPr>
  </w:style>
  <w:style w:type="character" w:customStyle="1" w:styleId="Char19">
    <w:name w:val="副标题 Char1"/>
    <w:uiPriority w:val="11"/>
    <w:rPr>
      <w:rFonts w:ascii="Cambria" w:eastAsia="宋体" w:hAnsi="Cambria" w:cs="Times New Roman"/>
      <w:b/>
      <w:bCs/>
      <w:sz w:val="32"/>
      <w:szCs w:val="32"/>
    </w:rPr>
  </w:style>
  <w:style w:type="character" w:customStyle="1" w:styleId="2Char2">
    <w:name w:val="正文文本 2 Char"/>
    <w:rPr>
      <w:rFonts w:ascii="Times New Roman" w:eastAsia="宋体" w:hAnsi="Times New Roman" w:cs="Times New Roman"/>
      <w:szCs w:val="24"/>
    </w:rPr>
  </w:style>
  <w:style w:type="character" w:customStyle="1" w:styleId="pt101">
    <w:name w:val="pt101"/>
    <w:rPr>
      <w:sz w:val="15"/>
      <w:szCs w:val="15"/>
    </w:rPr>
  </w:style>
  <w:style w:type="character" w:customStyle="1" w:styleId="2Char10">
    <w:name w:val="正文文本 2 Char1"/>
    <w:uiPriority w:val="99"/>
    <w:semiHidden/>
    <w:rPr>
      <w:rFonts w:ascii="Times New Roman" w:eastAsia="宋体" w:hAnsi="Times New Roman" w:cs="Times New Roman"/>
      <w:szCs w:val="24"/>
    </w:rPr>
  </w:style>
  <w:style w:type="character" w:customStyle="1" w:styleId="Char1a">
    <w:name w:val="正文文本缩进 Char1"/>
    <w:uiPriority w:val="99"/>
    <w:semiHidden/>
    <w:rPr>
      <w:rFonts w:ascii="Times New Roman" w:eastAsia="宋体" w:hAnsi="Times New Roman" w:cs="Times New Roman"/>
      <w:szCs w:val="24"/>
    </w:rPr>
  </w:style>
  <w:style w:type="character" w:customStyle="1" w:styleId="Chard">
    <w:name w:val="标书正文格式 Char"/>
    <w:link w:val="affff0"/>
    <w:rPr>
      <w:rFonts w:eastAsia="楷体_GB2312"/>
      <w:sz w:val="24"/>
      <w:szCs w:val="24"/>
      <w:lang w:val="en-US" w:eastAsia="zh-CN" w:bidi="ar-SA"/>
    </w:rPr>
  </w:style>
  <w:style w:type="paragraph" w:customStyle="1" w:styleId="affff0">
    <w:name w:val="标书正文格式"/>
    <w:link w:val="Chard"/>
    <w:pPr>
      <w:spacing w:line="360" w:lineRule="auto"/>
      <w:ind w:firstLine="200"/>
    </w:pPr>
    <w:rPr>
      <w:rFonts w:eastAsia="楷体_GB2312"/>
      <w:sz w:val="24"/>
      <w:szCs w:val="24"/>
    </w:rPr>
  </w:style>
  <w:style w:type="character" w:customStyle="1" w:styleId="font">
    <w:name w:val="font"/>
  </w:style>
  <w:style w:type="character" w:customStyle="1" w:styleId="rhChar">
    <w:name w:val="rh Char"/>
    <w:aliases w:val="RH Char Char"/>
    <w:rPr>
      <w:rFonts w:eastAsia="宋体"/>
      <w:sz w:val="18"/>
      <w:szCs w:val="18"/>
      <w:lang w:val="en-US" w:eastAsia="zh-CN" w:bidi="ar-SA"/>
    </w:rPr>
  </w:style>
  <w:style w:type="character" w:customStyle="1" w:styleId="style51">
    <w:name w:val="style51"/>
    <w:rPr>
      <w:rFonts w:ascii="Arial" w:hAnsi="Arial" w:cs="Arial"/>
      <w:b/>
      <w:bCs/>
      <w:color w:val="245D97"/>
      <w:sz w:val="18"/>
      <w:szCs w:val="18"/>
    </w:rPr>
  </w:style>
  <w:style w:type="character" w:customStyle="1" w:styleId="CharChar22">
    <w:name w:val="Char Char22"/>
    <w:rPr>
      <w:rFonts w:eastAsia="华文中宋"/>
      <w:b/>
      <w:sz w:val="24"/>
      <w:szCs w:val="24"/>
    </w:rPr>
  </w:style>
  <w:style w:type="character" w:customStyle="1" w:styleId="Chare">
    <w:name w:val="批注主题 Char"/>
    <w:rPr>
      <w:rFonts w:ascii="Times New Roman" w:eastAsia="宋体" w:hAnsi="Times New Roman" w:cs="Times New Roman"/>
      <w:b/>
      <w:bCs/>
      <w:szCs w:val="24"/>
    </w:rPr>
  </w:style>
  <w:style w:type="character" w:customStyle="1" w:styleId="TableTextCharChar">
    <w:name w:val="Table Text Char Char"/>
    <w:link w:val="TableTextChar"/>
    <w:rPr>
      <w:rFonts w:ascii="Arial" w:hAnsi="Arial"/>
      <w:sz w:val="18"/>
      <w:szCs w:val="24"/>
      <w:lang w:val="en-US" w:eastAsia="zh-CN" w:bidi="ar-SA"/>
    </w:rPr>
  </w:style>
  <w:style w:type="paragraph" w:customStyle="1" w:styleId="TableTextChar">
    <w:name w:val="Table Text Char"/>
    <w:link w:val="TableTextCharChar"/>
    <w:pPr>
      <w:spacing w:before="80" w:after="80"/>
    </w:pPr>
    <w:rPr>
      <w:rFonts w:ascii="Arial" w:hAnsi="Arial"/>
      <w:sz w:val="18"/>
      <w:szCs w:val="24"/>
    </w:rPr>
  </w:style>
  <w:style w:type="character" w:customStyle="1" w:styleId="Charf">
    <w:name w:val="批注文字 Char"/>
    <w:semiHidden/>
    <w:rPr>
      <w:rFonts w:ascii="Times New Roman" w:eastAsia="宋体" w:hAnsi="Times New Roman" w:cs="Times New Roman"/>
      <w:szCs w:val="24"/>
    </w:rPr>
  </w:style>
  <w:style w:type="character" w:customStyle="1" w:styleId="Char1b">
    <w:name w:val="日期 Char1"/>
    <w:uiPriority w:val="99"/>
    <w:semiHidden/>
    <w:rPr>
      <w:rFonts w:ascii="Times New Roman" w:eastAsia="宋体" w:hAnsi="Times New Roman" w:cs="Times New Roman"/>
      <w:szCs w:val="24"/>
    </w:rPr>
  </w:style>
  <w:style w:type="character" w:customStyle="1" w:styleId="hangju">
    <w:name w:val="hangju"/>
  </w:style>
  <w:style w:type="character" w:customStyle="1" w:styleId="Charf0">
    <w:name w:val="页眉 Char"/>
    <w:uiPriority w:val="99"/>
    <w:rPr>
      <w:sz w:val="18"/>
      <w:szCs w:val="18"/>
    </w:rPr>
  </w:style>
  <w:style w:type="character" w:customStyle="1" w:styleId="9Char">
    <w:name w:val="标题 9 Char"/>
    <w:rPr>
      <w:rFonts w:ascii="Cambria" w:eastAsia="宋体" w:hAnsi="Cambria" w:cs="Times New Roman"/>
      <w:sz w:val="20"/>
      <w:szCs w:val="21"/>
    </w:rPr>
  </w:style>
  <w:style w:type="character" w:customStyle="1" w:styleId="Char21">
    <w:name w:val="标题 Char2"/>
    <w:uiPriority w:val="10"/>
    <w:rPr>
      <w:rFonts w:ascii="Cambria" w:eastAsia="宋体" w:hAnsi="Cambria" w:cs="Times New Roman"/>
      <w:b/>
      <w:bCs/>
      <w:sz w:val="32"/>
      <w:szCs w:val="32"/>
    </w:rPr>
  </w:style>
  <w:style w:type="character" w:customStyle="1" w:styleId="Charf1">
    <w:name w:val="注意框体 Char"/>
    <w:aliases w:val="h8 Char,H8 Char,Legal Level 1.1.1. Char,Legal Level 1.1.1.1 Char,Legal Level 1.1.1.2 Char,Legal Level 1.1.1.3 Char,Legal Level 1.1.1.4 Char,Legal Level 1.1.1.5 Char,Legal Level 1.1.1.6 Char,Legal Level 1.1.1.7 Char,Legal Level 1.1.1.11 Char"/>
    <w:rPr>
      <w:rFonts w:ascii="Arial" w:eastAsia="黑体" w:hAnsi="Arial"/>
      <w:sz w:val="24"/>
      <w:szCs w:val="24"/>
      <w:lang w:val="en-US" w:eastAsia="zh-CN" w:bidi="ar-SA"/>
    </w:rPr>
  </w:style>
  <w:style w:type="character" w:customStyle="1" w:styleId="3Char1">
    <w:name w:val="正文文本 3 Char1"/>
    <w:uiPriority w:val="99"/>
    <w:semiHidden/>
    <w:rPr>
      <w:rFonts w:ascii="Times New Roman" w:eastAsia="宋体" w:hAnsi="Times New Roman" w:cs="Times New Roman"/>
      <w:sz w:val="16"/>
      <w:szCs w:val="16"/>
    </w:rPr>
  </w:style>
  <w:style w:type="character" w:customStyle="1" w:styleId="3zw1">
    <w:name w:val="3zw1"/>
    <w:rPr>
      <w:color w:val="000000"/>
      <w:sz w:val="21"/>
      <w:szCs w:val="21"/>
    </w:rPr>
  </w:style>
  <w:style w:type="character" w:customStyle="1" w:styleId="Charf2">
    <w:name w:val="标书正文 Char"/>
    <w:link w:val="affff1"/>
    <w:rPr>
      <w:rFonts w:ascii="仿宋_GB2312" w:eastAsia="仿宋_GB2312"/>
      <w:sz w:val="24"/>
    </w:rPr>
  </w:style>
  <w:style w:type="paragraph" w:customStyle="1" w:styleId="affff1">
    <w:name w:val="标书正文"/>
    <w:basedOn w:val="a2"/>
    <w:link w:val="Charf2"/>
    <w:rPr>
      <w:rFonts w:ascii="仿宋_GB2312" w:eastAsia="仿宋_GB2312"/>
      <w:sz w:val="24"/>
      <w:szCs w:val="20"/>
    </w:rPr>
  </w:style>
  <w:style w:type="character" w:customStyle="1" w:styleId="3Char2">
    <w:name w:val="正文文本 3 Char"/>
    <w:rPr>
      <w:rFonts w:ascii="宋体" w:eastAsia="宋体" w:hAnsi="Times New Roman" w:cs="Times New Roman"/>
      <w:sz w:val="24"/>
      <w:szCs w:val="20"/>
    </w:rPr>
  </w:style>
  <w:style w:type="character" w:customStyle="1" w:styleId="12word1">
    <w:name w:val="12word1"/>
    <w:rPr>
      <w:sz w:val="18"/>
      <w:szCs w:val="18"/>
    </w:rPr>
  </w:style>
  <w:style w:type="character" w:customStyle="1" w:styleId="Char22">
    <w:name w:val="正文首行缩进 Char2"/>
    <w:uiPriority w:val="99"/>
    <w:semiHidden/>
  </w:style>
  <w:style w:type="character" w:customStyle="1" w:styleId="t1">
    <w:name w:val="t1"/>
  </w:style>
  <w:style w:type="character" w:customStyle="1" w:styleId="unnamed11">
    <w:name w:val="unnamed11"/>
    <w:rPr>
      <w:color w:val="666666"/>
      <w:sz w:val="18"/>
      <w:szCs w:val="18"/>
    </w:rPr>
  </w:style>
  <w:style w:type="character" w:customStyle="1" w:styleId="3Char10">
    <w:name w:val="正文文本缩进 3 Char1"/>
    <w:uiPriority w:val="99"/>
    <w:semiHidden/>
    <w:rPr>
      <w:rFonts w:ascii="Times New Roman" w:eastAsia="宋体" w:hAnsi="Times New Roman" w:cs="Times New Roman"/>
      <w:sz w:val="16"/>
      <w:szCs w:val="16"/>
    </w:rPr>
  </w:style>
  <w:style w:type="character" w:customStyle="1" w:styleId="6Char">
    <w:name w:val="标题 6 Char"/>
    <w:rPr>
      <w:rFonts w:ascii="Arial" w:eastAsia="宋体" w:hAnsi="Arial" w:cs="Times New Roman"/>
      <w:sz w:val="28"/>
      <w:szCs w:val="28"/>
    </w:rPr>
  </w:style>
  <w:style w:type="character" w:customStyle="1" w:styleId="CharChar">
    <w:name w:val="Char Char"/>
    <w:rPr>
      <w:rFonts w:ascii="宋体" w:eastAsia="宋体" w:hAnsi="Courier New" w:cs="金山简魏碑"/>
      <w:sz w:val="21"/>
      <w:szCs w:val="21"/>
      <w:lang w:val="en-US" w:eastAsia="zh-CN" w:bidi="ar-SA"/>
    </w:rPr>
  </w:style>
  <w:style w:type="character" w:customStyle="1" w:styleId="Footer-EvenCharChar">
    <w:name w:val="Footer-Even Char Char"/>
    <w:rPr>
      <w:rFonts w:eastAsia="宋体"/>
      <w:sz w:val="18"/>
      <w:szCs w:val="18"/>
      <w:lang w:val="en-US" w:eastAsia="zh-CN" w:bidi="ar-SA"/>
    </w:rPr>
  </w:style>
  <w:style w:type="character" w:customStyle="1" w:styleId="Charf3">
    <w:name w:val="正文文本缩进 Char"/>
    <w:rPr>
      <w:rFonts w:ascii="宋体" w:eastAsia="宋体" w:hAnsi="Times New Roman" w:cs="Times New Roman"/>
      <w:sz w:val="24"/>
      <w:szCs w:val="20"/>
    </w:rPr>
  </w:style>
  <w:style w:type="character" w:customStyle="1" w:styleId="2Char11">
    <w:name w:val="标题 2 Char1"/>
    <w:rPr>
      <w:rFonts w:ascii="Cambria" w:eastAsia="宋体" w:hAnsi="Cambria" w:cs="Times New Roman"/>
      <w:b/>
      <w:bCs/>
      <w:sz w:val="32"/>
      <w:szCs w:val="32"/>
    </w:rPr>
  </w:style>
  <w:style w:type="character" w:customStyle="1" w:styleId="Char1c">
    <w:name w:val="批注主题 Char1"/>
    <w:uiPriority w:val="99"/>
    <w:semiHidden/>
    <w:rPr>
      <w:rFonts w:ascii="Times New Roman" w:eastAsia="宋体" w:hAnsi="Times New Roman" w:cs="Times New Roman"/>
      <w:b/>
      <w:bCs/>
      <w:szCs w:val="24"/>
    </w:rPr>
  </w:style>
  <w:style w:type="character" w:customStyle="1" w:styleId="font-12">
    <w:name w:val="font-12"/>
  </w:style>
  <w:style w:type="character" w:customStyle="1" w:styleId="Charf4">
    <w:name w:val="我的列表 Char"/>
    <w:link w:val="a0"/>
    <w:rPr>
      <w:rFonts w:ascii="仿宋_GB2312" w:eastAsia="仿宋_GB2312" w:hAnsi="Arial"/>
      <w:sz w:val="28"/>
      <w:szCs w:val="18"/>
    </w:rPr>
  </w:style>
  <w:style w:type="paragraph" w:customStyle="1" w:styleId="a0">
    <w:name w:val="我的列表"/>
    <w:basedOn w:val="affff"/>
    <w:next w:val="affff"/>
    <w:link w:val="Charf4"/>
    <w:pPr>
      <w:numPr>
        <w:numId w:val="6"/>
      </w:numPr>
      <w:tabs>
        <w:tab w:val="left" w:pos="360"/>
        <w:tab w:val="left" w:pos="420"/>
        <w:tab w:val="left" w:pos="993"/>
      </w:tabs>
      <w:ind w:left="400" w:hanging="200"/>
    </w:pPr>
  </w:style>
  <w:style w:type="paragraph" w:customStyle="1" w:styleId="xl90">
    <w:name w:val="xl90"/>
    <w:basedOn w:val="a2"/>
    <w:pPr>
      <w:widowControl/>
      <w:spacing w:before="100" w:beforeAutospacing="1" w:after="100" w:afterAutospacing="1"/>
      <w:jc w:val="center"/>
    </w:pPr>
    <w:rPr>
      <w:rFonts w:ascii="宋体" w:hAnsi="宋体" w:cs="宋体"/>
      <w:b/>
      <w:bCs/>
      <w:sz w:val="24"/>
      <w:szCs w:val="24"/>
    </w:rPr>
  </w:style>
  <w:style w:type="paragraph" w:customStyle="1" w:styleId="ItemList">
    <w:name w:val="Item List"/>
    <w:pPr>
      <w:numPr>
        <w:numId w:val="2"/>
      </w:numPr>
      <w:spacing w:line="300" w:lineRule="auto"/>
      <w:ind w:firstLine="425"/>
      <w:jc w:val="both"/>
    </w:pPr>
    <w:rPr>
      <w:rFonts w:ascii="Arial" w:hAnsi="Arial"/>
      <w:color w:val="000000"/>
      <w:sz w:val="24"/>
    </w:rPr>
  </w:style>
  <w:style w:type="paragraph" w:customStyle="1" w:styleId="xl97">
    <w:name w:val="xl97"/>
    <w:basedOn w:val="a2"/>
    <w:pPr>
      <w:widowControl/>
      <w:pBdr>
        <w:top w:val="single" w:sz="4" w:space="0" w:color="000000"/>
        <w:bottom w:val="single" w:sz="4" w:space="0" w:color="000000"/>
      </w:pBdr>
      <w:spacing w:before="100" w:beforeAutospacing="1" w:after="100" w:afterAutospacing="1"/>
      <w:jc w:val="left"/>
    </w:pPr>
    <w:rPr>
      <w:rFonts w:ascii="宋体" w:hAnsi="宋体" w:cs="宋体"/>
      <w:sz w:val="20"/>
      <w:szCs w:val="20"/>
    </w:rPr>
  </w:style>
  <w:style w:type="paragraph" w:customStyle="1" w:styleId="ParaCharCharCharCharCharCharChar">
    <w:name w:val="默认段落字体 Para Char Char Char Char Char Char Char"/>
    <w:basedOn w:val="a2"/>
    <w:rPr>
      <w:rFonts w:ascii="Tahoma" w:hAnsi="Tahoma"/>
      <w:sz w:val="24"/>
      <w:szCs w:val="20"/>
    </w:rPr>
  </w:style>
  <w:style w:type="paragraph" w:customStyle="1" w:styleId="50">
    <w:name w:val="我的标题5"/>
    <w:basedOn w:val="affff"/>
    <w:next w:val="affff"/>
    <w:pPr>
      <w:keepNext/>
      <w:numPr>
        <w:ilvl w:val="3"/>
        <w:numId w:val="4"/>
      </w:numPr>
      <w:tabs>
        <w:tab w:val="left" w:pos="907"/>
        <w:tab w:val="left" w:pos="1680"/>
      </w:tabs>
      <w:ind w:left="1680" w:hanging="420"/>
      <w:outlineLvl w:val="4"/>
    </w:pPr>
    <w:rPr>
      <w:rFonts w:ascii="方正楷体_GBK" w:eastAsia="楷体_GB2312"/>
    </w:rPr>
  </w:style>
  <w:style w:type="paragraph" w:customStyle="1" w:styleId="xl42">
    <w:name w:val="xl42"/>
    <w:basedOn w:val="a2"/>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a10">
    <w:name w:val="a1"/>
    <w:basedOn w:val="a2"/>
    <w:pPr>
      <w:widowControl/>
      <w:spacing w:before="100" w:beforeAutospacing="1" w:after="100" w:afterAutospacing="1"/>
      <w:jc w:val="left"/>
    </w:pPr>
    <w:rPr>
      <w:rFonts w:ascii="宋体" w:hAnsi="宋体" w:cs="宋体"/>
      <w:sz w:val="24"/>
      <w:szCs w:val="24"/>
    </w:rPr>
  </w:style>
  <w:style w:type="paragraph" w:customStyle="1" w:styleId="figure">
    <w:name w:val="figure"/>
    <w:basedOn w:val="a2"/>
    <w:next w:val="FigureDescription"/>
    <w:pPr>
      <w:keepNext/>
      <w:widowControl/>
      <w:spacing w:before="80" w:after="80" w:line="300" w:lineRule="auto"/>
      <w:ind w:firstLine="425"/>
      <w:jc w:val="center"/>
    </w:pPr>
    <w:rPr>
      <w:rFonts w:ascii="Arial" w:hAnsi="Arial"/>
      <w:sz w:val="24"/>
      <w:szCs w:val="20"/>
    </w:rPr>
  </w:style>
  <w:style w:type="paragraph" w:customStyle="1" w:styleId="FigureDescription">
    <w:name w:val="Figure Description"/>
    <w:next w:val="a2"/>
    <w:pPr>
      <w:spacing w:before="80" w:after="320"/>
      <w:ind w:firstLine="425"/>
      <w:jc w:val="center"/>
    </w:pPr>
    <w:rPr>
      <w:rFonts w:ascii="Arial" w:eastAsia="黑体" w:hAnsi="Arial"/>
      <w:sz w:val="24"/>
    </w:rPr>
  </w:style>
  <w:style w:type="paragraph" w:customStyle="1" w:styleId="CM10">
    <w:name w:val="CM10"/>
    <w:basedOn w:val="Default"/>
    <w:next w:val="Default"/>
    <w:pPr>
      <w:spacing w:line="300" w:lineRule="atLeast"/>
    </w:pPr>
    <w:rPr>
      <w:rFonts w:ascii="Engravers MT" w:eastAsia="宋体" w:hAnsi="Engravers MT"/>
      <w:sz w:val="24"/>
      <w:szCs w:val="24"/>
    </w:rPr>
  </w:style>
  <w:style w:type="paragraph" w:customStyle="1" w:styleId="Default">
    <w:name w:val="Default"/>
    <w:pPr>
      <w:widowControl w:val="0"/>
    </w:pPr>
    <w:rPr>
      <w:rFonts w:ascii="黑体" w:eastAsia="黑体"/>
    </w:rPr>
  </w:style>
  <w:style w:type="paragraph" w:customStyle="1" w:styleId="font15">
    <w:name w:val="font15"/>
    <w:basedOn w:val="a2"/>
    <w:pPr>
      <w:widowControl/>
      <w:spacing w:before="100" w:beforeAutospacing="1" w:after="100" w:afterAutospacing="1"/>
      <w:jc w:val="left"/>
    </w:pPr>
    <w:rPr>
      <w:rFonts w:ascii="Times New Roman" w:hAnsi="Times New Roman"/>
      <w:sz w:val="24"/>
      <w:szCs w:val="24"/>
    </w:rPr>
  </w:style>
  <w:style w:type="paragraph" w:customStyle="1" w:styleId="xl65">
    <w:name w:val="xl65"/>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character" w:customStyle="1" w:styleId="HTML2">
    <w:name w:val="HTML 预设格式 字符"/>
    <w:uiPriority w:val="99"/>
    <w:semiHidden/>
    <w:rPr>
      <w:rFonts w:ascii="Courier New" w:hAnsi="Courier New" w:cs="Courier New"/>
    </w:rPr>
  </w:style>
  <w:style w:type="paragraph" w:customStyle="1" w:styleId="220">
    <w:name w:val="样式 首行缩进:  2 字符2"/>
    <w:basedOn w:val="a2"/>
    <w:pPr>
      <w:spacing w:line="560" w:lineRule="exact"/>
      <w:ind w:firstLine="200"/>
    </w:pPr>
    <w:rPr>
      <w:rFonts w:ascii="Times New Roman" w:eastAsia="仿宋_GB2312" w:hAnsi="Times New Roman" w:cs="宋体"/>
      <w:sz w:val="28"/>
      <w:szCs w:val="20"/>
    </w:rPr>
  </w:style>
  <w:style w:type="paragraph" w:customStyle="1" w:styleId="1CharChar2">
    <w:name w:val="样式 正文首行缩进正文首行缩进 1 Char正文首行缩进 Char + 红色 首行缩进:  2 字符"/>
    <w:basedOn w:val="afff4"/>
    <w:pPr>
      <w:tabs>
        <w:tab w:val="left" w:pos="2213"/>
      </w:tabs>
      <w:spacing w:line="400" w:lineRule="exact"/>
      <w:ind w:firstLine="480"/>
    </w:pPr>
    <w:rPr>
      <w:rFonts w:ascii="宋体" w:eastAsia="宋体" w:hAnsi="宋体"/>
      <w:sz w:val="24"/>
      <w:szCs w:val="20"/>
    </w:rPr>
  </w:style>
  <w:style w:type="paragraph" w:customStyle="1" w:styleId="CM3">
    <w:name w:val="CM3"/>
    <w:basedOn w:val="Default"/>
    <w:next w:val="Default"/>
    <w:rPr>
      <w:rFonts w:ascii="Engravers MT" w:eastAsia="宋体" w:hAnsi="Engravers MT"/>
      <w:sz w:val="24"/>
      <w:szCs w:val="24"/>
    </w:rPr>
  </w:style>
  <w:style w:type="paragraph" w:customStyle="1" w:styleId="147">
    <w:name w:val="样式 非加粗 非倾斜 悬挂缩进: 1.47 字符"/>
    <w:basedOn w:val="a2"/>
    <w:pPr>
      <w:spacing w:before="156"/>
    </w:pPr>
    <w:rPr>
      <w:rFonts w:ascii="Times New Roman" w:hAnsi="Times New Roman"/>
      <w:szCs w:val="21"/>
    </w:rPr>
  </w:style>
  <w:style w:type="paragraph" w:customStyle="1" w:styleId="font18">
    <w:name w:val="font18"/>
    <w:basedOn w:val="a2"/>
    <w:pPr>
      <w:widowControl/>
      <w:spacing w:before="100" w:beforeAutospacing="1" w:after="100" w:afterAutospacing="1"/>
      <w:jc w:val="left"/>
    </w:pPr>
    <w:rPr>
      <w:rFonts w:ascii="Times New Roman" w:hAnsi="Times New Roman"/>
      <w:color w:val="000000"/>
      <w:sz w:val="24"/>
      <w:szCs w:val="24"/>
    </w:rPr>
  </w:style>
  <w:style w:type="paragraph" w:customStyle="1" w:styleId="47">
    <w:name w:val="普通文字小4"/>
    <w:basedOn w:val="a2"/>
    <w:pPr>
      <w:spacing w:line="400" w:lineRule="exact"/>
    </w:pPr>
    <w:rPr>
      <w:rFonts w:ascii="Times New Roman" w:eastAsia="楷体_GB2312" w:hAnsi="Times New Roman"/>
      <w:sz w:val="24"/>
      <w:szCs w:val="24"/>
    </w:rPr>
  </w:style>
  <w:style w:type="paragraph" w:customStyle="1" w:styleId="Char23">
    <w:name w:val="Char2"/>
    <w:basedOn w:val="a2"/>
    <w:rPr>
      <w:rFonts w:ascii="Times New Roman" w:hAnsi="Times New Roman"/>
      <w:sz w:val="28"/>
      <w:szCs w:val="21"/>
    </w:rPr>
  </w:style>
  <w:style w:type="paragraph" w:customStyle="1" w:styleId="xl102">
    <w:name w:val="xl102"/>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Arial Unicode MS" w:hAnsi="Times New Roman"/>
      <w:b/>
      <w:bCs/>
      <w:sz w:val="24"/>
      <w:szCs w:val="24"/>
    </w:rPr>
  </w:style>
  <w:style w:type="paragraph" w:customStyle="1" w:styleId="affff2">
    <w:name w:val="文字"/>
    <w:basedOn w:val="a2"/>
    <w:pPr>
      <w:tabs>
        <w:tab w:val="left" w:pos="8520"/>
      </w:tabs>
      <w:spacing w:line="312" w:lineRule="auto"/>
      <w:ind w:right="-210" w:firstLine="556"/>
    </w:pPr>
    <w:rPr>
      <w:rFonts w:ascii="宋体" w:hAnsi="Times New Roman"/>
      <w:sz w:val="28"/>
      <w:szCs w:val="20"/>
    </w:rPr>
  </w:style>
  <w:style w:type="paragraph" w:customStyle="1" w:styleId="TableDescription">
    <w:name w:val="Table Description"/>
    <w:next w:val="a2"/>
    <w:pPr>
      <w:keepNext/>
      <w:spacing w:before="160" w:after="80"/>
      <w:ind w:firstLine="425"/>
      <w:jc w:val="center"/>
    </w:pPr>
    <w:rPr>
      <w:rFonts w:ascii="Arial" w:eastAsia="黑体" w:hAnsi="Arial"/>
      <w:sz w:val="24"/>
    </w:rPr>
  </w:style>
  <w:style w:type="paragraph" w:customStyle="1" w:styleId="List1">
    <w:name w:val="List 1"/>
    <w:basedOn w:val="a2"/>
    <w:pPr>
      <w:widowControl/>
      <w:spacing w:line="360" w:lineRule="auto"/>
      <w:ind w:left="2520" w:hanging="360"/>
    </w:pPr>
    <w:rPr>
      <w:rFonts w:ascii="宋体" w:hAnsi="Times New Roman"/>
      <w:sz w:val="24"/>
      <w:szCs w:val="20"/>
    </w:rPr>
  </w:style>
  <w:style w:type="character" w:customStyle="1" w:styleId="affff3">
    <w:name w:val="副标题 字符"/>
    <w:uiPriority w:val="11"/>
    <w:rPr>
      <w:rFonts w:ascii="等线 Light" w:hAnsi="等线 Light" w:cs="Times New Roman"/>
      <w:b/>
      <w:bCs/>
      <w:sz w:val="32"/>
      <w:szCs w:val="32"/>
    </w:rPr>
  </w:style>
  <w:style w:type="character" w:customStyle="1" w:styleId="affff4">
    <w:name w:val="注释标题 字符"/>
    <w:uiPriority w:val="99"/>
    <w:semiHidden/>
    <w:rPr>
      <w:rFonts w:ascii="Calibri" w:hAnsi="Calibri"/>
      <w:sz w:val="21"/>
      <w:szCs w:val="22"/>
    </w:rPr>
  </w:style>
  <w:style w:type="paragraph" w:customStyle="1" w:styleId="font10">
    <w:name w:val="font10"/>
    <w:basedOn w:val="a2"/>
    <w:pPr>
      <w:widowControl/>
      <w:spacing w:before="100" w:beforeAutospacing="1" w:after="100" w:afterAutospacing="1"/>
      <w:jc w:val="left"/>
    </w:pPr>
    <w:rPr>
      <w:rFonts w:ascii="Arial" w:hAnsi="Arial" w:cs="Arial"/>
      <w:b/>
      <w:bCs/>
      <w:color w:val="000000"/>
      <w:sz w:val="24"/>
      <w:szCs w:val="24"/>
    </w:rPr>
  </w:style>
  <w:style w:type="paragraph" w:customStyle="1" w:styleId="3c">
    <w:name w:val="样式3"/>
    <w:basedOn w:val="a2"/>
    <w:pPr>
      <w:spacing w:line="360" w:lineRule="auto"/>
    </w:pPr>
    <w:rPr>
      <w:rFonts w:ascii="Times New Roman" w:hAnsi="Times New Roman"/>
      <w:szCs w:val="24"/>
    </w:rPr>
  </w:style>
  <w:style w:type="paragraph" w:customStyle="1" w:styleId="2e">
    <w:name w:val="列表延续 2"/>
    <w:basedOn w:val="a2"/>
    <w:pPr>
      <w:spacing w:line="360" w:lineRule="atLeast"/>
      <w:ind w:left="2040" w:hanging="2040"/>
      <w:jc w:val="center"/>
    </w:pPr>
    <w:rPr>
      <w:rFonts w:ascii="长城楷体" w:eastAsia="长城楷体" w:hAnsi="Times New Roman"/>
      <w:spacing w:val="5"/>
      <w:sz w:val="24"/>
      <w:szCs w:val="20"/>
    </w:rPr>
  </w:style>
  <w:style w:type="paragraph" w:customStyle="1" w:styleId="Style250">
    <w:name w:val="_Style 250"/>
    <w:basedOn w:val="a2"/>
    <w:next w:val="afffa"/>
    <w:uiPriority w:val="34"/>
    <w:qFormat/>
    <w:pPr>
      <w:ind w:firstLine="420"/>
    </w:pPr>
    <w:rPr>
      <w:szCs w:val="24"/>
    </w:rPr>
  </w:style>
  <w:style w:type="paragraph" w:customStyle="1" w:styleId="Char1CharCharCharCharChar2Char">
    <w:name w:val="Char1 Char Char Char Char Char2 Char"/>
    <w:basedOn w:val="a2"/>
    <w:pPr>
      <w:tabs>
        <w:tab w:val="left" w:pos="425"/>
      </w:tabs>
      <w:ind w:left="425" w:hanging="425"/>
    </w:pPr>
    <w:rPr>
      <w:rFonts w:ascii="Times New Roman" w:hAnsi="Times New Roman"/>
      <w:sz w:val="24"/>
      <w:szCs w:val="24"/>
    </w:rPr>
  </w:style>
  <w:style w:type="paragraph" w:customStyle="1" w:styleId="CM8">
    <w:name w:val="CM8"/>
    <w:basedOn w:val="Default"/>
    <w:next w:val="Default"/>
    <w:pPr>
      <w:spacing w:line="300" w:lineRule="atLeast"/>
    </w:pPr>
    <w:rPr>
      <w:rFonts w:ascii="Engravers MT" w:eastAsia="宋体" w:hAnsi="Engravers MT"/>
      <w:sz w:val="24"/>
      <w:szCs w:val="24"/>
    </w:rPr>
  </w:style>
  <w:style w:type="paragraph" w:customStyle="1" w:styleId="TableText">
    <w:name w:val="Table Text"/>
    <w:pPr>
      <w:spacing w:before="80" w:after="80"/>
    </w:pPr>
    <w:rPr>
      <w:rFonts w:ascii="Arial" w:hAnsi="Arial"/>
      <w:sz w:val="18"/>
    </w:rPr>
  </w:style>
  <w:style w:type="paragraph" w:customStyle="1" w:styleId="affff5">
    <w:name w:val="块引用"/>
    <w:basedOn w:val="aff5"/>
    <w:pPr>
      <w:keepLines/>
      <w:widowControl/>
      <w:pBdr>
        <w:left w:val="single" w:sz="36" w:space="3" w:color="808080"/>
        <w:bottom w:val="single" w:sz="48" w:space="3" w:color="FFFFFF"/>
      </w:pBdr>
      <w:tabs>
        <w:tab w:val="left" w:pos="0"/>
      </w:tabs>
      <w:spacing w:before="120" w:after="120" w:line="360" w:lineRule="auto"/>
      <w:ind w:left="990" w:right="720"/>
      <w:jc w:val="left"/>
    </w:pPr>
    <w:rPr>
      <w:rFonts w:ascii="仿宋体" w:eastAsia="仿宋体" w:hAnsi="Times New Roman"/>
      <w:i/>
      <w:sz w:val="24"/>
      <w:szCs w:val="20"/>
    </w:rPr>
  </w:style>
  <w:style w:type="paragraph" w:customStyle="1" w:styleId="affff6">
    <w:name w:val="表项"/>
    <w:next w:val="a2"/>
    <w:pPr>
      <w:keepNext/>
      <w:spacing w:line="300" w:lineRule="auto"/>
      <w:jc w:val="center"/>
    </w:pPr>
    <w:rPr>
      <w:rFonts w:ascii="Arial" w:eastAsia="黑体" w:hAnsi="Arial"/>
      <w:sz w:val="18"/>
    </w:rPr>
  </w:style>
  <w:style w:type="paragraph" w:customStyle="1" w:styleId="xl41">
    <w:name w:val="xl41"/>
    <w:basedOn w:val="a2"/>
    <w:pPr>
      <w:widowControl/>
      <w:pBdr>
        <w:left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CharCharCharCharCharChar">
    <w:name w:val="Char Char 字元 字元 字元 Char Char Char Char"/>
    <w:basedOn w:val="a2"/>
    <w:pPr>
      <w:spacing w:line="360" w:lineRule="auto"/>
    </w:pPr>
    <w:rPr>
      <w:rFonts w:ascii="Times New Roman" w:hAnsi="Times New Roman"/>
      <w:sz w:val="24"/>
      <w:szCs w:val="20"/>
    </w:rPr>
  </w:style>
  <w:style w:type="paragraph" w:customStyle="1" w:styleId="tableheading">
    <w:name w:val="tableheading"/>
    <w:basedOn w:val="a2"/>
    <w:pPr>
      <w:widowControl/>
      <w:spacing w:before="100" w:beforeAutospacing="1" w:after="100" w:afterAutospacing="1"/>
      <w:jc w:val="left"/>
    </w:pPr>
    <w:rPr>
      <w:rFonts w:ascii="宋体" w:hAnsi="宋体" w:cs="宋体"/>
      <w:sz w:val="24"/>
      <w:szCs w:val="24"/>
    </w:rPr>
  </w:style>
  <w:style w:type="paragraph" w:customStyle="1" w:styleId="CM17">
    <w:name w:val="CM17"/>
    <w:basedOn w:val="Default"/>
    <w:next w:val="Default"/>
    <w:pPr>
      <w:spacing w:after="75"/>
    </w:pPr>
    <w:rPr>
      <w:rFonts w:ascii="Engravers MT" w:eastAsia="宋体" w:hAnsi="Engravers MT"/>
      <w:sz w:val="24"/>
      <w:szCs w:val="24"/>
    </w:rPr>
  </w:style>
  <w:style w:type="paragraph" w:customStyle="1" w:styleId="affff7">
    <w:name w:val="目录文字"/>
    <w:basedOn w:val="a2"/>
    <w:pPr>
      <w:widowControl/>
      <w:spacing w:line="480" w:lineRule="auto"/>
      <w:jc w:val="left"/>
    </w:pPr>
    <w:rPr>
      <w:rFonts w:ascii="宋体" w:hAnsi="宋体"/>
      <w:sz w:val="24"/>
      <w:szCs w:val="20"/>
    </w:rPr>
  </w:style>
  <w:style w:type="paragraph" w:customStyle="1" w:styleId="xl35">
    <w:name w:val="xl35"/>
    <w:basedOn w:val="a2"/>
    <w:pPr>
      <w:widowControl/>
      <w:pBdr>
        <w:top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xl68">
    <w:name w:val="xl68"/>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affff8">
    <w:name w:val="封面投标编号"/>
    <w:basedOn w:val="a2"/>
    <w:pPr>
      <w:spacing w:line="360" w:lineRule="auto"/>
      <w:jc w:val="center"/>
    </w:pPr>
    <w:rPr>
      <w:rFonts w:ascii="黑体" w:eastAsia="黑体" w:hAnsi="Times New Roman"/>
      <w:b/>
      <w:bCs/>
      <w:sz w:val="32"/>
      <w:szCs w:val="48"/>
    </w:rPr>
  </w:style>
  <w:style w:type="paragraph" w:customStyle="1" w:styleId="xl73">
    <w:name w:val="xl73"/>
    <w:basedOn w:val="a2"/>
    <w:pPr>
      <w:widowControl/>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pPr>
    <w:rPr>
      <w:rFonts w:ascii="宋体" w:hAnsi="宋体" w:cs="宋体"/>
      <w:b/>
      <w:bCs/>
      <w:sz w:val="20"/>
      <w:szCs w:val="20"/>
    </w:rPr>
  </w:style>
  <w:style w:type="character" w:customStyle="1" w:styleId="affff9">
    <w:name w:val="标题 字符"/>
    <w:uiPriority w:val="10"/>
    <w:rPr>
      <w:rFonts w:ascii="等线 Light" w:hAnsi="等线 Light" w:cs="Times New Roman"/>
      <w:b/>
      <w:bCs/>
      <w:sz w:val="32"/>
      <w:szCs w:val="32"/>
    </w:rPr>
  </w:style>
  <w:style w:type="paragraph" w:customStyle="1" w:styleId="font8">
    <w:name w:val="font8"/>
    <w:basedOn w:val="a2"/>
    <w:pPr>
      <w:widowControl/>
      <w:spacing w:before="100" w:beforeAutospacing="1" w:after="100" w:afterAutospacing="1"/>
      <w:jc w:val="left"/>
    </w:pPr>
    <w:rPr>
      <w:rFonts w:ascii="Times New Roman" w:hAnsi="Times New Roman"/>
      <w:sz w:val="32"/>
      <w:szCs w:val="32"/>
    </w:rPr>
  </w:style>
  <w:style w:type="paragraph" w:customStyle="1" w:styleId="1f">
    <w:name w:val="表文1"/>
    <w:basedOn w:val="a2"/>
    <w:pPr>
      <w:spacing w:line="360" w:lineRule="auto"/>
      <w:ind w:firstLine="480"/>
    </w:pPr>
    <w:rPr>
      <w:rFonts w:ascii="宋体" w:hAnsi="宋体"/>
      <w:sz w:val="24"/>
      <w:szCs w:val="24"/>
    </w:rPr>
  </w:style>
  <w:style w:type="paragraph" w:customStyle="1" w:styleId="6">
    <w:name w:val="我的标题6"/>
    <w:basedOn w:val="a0"/>
    <w:next w:val="affff"/>
    <w:pPr>
      <w:keepNext/>
      <w:numPr>
        <w:ilvl w:val="4"/>
        <w:numId w:val="4"/>
      </w:numPr>
      <w:tabs>
        <w:tab w:val="left" w:pos="907"/>
        <w:tab w:val="left" w:pos="2100"/>
      </w:tabs>
      <w:ind w:left="2100" w:hanging="420"/>
      <w:outlineLvl w:val="5"/>
    </w:pPr>
  </w:style>
  <w:style w:type="paragraph" w:customStyle="1" w:styleId="PlainText1">
    <w:name w:val="Plain Text1"/>
    <w:basedOn w:val="a2"/>
    <w:pPr>
      <w:widowControl/>
      <w:jc w:val="left"/>
    </w:pPr>
    <w:rPr>
      <w:rFonts w:ascii="宋体" w:eastAsia="楷体_GB2312" w:hAnsi="Courier New"/>
      <w:sz w:val="26"/>
      <w:szCs w:val="20"/>
    </w:rPr>
  </w:style>
  <w:style w:type="paragraph" w:customStyle="1" w:styleId="affffa">
    <w:name w:val="小标题"/>
    <w:basedOn w:val="a2"/>
    <w:next w:val="a2"/>
    <w:rPr>
      <w:rFonts w:ascii="宋体" w:hAnsi="宋体"/>
      <w:b/>
      <w:bCs/>
      <w:szCs w:val="24"/>
    </w:rPr>
  </w:style>
  <w:style w:type="paragraph" w:customStyle="1" w:styleId="affffb">
    <w:name w:val="子标题"/>
    <w:basedOn w:val="a2"/>
    <w:pPr>
      <w:keepNext/>
      <w:jc w:val="center"/>
      <w:outlineLvl w:val="6"/>
    </w:pPr>
    <w:rPr>
      <w:rFonts w:ascii="Arial" w:eastAsia="黑体" w:hAnsi="Arial" w:cs="Arial"/>
      <w:iCs/>
      <w:color w:val="000080"/>
      <w:sz w:val="20"/>
      <w:szCs w:val="20"/>
    </w:rPr>
  </w:style>
  <w:style w:type="paragraph" w:customStyle="1" w:styleId="affffc">
    <w:name w:val="图形文字"/>
    <w:next w:val="a2"/>
    <w:pPr>
      <w:jc w:val="center"/>
    </w:pPr>
    <w:rPr>
      <w:color w:val="000000"/>
      <w:sz w:val="24"/>
    </w:rPr>
  </w:style>
  <w:style w:type="paragraph" w:customStyle="1" w:styleId="xl44">
    <w:name w:val="xl44"/>
    <w:basedOn w:val="a2"/>
    <w:pPr>
      <w:widowControl/>
      <w:spacing w:before="100" w:beforeAutospacing="1" w:after="100" w:afterAutospacing="1"/>
      <w:jc w:val="center"/>
    </w:pPr>
    <w:rPr>
      <w:rFonts w:ascii="宋体" w:hAnsi="宋体"/>
      <w:sz w:val="32"/>
      <w:szCs w:val="32"/>
    </w:rPr>
  </w:style>
  <w:style w:type="paragraph" w:customStyle="1" w:styleId="reader-word-layerreader-word-s1-2">
    <w:name w:val="reader-word-layer reader-word-s1-2"/>
    <w:basedOn w:val="a2"/>
    <w:pPr>
      <w:widowControl/>
      <w:spacing w:before="100" w:beforeAutospacing="1" w:after="100" w:afterAutospacing="1"/>
      <w:jc w:val="left"/>
    </w:pPr>
    <w:rPr>
      <w:rFonts w:ascii="宋体" w:hAnsi="宋体" w:cs="宋体"/>
      <w:sz w:val="24"/>
      <w:szCs w:val="24"/>
    </w:rPr>
  </w:style>
  <w:style w:type="paragraph" w:customStyle="1" w:styleId="affffd">
    <w:name w:val="公司名称"/>
    <w:basedOn w:val="a2"/>
    <w:pPr>
      <w:tabs>
        <w:tab w:val="left" w:pos="540"/>
      </w:tabs>
      <w:spacing w:line="360" w:lineRule="auto"/>
      <w:jc w:val="center"/>
    </w:pPr>
    <w:rPr>
      <w:rFonts w:ascii="Times New Roman" w:eastAsia="黑体" w:hAnsi="Times New Roman"/>
      <w:b/>
      <w:sz w:val="32"/>
      <w:szCs w:val="48"/>
    </w:rPr>
  </w:style>
  <w:style w:type="paragraph" w:customStyle="1" w:styleId="-11">
    <w:name w:val="彩色列表 - 强调文字颜色 11"/>
    <w:basedOn w:val="a2"/>
    <w:uiPriority w:val="34"/>
    <w:qFormat/>
    <w:pPr>
      <w:ind w:firstLine="420"/>
    </w:pPr>
    <w:rPr>
      <w:rFonts w:ascii="Times New Roman" w:hAnsi="Times New Roman"/>
      <w:szCs w:val="24"/>
    </w:rPr>
  </w:style>
  <w:style w:type="paragraph" w:customStyle="1" w:styleId="xl33">
    <w:name w:val="xl33"/>
    <w:basedOn w:val="a2"/>
    <w:pPr>
      <w:widowControl/>
      <w:pBdr>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CharCharCharCharCharCharChar">
    <w:name w:val="Char Char Char Char Char Char Char"/>
    <w:basedOn w:val="a2"/>
    <w:pPr>
      <w:widowControl/>
      <w:spacing w:after="160" w:line="240" w:lineRule="exact"/>
      <w:jc w:val="left"/>
    </w:pPr>
    <w:rPr>
      <w:rFonts w:ascii="Tahoma" w:hAnsi="Tahoma" w:cs="Tahoma"/>
      <w:sz w:val="20"/>
      <w:szCs w:val="20"/>
      <w:lang w:eastAsia="en-US"/>
    </w:rPr>
  </w:style>
  <w:style w:type="paragraph" w:customStyle="1" w:styleId="xl72">
    <w:name w:val="xl72"/>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0"/>
      <w:szCs w:val="20"/>
    </w:rPr>
  </w:style>
  <w:style w:type="paragraph" w:customStyle="1" w:styleId="xl86">
    <w:name w:val="xl86"/>
    <w:basedOn w:val="a2"/>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sz w:val="20"/>
      <w:szCs w:val="20"/>
    </w:rPr>
  </w:style>
  <w:style w:type="paragraph" w:customStyle="1" w:styleId="xl85">
    <w:name w:val="xl85"/>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0"/>
      <w:szCs w:val="20"/>
    </w:rPr>
  </w:style>
  <w:style w:type="paragraph" w:customStyle="1" w:styleId="affffe">
    <w:name w:val="表格文字"/>
    <w:next w:val="a2"/>
    <w:rPr>
      <w:sz w:val="21"/>
    </w:rPr>
  </w:style>
  <w:style w:type="paragraph" w:customStyle="1" w:styleId="xl76">
    <w:name w:val="xl76"/>
    <w:basedOn w:val="a2"/>
    <w:pPr>
      <w:widowControl/>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pPr>
    <w:rPr>
      <w:rFonts w:ascii="宋体" w:hAnsi="宋体" w:cs="宋体"/>
      <w:b/>
      <w:bCs/>
      <w:sz w:val="20"/>
      <w:szCs w:val="20"/>
    </w:rPr>
  </w:style>
  <w:style w:type="paragraph" w:customStyle="1" w:styleId="xl80">
    <w:name w:val="xl80"/>
    <w:basedOn w:val="a2"/>
    <w:pPr>
      <w:widowControl/>
      <w:pBdr>
        <w:top w:val="single" w:sz="4" w:space="0" w:color="000000"/>
        <w:left w:val="single" w:sz="4" w:space="0" w:color="000000"/>
        <w:right w:val="single" w:sz="4" w:space="0" w:color="000000"/>
      </w:pBdr>
      <w:shd w:val="clear" w:color="000000" w:fill="FFFF00"/>
      <w:spacing w:before="100" w:beforeAutospacing="1" w:after="100" w:afterAutospacing="1"/>
      <w:jc w:val="center"/>
    </w:pPr>
    <w:rPr>
      <w:rFonts w:ascii="宋体" w:hAnsi="宋体" w:cs="宋体"/>
      <w:b/>
      <w:bCs/>
      <w:sz w:val="20"/>
      <w:szCs w:val="20"/>
    </w:rPr>
  </w:style>
  <w:style w:type="paragraph" w:customStyle="1" w:styleId="xl91">
    <w:name w:val="xl91"/>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sz w:val="20"/>
      <w:szCs w:val="20"/>
    </w:rPr>
  </w:style>
  <w:style w:type="paragraph" w:customStyle="1" w:styleId="b-b2">
    <w:name w:val="b-b2"/>
    <w:basedOn w:val="2"/>
    <w:next w:val="a2"/>
    <w:pPr>
      <w:keepNext w:val="0"/>
      <w:keepLines w:val="0"/>
      <w:numPr>
        <w:ilvl w:val="1"/>
        <w:numId w:val="7"/>
      </w:numPr>
      <w:tabs>
        <w:tab w:val="left" w:pos="900"/>
      </w:tabs>
      <w:spacing w:before="0" w:after="0" w:line="480" w:lineRule="atLeast"/>
      <w:jc w:val="left"/>
    </w:pPr>
    <w:rPr>
      <w:rFonts w:ascii="宋体" w:eastAsia="黑体" w:hAnsi="宋体"/>
      <w:sz w:val="24"/>
      <w:szCs w:val="24"/>
    </w:rPr>
  </w:style>
  <w:style w:type="paragraph" w:customStyle="1" w:styleId="xl92">
    <w:name w:val="xl92"/>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b/>
      <w:bCs/>
      <w:sz w:val="20"/>
      <w:szCs w:val="20"/>
    </w:rPr>
  </w:style>
  <w:style w:type="paragraph" w:customStyle="1" w:styleId="CharCharCharCharCharChar0">
    <w:name w:val="Char Char Char Char Char Char"/>
    <w:basedOn w:val="a2"/>
    <w:pPr>
      <w:widowControl/>
      <w:spacing w:after="160" w:line="240" w:lineRule="exact"/>
      <w:jc w:val="left"/>
    </w:pPr>
    <w:rPr>
      <w:rFonts w:ascii="Arial" w:eastAsia="Times New Roman" w:hAnsi="Arial" w:cs="Verdana"/>
      <w:b/>
      <w:szCs w:val="20"/>
      <w:lang w:eastAsia="en-US"/>
    </w:rPr>
  </w:style>
  <w:style w:type="paragraph" w:customStyle="1" w:styleId="afffff">
    <w:name w:val="内文"/>
    <w:pPr>
      <w:widowControl w:val="0"/>
      <w:jc w:val="both"/>
    </w:pPr>
    <w:rPr>
      <w:rFonts w:ascii="宋体"/>
      <w:color w:val="000000"/>
      <w:sz w:val="24"/>
    </w:rPr>
  </w:style>
  <w:style w:type="paragraph" w:customStyle="1" w:styleId="ItemStep">
    <w:name w:val="Item Step"/>
    <w:pPr>
      <w:tabs>
        <w:tab w:val="left" w:pos="900"/>
      </w:tabs>
      <w:spacing w:before="60" w:after="60" w:line="300" w:lineRule="auto"/>
      <w:ind w:left="900" w:hanging="420"/>
      <w:jc w:val="both"/>
    </w:pPr>
    <w:rPr>
      <w:rFonts w:ascii="Arial" w:hAnsi="Arial"/>
      <w:sz w:val="24"/>
    </w:rPr>
  </w:style>
  <w:style w:type="paragraph" w:styleId="afffff0">
    <w:name w:val="List Paragraph"/>
    <w:basedOn w:val="a2"/>
    <w:pPr>
      <w:ind w:firstLine="420"/>
    </w:pPr>
    <w:rPr>
      <w:rFonts w:ascii="Cambria" w:eastAsia="｣ﾍ｣ﾓ ﾃｯ" w:hAnsi="Cambria"/>
    </w:rPr>
  </w:style>
  <w:style w:type="paragraph" w:customStyle="1" w:styleId="afffff1">
    <w:name w:val="正文黑体"/>
    <w:basedOn w:val="a2"/>
    <w:pPr>
      <w:tabs>
        <w:tab w:val="left" w:pos="0"/>
        <w:tab w:val="left" w:pos="540"/>
        <w:tab w:val="left" w:pos="1260"/>
        <w:tab w:val="left" w:pos="1440"/>
        <w:tab w:val="left" w:pos="1620"/>
      </w:tabs>
      <w:spacing w:line="300" w:lineRule="auto"/>
      <w:ind w:right="-21" w:firstLine="533"/>
    </w:pPr>
    <w:rPr>
      <w:rFonts w:ascii="仿宋_GB2312" w:eastAsia="仿宋_GB2312" w:hAnsi="宋体"/>
      <w:bCs/>
      <w:color w:val="000000"/>
      <w:spacing w:val="-4"/>
      <w:sz w:val="28"/>
      <w:szCs w:val="28"/>
    </w:rPr>
  </w:style>
  <w:style w:type="paragraph" w:customStyle="1" w:styleId="xl82">
    <w:name w:val="xl82"/>
    <w:basedOn w:val="a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font16">
    <w:name w:val="font16"/>
    <w:basedOn w:val="a2"/>
    <w:pPr>
      <w:widowControl/>
      <w:spacing w:before="100" w:beforeAutospacing="1" w:after="100" w:afterAutospacing="1"/>
      <w:jc w:val="left"/>
    </w:pPr>
    <w:rPr>
      <w:rFonts w:ascii="宋体" w:hAnsi="宋体" w:cs="宋体"/>
      <w:sz w:val="24"/>
      <w:szCs w:val="24"/>
    </w:rPr>
  </w:style>
  <w:style w:type="paragraph" w:customStyle="1" w:styleId="CM14">
    <w:name w:val="CM14"/>
    <w:basedOn w:val="Default"/>
    <w:next w:val="Default"/>
    <w:pPr>
      <w:spacing w:after="140"/>
    </w:pPr>
    <w:rPr>
      <w:rFonts w:ascii="Engravers MT" w:eastAsia="宋体" w:hAnsi="Engravers MT"/>
      <w:sz w:val="24"/>
      <w:szCs w:val="24"/>
    </w:rPr>
  </w:style>
  <w:style w:type="paragraph" w:customStyle="1" w:styleId="MJ">
    <w:name w:val="MJ正文"/>
    <w:basedOn w:val="a2"/>
    <w:pPr>
      <w:ind w:firstLine="880"/>
    </w:pPr>
    <w:rPr>
      <w:rFonts w:ascii="Arial" w:eastAsia="微软简老宋" w:hAnsi="Arial" w:cs="Arial"/>
      <w:sz w:val="44"/>
      <w:szCs w:val="44"/>
    </w:rPr>
  </w:style>
  <w:style w:type="paragraph" w:customStyle="1" w:styleId="Charf5">
    <w:name w:val="Char"/>
    <w:basedOn w:val="a2"/>
    <w:qFormat/>
    <w:rPr>
      <w:rFonts w:ascii="Times New Roman" w:hAnsi="Times New Roman"/>
      <w:szCs w:val="20"/>
    </w:rPr>
  </w:style>
  <w:style w:type="paragraph" w:customStyle="1" w:styleId="CM4">
    <w:name w:val="CM4"/>
    <w:basedOn w:val="Default"/>
    <w:next w:val="Default"/>
    <w:pPr>
      <w:spacing w:line="248" w:lineRule="atLeast"/>
    </w:pPr>
    <w:rPr>
      <w:rFonts w:ascii="Engravers MT" w:eastAsia="宋体" w:hAnsi="Engravers MT"/>
      <w:sz w:val="24"/>
      <w:szCs w:val="24"/>
    </w:rPr>
  </w:style>
  <w:style w:type="paragraph" w:customStyle="1" w:styleId="TableHeading0">
    <w:name w:val="Table Heading"/>
    <w:pPr>
      <w:jc w:val="center"/>
    </w:pPr>
    <w:rPr>
      <w:rFonts w:ascii="Arial" w:eastAsia="黑体" w:hAnsi="Arial"/>
      <w:color w:val="FF0000"/>
      <w:sz w:val="21"/>
    </w:rPr>
  </w:style>
  <w:style w:type="paragraph" w:customStyle="1" w:styleId="--">
    <w:name w:val="正文--表格内正文"/>
    <w:basedOn w:val="a2"/>
    <w:pPr>
      <w:spacing w:line="360" w:lineRule="auto"/>
      <w:jc w:val="center"/>
    </w:pPr>
    <w:rPr>
      <w:rFonts w:ascii="宋体" w:hAnsi="宋体"/>
      <w:szCs w:val="24"/>
    </w:rPr>
  </w:style>
  <w:style w:type="paragraph" w:customStyle="1" w:styleId="EHPT">
    <w:name w:val="EHPT"/>
    <w:basedOn w:val="a2"/>
    <w:next w:val="aff5"/>
    <w:pPr>
      <w:ind w:right="-694"/>
    </w:pPr>
    <w:rPr>
      <w:rFonts w:ascii="Times New Roman" w:hAnsi="Times New Roman"/>
      <w:sz w:val="24"/>
      <w:szCs w:val="20"/>
    </w:rPr>
  </w:style>
  <w:style w:type="paragraph" w:customStyle="1" w:styleId="CM15">
    <w:name w:val="CM15"/>
    <w:basedOn w:val="Default"/>
    <w:next w:val="Default"/>
    <w:pPr>
      <w:spacing w:after="70"/>
    </w:pPr>
    <w:rPr>
      <w:rFonts w:ascii="Engravers MT" w:eastAsia="宋体" w:hAnsi="Engravers MT"/>
      <w:sz w:val="24"/>
      <w:szCs w:val="24"/>
    </w:rPr>
  </w:style>
  <w:style w:type="paragraph" w:customStyle="1" w:styleId="1f0">
    <w:name w:val="引文目录标题1"/>
    <w:basedOn w:val="a2"/>
    <w:next w:val="a2"/>
    <w:pPr>
      <w:spacing w:before="120"/>
      <w:jc w:val="left"/>
    </w:pPr>
    <w:rPr>
      <w:rFonts w:ascii="Arial" w:hAnsi="Times New Roman"/>
      <w:sz w:val="24"/>
      <w:szCs w:val="20"/>
    </w:rPr>
  </w:style>
  <w:style w:type="paragraph" w:customStyle="1" w:styleId="12192192">
    <w:name w:val="样式 样式 宋体 四号 行距: 最小值 12 磅 首行缩进:  1.92 字符 + 首行缩进:  1.92 字符"/>
    <w:basedOn w:val="a2"/>
    <w:pPr>
      <w:spacing w:line="360" w:lineRule="auto"/>
      <w:ind w:firstLine="480"/>
    </w:pPr>
    <w:rPr>
      <w:rFonts w:ascii="Times New Roman" w:hAnsi="Times New Roman"/>
      <w:sz w:val="24"/>
      <w:szCs w:val="24"/>
    </w:rPr>
  </w:style>
  <w:style w:type="paragraph" w:customStyle="1" w:styleId="xl43">
    <w:name w:val="xl43"/>
    <w:basedOn w:val="a2"/>
    <w:pPr>
      <w:widowControl/>
      <w:spacing w:before="100" w:beforeAutospacing="1" w:after="100" w:afterAutospacing="1"/>
      <w:jc w:val="center"/>
    </w:pPr>
    <w:rPr>
      <w:rFonts w:ascii="隶书" w:eastAsia="隶书" w:hAnsi="宋体" w:hint="eastAsia"/>
      <w:sz w:val="36"/>
      <w:szCs w:val="36"/>
    </w:rPr>
  </w:style>
  <w:style w:type="paragraph" w:customStyle="1" w:styleId="xl71">
    <w:name w:val="xl71"/>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0"/>
      <w:szCs w:val="20"/>
    </w:rPr>
  </w:style>
  <w:style w:type="paragraph" w:customStyle="1" w:styleId="blue">
    <w:name w:val="blue"/>
    <w:basedOn w:val="a2"/>
    <w:pPr>
      <w:widowControl/>
      <w:spacing w:before="100" w:beforeAutospacing="1" w:after="100" w:afterAutospacing="1"/>
      <w:jc w:val="left"/>
    </w:pPr>
    <w:rPr>
      <w:rFonts w:ascii="宋体" w:hAnsi="宋体" w:cs="宋体"/>
      <w:color w:val="000000"/>
      <w:sz w:val="24"/>
      <w:szCs w:val="24"/>
    </w:rPr>
  </w:style>
  <w:style w:type="paragraph" w:customStyle="1" w:styleId="xl64">
    <w:name w:val="xl64"/>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xl84">
    <w:name w:val="xl84"/>
    <w:basedOn w:val="a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pt14">
    <w:name w:val="pt14"/>
    <w:basedOn w:val="a2"/>
    <w:pPr>
      <w:widowControl/>
      <w:spacing w:before="100" w:beforeAutospacing="1" w:after="100" w:afterAutospacing="1"/>
      <w:jc w:val="left"/>
    </w:pPr>
    <w:rPr>
      <w:rFonts w:ascii="宋体" w:hAnsi="宋体" w:cs="宋体"/>
      <w:b/>
      <w:bCs/>
      <w:sz w:val="23"/>
      <w:szCs w:val="23"/>
    </w:rPr>
  </w:style>
  <w:style w:type="paragraph" w:customStyle="1" w:styleId="xl66">
    <w:name w:val="xl66"/>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2HEADLINE">
    <w:name w:val="2. HEADLINE"/>
    <w:next w:val="a2"/>
    <w:pPr>
      <w:keepLines/>
      <w:spacing w:line="360" w:lineRule="atLeast"/>
    </w:pPr>
    <w:rPr>
      <w:rFonts w:ascii="Garamond" w:eastAsia="Times New Roman" w:hAnsi="Garamond"/>
      <w:b/>
      <w:sz w:val="24"/>
      <w:lang w:eastAsia="en-US"/>
    </w:rPr>
  </w:style>
  <w:style w:type="paragraph" w:customStyle="1" w:styleId="font11">
    <w:name w:val="font11"/>
    <w:basedOn w:val="a2"/>
    <w:pPr>
      <w:widowControl/>
      <w:spacing w:before="100" w:beforeAutospacing="1" w:after="100" w:afterAutospacing="1"/>
      <w:jc w:val="left"/>
    </w:pPr>
    <w:rPr>
      <w:rFonts w:ascii="Times New Roman" w:hAnsi="Times New Roman"/>
      <w:color w:val="000000"/>
      <w:sz w:val="24"/>
      <w:szCs w:val="24"/>
    </w:rPr>
  </w:style>
  <w:style w:type="paragraph" w:customStyle="1" w:styleId="xl75">
    <w:name w:val="xl75"/>
    <w:basedOn w:val="a2"/>
    <w:pPr>
      <w:widowControl/>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left"/>
    </w:pPr>
    <w:rPr>
      <w:rFonts w:ascii="宋体" w:hAnsi="宋体" w:cs="宋体"/>
      <w:b/>
      <w:bCs/>
      <w:sz w:val="20"/>
      <w:szCs w:val="20"/>
    </w:rPr>
  </w:style>
  <w:style w:type="paragraph" w:customStyle="1" w:styleId="Char6CharCharChar">
    <w:name w:val="Char6 Char Char Char"/>
    <w:basedOn w:val="a2"/>
    <w:pPr>
      <w:widowControl/>
      <w:spacing w:before="100" w:after="160" w:line="240" w:lineRule="exact"/>
      <w:jc w:val="left"/>
    </w:pPr>
    <w:rPr>
      <w:rFonts w:ascii="Verdana" w:hAnsi="Verdana"/>
      <w:sz w:val="20"/>
      <w:szCs w:val="20"/>
      <w:lang w:eastAsia="en-US"/>
    </w:rPr>
  </w:style>
  <w:style w:type="paragraph" w:customStyle="1" w:styleId="xl95">
    <w:name w:val="xl95"/>
    <w:basedOn w:val="a2"/>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b/>
      <w:bCs/>
      <w:sz w:val="20"/>
      <w:szCs w:val="20"/>
    </w:rPr>
  </w:style>
  <w:style w:type="paragraph" w:customStyle="1" w:styleId="xl36">
    <w:name w:val="xl36"/>
    <w:basedOn w:val="a2"/>
    <w:pPr>
      <w:widowControl/>
      <w:pBdr>
        <w:left w:val="single" w:sz="4" w:space="0" w:color="000000"/>
      </w:pBdr>
      <w:spacing w:before="100" w:beforeAutospacing="1" w:after="100" w:afterAutospacing="1"/>
      <w:jc w:val="center"/>
    </w:pPr>
    <w:rPr>
      <w:rFonts w:ascii="宋体" w:hAnsi="宋体"/>
      <w:sz w:val="24"/>
      <w:szCs w:val="24"/>
    </w:rPr>
  </w:style>
  <w:style w:type="paragraph" w:customStyle="1" w:styleId="b-b3">
    <w:name w:val="b-b3"/>
    <w:basedOn w:val="30"/>
    <w:next w:val="a2"/>
    <w:pPr>
      <w:keepNext w:val="0"/>
      <w:keepLines w:val="0"/>
      <w:numPr>
        <w:ilvl w:val="2"/>
        <w:numId w:val="8"/>
      </w:numPr>
      <w:tabs>
        <w:tab w:val="left" w:pos="1260"/>
      </w:tabs>
      <w:spacing w:before="80" w:after="80" w:line="440" w:lineRule="atLeast"/>
    </w:pPr>
    <w:rPr>
      <w:rFonts w:eastAsia="黑体" w:hAnsi="宋体"/>
      <w:sz w:val="28"/>
      <w:szCs w:val="20"/>
    </w:rPr>
  </w:style>
  <w:style w:type="paragraph" w:customStyle="1" w:styleId="font14">
    <w:name w:val="font14"/>
    <w:basedOn w:val="a2"/>
    <w:pPr>
      <w:widowControl/>
      <w:spacing w:before="100" w:beforeAutospacing="1" w:after="100" w:afterAutospacing="1"/>
      <w:jc w:val="left"/>
    </w:pPr>
    <w:rPr>
      <w:rFonts w:ascii="宋体" w:hAnsi="宋体" w:cs="宋体"/>
      <w:sz w:val="18"/>
      <w:szCs w:val="18"/>
    </w:rPr>
  </w:style>
  <w:style w:type="paragraph" w:customStyle="1" w:styleId="xl94">
    <w:name w:val="xl94"/>
    <w:basedOn w:val="a2"/>
    <w:pPr>
      <w:widowControl/>
      <w:pBdr>
        <w:top w:val="single" w:sz="4" w:space="0" w:color="000000"/>
        <w:bottom w:val="single" w:sz="4" w:space="0" w:color="000000"/>
      </w:pBdr>
      <w:spacing w:before="100" w:beforeAutospacing="1" w:after="100" w:afterAutospacing="1"/>
      <w:jc w:val="left"/>
    </w:pPr>
    <w:rPr>
      <w:rFonts w:ascii="宋体" w:hAnsi="宋体" w:cs="宋体"/>
      <w:b/>
      <w:bCs/>
      <w:sz w:val="20"/>
      <w:szCs w:val="20"/>
    </w:rPr>
  </w:style>
  <w:style w:type="paragraph" w:customStyle="1" w:styleId="xl87">
    <w:name w:val="xl87"/>
    <w:basedOn w:val="a2"/>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sz w:val="20"/>
      <w:szCs w:val="20"/>
    </w:rPr>
  </w:style>
  <w:style w:type="paragraph" w:customStyle="1" w:styleId="flType">
    <w:name w:val="flType"/>
    <w:basedOn w:val="a2"/>
    <w:pPr>
      <w:spacing w:after="284" w:line="113" w:lineRule="atLeast"/>
      <w:jc w:val="center"/>
    </w:pPr>
    <w:rPr>
      <w:rFonts w:ascii="Times New Roman" w:hAnsi="Times New Roman"/>
      <w:sz w:val="24"/>
      <w:szCs w:val="20"/>
    </w:rPr>
  </w:style>
  <w:style w:type="paragraph" w:customStyle="1" w:styleId="afffff2">
    <w:name w:val="正文段"/>
    <w:basedOn w:val="a2"/>
    <w:pPr>
      <w:widowControl/>
      <w:spacing w:after="240" w:line="240" w:lineRule="atLeast"/>
      <w:ind w:left="120" w:firstLine="454"/>
    </w:pPr>
    <w:rPr>
      <w:rFonts w:ascii="宋体" w:hAnsi="宋体"/>
      <w:color w:val="FF0000"/>
      <w:sz w:val="24"/>
      <w:szCs w:val="18"/>
    </w:rPr>
  </w:style>
  <w:style w:type="paragraph" w:customStyle="1" w:styleId="00">
    <w:name w:val="00大标题"/>
    <w:basedOn w:val="a9"/>
  </w:style>
  <w:style w:type="paragraph" w:customStyle="1" w:styleId="afffff3">
    <w:name w:val="表格内文字"/>
    <w:basedOn w:val="a2"/>
    <w:rPr>
      <w:rFonts w:ascii="Times New Roman" w:hAnsi="Times New Roman" w:cs="Arial"/>
      <w:sz w:val="24"/>
      <w:szCs w:val="20"/>
    </w:rPr>
  </w:style>
  <w:style w:type="paragraph" w:customStyle="1" w:styleId="b-b5">
    <w:name w:val="b-b5"/>
    <w:basedOn w:val="51"/>
    <w:next w:val="a2"/>
    <w:pPr>
      <w:keepNext w:val="0"/>
      <w:numPr>
        <w:ilvl w:val="4"/>
        <w:numId w:val="8"/>
      </w:numPr>
      <w:tabs>
        <w:tab w:val="left" w:pos="1260"/>
      </w:tabs>
      <w:spacing w:before="40" w:after="40" w:line="400" w:lineRule="exact"/>
      <w:jc w:val="left"/>
    </w:pPr>
    <w:rPr>
      <w:rFonts w:ascii="Times New Roman"/>
      <w:bCs/>
      <w:iCs/>
      <w:sz w:val="24"/>
      <w:lang w:val="en-GB"/>
    </w:rPr>
  </w:style>
  <w:style w:type="paragraph" w:customStyle="1" w:styleId="xl67">
    <w:name w:val="xl67"/>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xl93">
    <w:name w:val="xl93"/>
    <w:basedOn w:val="a2"/>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b/>
      <w:bCs/>
      <w:sz w:val="20"/>
      <w:szCs w:val="20"/>
    </w:rPr>
  </w:style>
  <w:style w:type="paragraph" w:customStyle="1" w:styleId="xl70">
    <w:name w:val="xl70"/>
    <w:basedOn w:val="a2"/>
    <w:pPr>
      <w:widowControl/>
      <w:spacing w:before="100" w:beforeAutospacing="1" w:after="100" w:afterAutospacing="1"/>
      <w:jc w:val="left"/>
    </w:pPr>
    <w:rPr>
      <w:rFonts w:ascii="宋体" w:hAnsi="宋体" w:cs="宋体"/>
      <w:sz w:val="24"/>
      <w:szCs w:val="24"/>
    </w:rPr>
  </w:style>
  <w:style w:type="paragraph" w:customStyle="1" w:styleId="HD1">
    <w:name w:val="HD正文1"/>
    <w:basedOn w:val="a2"/>
    <w:next w:val="aff7"/>
    <w:pPr>
      <w:numPr>
        <w:numId w:val="9"/>
      </w:numPr>
      <w:tabs>
        <w:tab w:val="left" w:pos="1260"/>
      </w:tabs>
      <w:ind w:left="0" w:firstLine="540"/>
    </w:pPr>
    <w:rPr>
      <w:rFonts w:ascii="Times New Roman" w:hAnsi="Times New Roman"/>
      <w:szCs w:val="20"/>
    </w:rPr>
  </w:style>
  <w:style w:type="paragraph" w:customStyle="1" w:styleId="3">
    <w:name w:val="我的标题3"/>
    <w:basedOn w:val="affff"/>
    <w:next w:val="affff"/>
    <w:qFormat/>
    <w:pPr>
      <w:keepNext/>
      <w:numPr>
        <w:ilvl w:val="1"/>
        <w:numId w:val="4"/>
      </w:numPr>
      <w:tabs>
        <w:tab w:val="left" w:pos="840"/>
        <w:tab w:val="left" w:pos="907"/>
      </w:tabs>
      <w:ind w:left="840" w:hanging="420"/>
      <w:jc w:val="left"/>
      <w:outlineLvl w:val="2"/>
    </w:pPr>
    <w:rPr>
      <w:rFonts w:ascii="方正小标宋简体" w:eastAsia="方正小标宋简体"/>
      <w:sz w:val="32"/>
    </w:rPr>
  </w:style>
  <w:style w:type="paragraph" w:customStyle="1" w:styleId="afffff4">
    <w:name w:val="表格"/>
    <w:basedOn w:val="a2"/>
    <w:pPr>
      <w:jc w:val="center"/>
    </w:pPr>
    <w:rPr>
      <w:rFonts w:ascii="华文细黑" w:hAnsi="华文细黑"/>
      <w:szCs w:val="20"/>
    </w:rPr>
  </w:style>
  <w:style w:type="paragraph" w:customStyle="1" w:styleId="xl78">
    <w:name w:val="xl78"/>
    <w:basedOn w:val="a2"/>
    <w:pPr>
      <w:widowControl/>
      <w:pBdr>
        <w:top w:val="single" w:sz="4" w:space="0" w:color="000000"/>
        <w:left w:val="single" w:sz="4" w:space="0" w:color="000000"/>
        <w:right w:val="single" w:sz="4" w:space="0" w:color="000000"/>
      </w:pBdr>
      <w:shd w:val="clear" w:color="000000" w:fill="FFFF00"/>
      <w:spacing w:before="100" w:beforeAutospacing="1" w:after="100" w:afterAutospacing="1"/>
      <w:jc w:val="center"/>
    </w:pPr>
    <w:rPr>
      <w:rFonts w:ascii="宋体" w:hAnsi="宋体" w:cs="宋体"/>
      <w:b/>
      <w:bCs/>
      <w:sz w:val="20"/>
      <w:szCs w:val="20"/>
    </w:rPr>
  </w:style>
  <w:style w:type="paragraph" w:customStyle="1" w:styleId="xl79">
    <w:name w:val="xl79"/>
    <w:basedOn w:val="a2"/>
    <w:pPr>
      <w:widowControl/>
      <w:pBdr>
        <w:top w:val="single" w:sz="4" w:space="0" w:color="000000"/>
        <w:left w:val="single" w:sz="4" w:space="0" w:color="000000"/>
        <w:right w:val="single" w:sz="4" w:space="0" w:color="000000"/>
      </w:pBdr>
      <w:shd w:val="clear" w:color="000000" w:fill="FFFF00"/>
      <w:spacing w:before="100" w:beforeAutospacing="1" w:after="100" w:afterAutospacing="1"/>
      <w:jc w:val="left"/>
    </w:pPr>
    <w:rPr>
      <w:rFonts w:ascii="宋体" w:hAnsi="宋体" w:cs="宋体"/>
      <w:b/>
      <w:bCs/>
      <w:sz w:val="20"/>
      <w:szCs w:val="20"/>
    </w:rPr>
  </w:style>
  <w:style w:type="paragraph" w:customStyle="1" w:styleId="b-b1">
    <w:name w:val="b-b1"/>
    <w:basedOn w:val="10"/>
    <w:next w:val="a2"/>
    <w:pPr>
      <w:keepNext w:val="0"/>
      <w:numPr>
        <w:numId w:val="8"/>
      </w:numPr>
      <w:tabs>
        <w:tab w:val="left" w:pos="1260"/>
      </w:tabs>
      <w:spacing w:before="160" w:after="160" w:line="400" w:lineRule="exact"/>
      <w:jc w:val="left"/>
    </w:pPr>
    <w:rPr>
      <w:rFonts w:ascii="黑体" w:eastAsia="黑体"/>
      <w:color w:val="000000"/>
      <w:szCs w:val="20"/>
    </w:rPr>
  </w:style>
  <w:style w:type="paragraph" w:customStyle="1" w:styleId="CM9">
    <w:name w:val="CM9"/>
    <w:basedOn w:val="Default"/>
    <w:next w:val="Default"/>
    <w:rPr>
      <w:rFonts w:ascii="Engravers MT" w:eastAsia="宋体" w:hAnsi="Engravers MT"/>
      <w:sz w:val="24"/>
      <w:szCs w:val="24"/>
    </w:rPr>
  </w:style>
  <w:style w:type="paragraph" w:customStyle="1" w:styleId="Arial0878">
    <w:name w:val="样式 Arial 小四 首行缩进:  0.8 厘米 段前: 7.8 磅"/>
    <w:basedOn w:val="a2"/>
    <w:pPr>
      <w:spacing w:before="156" w:line="360" w:lineRule="auto"/>
      <w:ind w:firstLine="454"/>
    </w:pPr>
    <w:rPr>
      <w:rFonts w:ascii="Arial" w:hAnsi="Arial"/>
      <w:sz w:val="24"/>
      <w:szCs w:val="20"/>
    </w:rPr>
  </w:style>
  <w:style w:type="paragraph" w:customStyle="1" w:styleId="48">
    <w:name w:val="标题  4"/>
    <w:basedOn w:val="a2"/>
    <w:pPr>
      <w:spacing w:line="360" w:lineRule="auto"/>
      <w:ind w:firstLine="420"/>
    </w:pPr>
    <w:rPr>
      <w:rFonts w:ascii="Times New Roman" w:hAnsi="Times New Roman"/>
      <w:sz w:val="24"/>
      <w:szCs w:val="24"/>
    </w:rPr>
  </w:style>
  <w:style w:type="paragraph" w:customStyle="1" w:styleId="2f">
    <w:name w:val="样式 标书正文格式 + 首行缩进:  2 字符"/>
    <w:basedOn w:val="a2"/>
    <w:pPr>
      <w:widowControl/>
      <w:spacing w:line="360" w:lineRule="auto"/>
      <w:ind w:right="-2" w:firstLine="480"/>
      <w:jc w:val="left"/>
    </w:pPr>
    <w:rPr>
      <w:rFonts w:ascii="楷体_GB2312" w:eastAsia="楷体_GB2312" w:hAnsi="楷体_GB2312" w:cs="宋体"/>
      <w:sz w:val="24"/>
      <w:szCs w:val="24"/>
    </w:rPr>
  </w:style>
  <w:style w:type="paragraph" w:customStyle="1" w:styleId="xl81">
    <w:name w:val="xl81"/>
    <w:basedOn w:val="a2"/>
    <w:pPr>
      <w:widowControl/>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afffff5">
    <w:name w:val="页头专用"/>
    <w:basedOn w:val="a2"/>
    <w:next w:val="a2"/>
    <w:rPr>
      <w:rFonts w:ascii="宋体" w:hAnsi="宋体"/>
      <w:b/>
      <w:sz w:val="24"/>
      <w:szCs w:val="24"/>
      <w:u w:val="single"/>
    </w:rPr>
  </w:style>
  <w:style w:type="paragraph" w:customStyle="1" w:styleId="af15hichaf0dbchf15cgrid">
    <w:name w:val="af15hichaf0dbchf15cgrid"/>
    <w:pPr>
      <w:widowControl w:val="0"/>
      <w:tabs>
        <w:tab w:val="center" w:pos="4320"/>
        <w:tab w:val="right" w:pos="8640"/>
      </w:tabs>
      <w:spacing w:line="315" w:lineRule="atLeast"/>
      <w:jc w:val="both"/>
    </w:pPr>
    <w:rPr>
      <w:rFonts w:ascii="宋体"/>
      <w:sz w:val="21"/>
    </w:rPr>
  </w:style>
  <w:style w:type="paragraph" w:customStyle="1" w:styleId="1f1">
    <w:name w:val="1"/>
    <w:basedOn w:val="a2"/>
    <w:next w:val="affa"/>
    <w:rPr>
      <w:rFonts w:ascii="宋体" w:hAnsi="Courier New" w:cs="金山简魏碑"/>
      <w:szCs w:val="21"/>
    </w:rPr>
  </w:style>
  <w:style w:type="paragraph" w:customStyle="1" w:styleId="xl83">
    <w:name w:val="xl83"/>
    <w:basedOn w:val="a2"/>
    <w:pPr>
      <w:widowControl/>
      <w:pBdr>
        <w:left w:val="single" w:sz="4" w:space="0" w:color="000000"/>
        <w:bottom w:val="single" w:sz="4" w:space="0" w:color="000000"/>
        <w:right w:val="single" w:sz="4" w:space="0" w:color="000000"/>
      </w:pBdr>
      <w:spacing w:before="100" w:beforeAutospacing="1" w:after="100" w:afterAutospacing="1"/>
      <w:jc w:val="left"/>
    </w:pPr>
    <w:rPr>
      <w:rFonts w:ascii="宋体" w:hAnsi="宋体" w:cs="宋体"/>
      <w:sz w:val="20"/>
      <w:szCs w:val="20"/>
    </w:rPr>
  </w:style>
  <w:style w:type="paragraph" w:customStyle="1" w:styleId="---CharChar">
    <w:name w:val="标书---正文 Char Char"/>
    <w:pPr>
      <w:spacing w:line="276" w:lineRule="auto"/>
      <w:ind w:firstLine="200"/>
    </w:pPr>
    <w:rPr>
      <w:rFonts w:ascii="宋体"/>
      <w:sz w:val="21"/>
      <w:szCs w:val="21"/>
    </w:rPr>
  </w:style>
  <w:style w:type="paragraph" w:customStyle="1" w:styleId="CM1">
    <w:name w:val="CM1"/>
    <w:basedOn w:val="Default"/>
    <w:next w:val="Default"/>
    <w:rPr>
      <w:rFonts w:ascii="Engravers MT" w:eastAsia="宋体" w:hAnsi="Engravers MT"/>
      <w:sz w:val="24"/>
      <w:szCs w:val="24"/>
    </w:rPr>
  </w:style>
  <w:style w:type="paragraph" w:customStyle="1" w:styleId="xl34">
    <w:name w:val="xl34"/>
    <w:basedOn w:val="a2"/>
    <w:pPr>
      <w:widowControl/>
      <w:pBdr>
        <w:top w:val="single" w:sz="4" w:space="0" w:color="000000"/>
        <w:left w:val="single" w:sz="4" w:space="0" w:color="000000"/>
      </w:pBdr>
      <w:spacing w:before="100" w:beforeAutospacing="1" w:after="100" w:afterAutospacing="1"/>
      <w:jc w:val="center"/>
    </w:pPr>
    <w:rPr>
      <w:rFonts w:ascii="宋体" w:hAnsi="宋体"/>
      <w:sz w:val="24"/>
      <w:szCs w:val="24"/>
    </w:rPr>
  </w:style>
  <w:style w:type="paragraph" w:customStyle="1" w:styleId="afffff6">
    <w:name w:val="方案正文"/>
    <w:basedOn w:val="a2"/>
    <w:pPr>
      <w:spacing w:line="360" w:lineRule="auto"/>
    </w:pPr>
    <w:rPr>
      <w:rFonts w:ascii="Times New Roman" w:hAnsi="Times New Roman"/>
      <w:sz w:val="24"/>
      <w:szCs w:val="24"/>
    </w:rPr>
  </w:style>
  <w:style w:type="paragraph" w:customStyle="1" w:styleId="afffff7">
    <w:name w:val="封面标题"/>
    <w:basedOn w:val="a2"/>
    <w:pPr>
      <w:spacing w:line="360" w:lineRule="auto"/>
      <w:jc w:val="center"/>
    </w:pPr>
    <w:rPr>
      <w:rFonts w:ascii="Times New Roman" w:eastAsia="黑体" w:hAnsi="Times New Roman"/>
      <w:b/>
      <w:bCs/>
      <w:sz w:val="52"/>
      <w:szCs w:val="48"/>
    </w:rPr>
  </w:style>
  <w:style w:type="paragraph" w:customStyle="1" w:styleId="CM2">
    <w:name w:val="CM2"/>
    <w:basedOn w:val="Default"/>
    <w:next w:val="Default"/>
    <w:rPr>
      <w:rFonts w:ascii="Engravers MT" w:eastAsia="宋体" w:hAnsi="Engravers MT"/>
      <w:sz w:val="24"/>
      <w:szCs w:val="24"/>
    </w:rPr>
  </w:style>
  <w:style w:type="paragraph" w:customStyle="1" w:styleId="CharCharChar">
    <w:name w:val="Char Char Char"/>
    <w:basedOn w:val="a2"/>
    <w:pPr>
      <w:widowControl/>
      <w:jc w:val="left"/>
    </w:pPr>
    <w:rPr>
      <w:rFonts w:ascii="Tahoma" w:hAnsi="Tahoma" w:cs="宋体"/>
      <w:sz w:val="24"/>
      <w:szCs w:val="20"/>
    </w:rPr>
  </w:style>
  <w:style w:type="paragraph" w:customStyle="1" w:styleId="CM7">
    <w:name w:val="CM7"/>
    <w:basedOn w:val="Default"/>
    <w:next w:val="Default"/>
    <w:pPr>
      <w:spacing w:line="331" w:lineRule="atLeast"/>
    </w:pPr>
    <w:rPr>
      <w:rFonts w:ascii="Engravers MT" w:eastAsia="宋体" w:hAnsi="Engravers MT"/>
      <w:sz w:val="24"/>
      <w:szCs w:val="24"/>
    </w:rPr>
  </w:style>
  <w:style w:type="paragraph" w:customStyle="1" w:styleId="xl38">
    <w:name w:val="xl38"/>
    <w:basedOn w:val="a2"/>
    <w:pPr>
      <w:widowControl/>
      <w:pBdr>
        <w:left w:val="single" w:sz="4" w:space="0" w:color="000000"/>
        <w:bottom w:val="single" w:sz="4" w:space="0" w:color="000000"/>
      </w:pBdr>
      <w:spacing w:before="100" w:beforeAutospacing="1" w:after="100" w:afterAutospacing="1"/>
      <w:jc w:val="center"/>
    </w:pPr>
    <w:rPr>
      <w:rFonts w:ascii="宋体" w:hAnsi="宋体"/>
      <w:sz w:val="24"/>
      <w:szCs w:val="24"/>
    </w:rPr>
  </w:style>
  <w:style w:type="paragraph" w:customStyle="1" w:styleId="afffff8">
    <w:name w:val="表身（中）"/>
    <w:basedOn w:val="a2"/>
    <w:pPr>
      <w:widowControl/>
      <w:spacing w:line="300" w:lineRule="auto"/>
      <w:jc w:val="center"/>
    </w:pPr>
    <w:rPr>
      <w:rFonts w:ascii="Times New Roman" w:hAnsi="Times New Roman"/>
      <w:sz w:val="18"/>
      <w:szCs w:val="20"/>
    </w:rPr>
  </w:style>
  <w:style w:type="paragraph" w:customStyle="1" w:styleId="CharChar1CharCharCharCharCharCharCharChar">
    <w:name w:val="Char Char1 Char Char Char Char Char Char Char Char"/>
    <w:basedOn w:val="a2"/>
    <w:pPr>
      <w:widowControl/>
      <w:tabs>
        <w:tab w:val="left" w:pos="1785"/>
      </w:tabs>
      <w:spacing w:after="160" w:line="240" w:lineRule="exact"/>
      <w:jc w:val="left"/>
    </w:pPr>
    <w:rPr>
      <w:rFonts w:ascii="Verdana" w:hAnsi="Verdana"/>
      <w:sz w:val="20"/>
      <w:szCs w:val="20"/>
      <w:lang w:eastAsia="en-US"/>
    </w:rPr>
  </w:style>
  <w:style w:type="paragraph" w:customStyle="1" w:styleId="xiaob">
    <w:name w:val="xiao b"/>
    <w:basedOn w:val="a2"/>
    <w:pPr>
      <w:jc w:val="center"/>
    </w:pPr>
    <w:rPr>
      <w:rFonts w:ascii="Times New Roman" w:eastAsia="黑体" w:hAnsi="Times New Roman"/>
      <w:sz w:val="24"/>
      <w:szCs w:val="20"/>
    </w:rPr>
  </w:style>
  <w:style w:type="paragraph" w:customStyle="1" w:styleId="CharCharChar1CharCharCharCharCharCharChar">
    <w:name w:val="Char Char Char1 Char Char Char Char Char Char Char"/>
    <w:basedOn w:val="a2"/>
    <w:uiPriority w:val="99"/>
    <w:unhideWhenUsed/>
    <w:rPr>
      <w:rFonts w:ascii="Times New Roman" w:hAnsi="Times New Roman"/>
      <w:szCs w:val="24"/>
    </w:rPr>
  </w:style>
  <w:style w:type="paragraph" w:customStyle="1" w:styleId="afffff9">
    <w:name w:val="目录页码"/>
    <w:basedOn w:val="a2"/>
    <w:pPr>
      <w:tabs>
        <w:tab w:val="right" w:pos="7952"/>
      </w:tabs>
      <w:spacing w:line="360" w:lineRule="auto"/>
      <w:ind w:right="360"/>
    </w:pPr>
    <w:rPr>
      <w:rFonts w:ascii="Times New Roman" w:hAnsi="Times New Roman"/>
      <w:sz w:val="24"/>
      <w:szCs w:val="24"/>
    </w:rPr>
  </w:style>
  <w:style w:type="paragraph" w:customStyle="1" w:styleId="CM11">
    <w:name w:val="CM11"/>
    <w:basedOn w:val="Default"/>
    <w:next w:val="Default"/>
    <w:pPr>
      <w:spacing w:after="413"/>
    </w:pPr>
    <w:rPr>
      <w:rFonts w:ascii="Engravers MT" w:eastAsia="宋体" w:hAnsi="Engravers MT"/>
      <w:sz w:val="24"/>
      <w:szCs w:val="24"/>
    </w:rPr>
  </w:style>
  <w:style w:type="paragraph" w:customStyle="1" w:styleId="afffffa">
    <w:name w:val="文档正文"/>
    <w:basedOn w:val="a2"/>
    <w:pPr>
      <w:spacing w:line="480" w:lineRule="atLeast"/>
      <w:ind w:firstLine="567"/>
    </w:pPr>
    <w:rPr>
      <w:rFonts w:ascii="长城仿宋" w:hAnsi="Times New Roman"/>
      <w:sz w:val="24"/>
      <w:szCs w:val="20"/>
    </w:rPr>
  </w:style>
  <w:style w:type="paragraph" w:customStyle="1" w:styleId="CM5">
    <w:name w:val="CM5"/>
    <w:basedOn w:val="Default"/>
    <w:next w:val="Default"/>
    <w:pPr>
      <w:spacing w:line="271" w:lineRule="atLeast"/>
    </w:pPr>
    <w:rPr>
      <w:rFonts w:ascii="Engravers MT" w:eastAsia="宋体" w:hAnsi="Engravers MT"/>
      <w:sz w:val="24"/>
      <w:szCs w:val="24"/>
    </w:rPr>
  </w:style>
  <w:style w:type="paragraph" w:customStyle="1" w:styleId="xl31">
    <w:name w:val="xl31"/>
    <w:basedOn w:val="a2"/>
    <w:pPr>
      <w:widowControl/>
      <w:pBdr>
        <w:left w:val="single" w:sz="4" w:space="0" w:color="000000"/>
        <w:bottom w:val="single" w:sz="4" w:space="0" w:color="000000"/>
      </w:pBdr>
      <w:spacing w:before="100" w:beforeAutospacing="1" w:after="100" w:afterAutospacing="1"/>
      <w:jc w:val="center"/>
    </w:pPr>
    <w:rPr>
      <w:rFonts w:ascii="宋体" w:hAnsi="宋体"/>
      <w:sz w:val="24"/>
      <w:szCs w:val="24"/>
    </w:rPr>
  </w:style>
  <w:style w:type="paragraph" w:customStyle="1" w:styleId="xl96">
    <w:name w:val="xl96"/>
    <w:basedOn w:val="a2"/>
    <w:pPr>
      <w:widowControl/>
      <w:pBdr>
        <w:top w:val="single" w:sz="4" w:space="0" w:color="000000"/>
        <w:left w:val="single" w:sz="4" w:space="0" w:color="000000"/>
        <w:bottom w:val="single" w:sz="4" w:space="0" w:color="000000"/>
      </w:pBdr>
      <w:spacing w:before="100" w:beforeAutospacing="1" w:after="100" w:afterAutospacing="1"/>
      <w:jc w:val="left"/>
    </w:pPr>
    <w:rPr>
      <w:rFonts w:ascii="宋体" w:hAnsi="宋体" w:cs="宋体"/>
      <w:sz w:val="20"/>
      <w:szCs w:val="20"/>
    </w:rPr>
  </w:style>
  <w:style w:type="paragraph" w:customStyle="1" w:styleId="aaa">
    <w:name w:val="aaa"/>
    <w:basedOn w:val="a2"/>
    <w:pPr>
      <w:spacing w:line="0" w:lineRule="atLeast"/>
      <w:outlineLvl w:val="0"/>
    </w:pPr>
    <w:rPr>
      <w:rFonts w:ascii="Arial" w:eastAsia="汉鼎繁粗宋" w:hAnsi="Arial" w:cs="Arial"/>
      <w:b/>
      <w:sz w:val="28"/>
      <w:szCs w:val="20"/>
      <w:u w:val="single"/>
    </w:rPr>
  </w:style>
  <w:style w:type="paragraph" w:customStyle="1" w:styleId="4Titre4H4PIM4h4blbbITTt4PAMicroSectionTEHead">
    <w:name w:val="样式 标题 4Titre4H4PIM 4h4blbbITT t4PA Micro SectionTE Head..."/>
    <w:basedOn w:val="40"/>
    <w:pPr>
      <w:spacing w:before="156" w:after="0" w:line="240" w:lineRule="auto"/>
      <w:ind w:left="6379"/>
    </w:pPr>
    <w:rPr>
      <w:rFonts w:eastAsia="宋体"/>
      <w:bCs w:val="0"/>
      <w:szCs w:val="20"/>
    </w:rPr>
  </w:style>
  <w:style w:type="paragraph" w:customStyle="1" w:styleId="58">
    <w:name w:val="样式5"/>
    <w:basedOn w:val="8"/>
    <w:next w:val="8"/>
    <w:pPr>
      <w:keepNext w:val="0"/>
      <w:keepLines w:val="0"/>
      <w:numPr>
        <w:ilvl w:val="0"/>
        <w:numId w:val="0"/>
      </w:numPr>
      <w:spacing w:before="0" w:after="0" w:line="360" w:lineRule="auto"/>
      <w:ind w:firstLine="420"/>
      <w:outlineLvl w:val="9"/>
    </w:pPr>
    <w:rPr>
      <w:rFonts w:ascii="宋体" w:eastAsia="宋体" w:hAnsi="宋体"/>
      <w:szCs w:val="21"/>
    </w:rPr>
  </w:style>
  <w:style w:type="paragraph" w:customStyle="1" w:styleId="p0">
    <w:name w:val="p0"/>
    <w:basedOn w:val="a2"/>
    <w:pPr>
      <w:widowControl/>
    </w:pPr>
    <w:rPr>
      <w:rFonts w:cs="宋体"/>
      <w:szCs w:val="21"/>
    </w:rPr>
  </w:style>
  <w:style w:type="paragraph" w:customStyle="1" w:styleId="2f0">
    <w:name w:val="我的标题2"/>
    <w:basedOn w:val="affff"/>
    <w:next w:val="affff"/>
    <w:qFormat/>
    <w:pPr>
      <w:keepNext/>
      <w:pageBreakBefore/>
      <w:tabs>
        <w:tab w:val="left" w:pos="420"/>
        <w:tab w:val="left" w:pos="907"/>
      </w:tabs>
      <w:ind w:left="420" w:hanging="420"/>
      <w:jc w:val="left"/>
      <w:outlineLvl w:val="1"/>
    </w:pPr>
    <w:rPr>
      <w:rFonts w:ascii="方正小标宋简体" w:eastAsia="方正小标宋简体"/>
      <w:b/>
      <w:sz w:val="36"/>
    </w:rPr>
  </w:style>
  <w:style w:type="paragraph" w:customStyle="1" w:styleId="font9">
    <w:name w:val="font9"/>
    <w:basedOn w:val="a2"/>
    <w:pPr>
      <w:widowControl/>
      <w:spacing w:before="100" w:beforeAutospacing="1" w:after="100" w:afterAutospacing="1"/>
      <w:jc w:val="left"/>
    </w:pPr>
    <w:rPr>
      <w:rFonts w:ascii="宋体" w:hAnsi="宋体" w:cs="宋体"/>
      <w:b/>
      <w:bCs/>
      <w:color w:val="000000"/>
      <w:sz w:val="24"/>
      <w:szCs w:val="24"/>
    </w:rPr>
  </w:style>
  <w:style w:type="paragraph" w:customStyle="1" w:styleId="CM16">
    <w:name w:val="CM16"/>
    <w:basedOn w:val="Default"/>
    <w:next w:val="Default"/>
    <w:pPr>
      <w:spacing w:after="205"/>
    </w:pPr>
    <w:rPr>
      <w:rFonts w:ascii="Engravers MT" w:eastAsia="宋体" w:hAnsi="Engravers MT"/>
      <w:sz w:val="24"/>
      <w:szCs w:val="24"/>
    </w:rPr>
  </w:style>
  <w:style w:type="paragraph" w:customStyle="1" w:styleId="1CharCharCharChar">
    <w:name w:val="正文1 Char Char Char Char"/>
    <w:basedOn w:val="a2"/>
    <w:pPr>
      <w:spacing w:before="120" w:after="120" w:line="360" w:lineRule="auto"/>
      <w:ind w:firstLine="524"/>
    </w:pPr>
    <w:rPr>
      <w:rFonts w:ascii="Arial" w:hAnsi="Arial"/>
      <w:spacing w:val="22"/>
      <w:sz w:val="24"/>
      <w:szCs w:val="24"/>
    </w:rPr>
  </w:style>
  <w:style w:type="paragraph" w:customStyle="1" w:styleId="xl37">
    <w:name w:val="xl37"/>
    <w:basedOn w:val="a2"/>
    <w:pPr>
      <w:widowControl/>
      <w:pBdr>
        <w:right w:val="single" w:sz="4" w:space="0" w:color="000000"/>
      </w:pBdr>
      <w:spacing w:before="100" w:beforeAutospacing="1" w:after="100" w:afterAutospacing="1"/>
      <w:jc w:val="center"/>
    </w:pPr>
    <w:rPr>
      <w:rFonts w:ascii="宋体" w:hAnsi="宋体"/>
      <w:sz w:val="24"/>
      <w:szCs w:val="24"/>
    </w:rPr>
  </w:style>
  <w:style w:type="paragraph" w:customStyle="1" w:styleId="Blockquote">
    <w:name w:val="Blockquote"/>
    <w:basedOn w:val="a2"/>
    <w:pPr>
      <w:spacing w:before="100" w:after="100"/>
      <w:ind w:left="360" w:right="360"/>
      <w:jc w:val="left"/>
    </w:pPr>
    <w:rPr>
      <w:rFonts w:ascii="Times New Roman" w:hAnsi="Times New Roman"/>
      <w:sz w:val="24"/>
      <w:szCs w:val="20"/>
    </w:rPr>
  </w:style>
  <w:style w:type="paragraph" w:customStyle="1" w:styleId="0741505">
    <w:name w:val="样式 样式 首行缩进:  0.74 厘米 行距: 1.5 倍行距 + 段后: 0.5 行"/>
    <w:basedOn w:val="a2"/>
    <w:pPr>
      <w:spacing w:line="360" w:lineRule="auto"/>
      <w:ind w:firstLine="420"/>
    </w:pPr>
    <w:rPr>
      <w:rFonts w:ascii="楷体_GB2312" w:eastAsia="楷体_GB2312" w:hAnsi="Times New Roman"/>
      <w:bCs/>
      <w:sz w:val="24"/>
      <w:szCs w:val="20"/>
    </w:rPr>
  </w:style>
  <w:style w:type="paragraph" w:customStyle="1" w:styleId="ItemStepinTable">
    <w:name w:val="Item Step in Table"/>
    <w:pPr>
      <w:numPr>
        <w:numId w:val="10"/>
      </w:numPr>
      <w:tabs>
        <w:tab w:val="left" w:pos="397"/>
        <w:tab w:val="left" w:pos="1260"/>
      </w:tabs>
      <w:spacing w:before="40" w:after="40"/>
      <w:jc w:val="both"/>
    </w:pPr>
    <w:rPr>
      <w:rFonts w:ascii="Arial" w:hAnsi="Arial" w:cs="Arial"/>
      <w:sz w:val="18"/>
      <w:szCs w:val="18"/>
    </w:rPr>
  </w:style>
  <w:style w:type="paragraph" w:customStyle="1" w:styleId="afffffb">
    <w:name w:val="并列样式"/>
    <w:basedOn w:val="a2"/>
    <w:pPr>
      <w:spacing w:before="60" w:after="60"/>
    </w:pPr>
    <w:rPr>
      <w:rFonts w:ascii="Times New Roman" w:hAnsi="Times New Roman"/>
      <w:sz w:val="24"/>
      <w:szCs w:val="20"/>
    </w:rPr>
  </w:style>
  <w:style w:type="paragraph" w:customStyle="1" w:styleId="Arial782">
    <w:name w:val="样式 Arial 小四 段前: 7.8 磅 首行缩进:  2 字符"/>
    <w:basedOn w:val="a2"/>
    <w:pPr>
      <w:spacing w:before="156" w:line="360" w:lineRule="auto"/>
      <w:ind w:firstLine="200"/>
    </w:pPr>
    <w:rPr>
      <w:rFonts w:ascii="Arial" w:hAnsi="Arial"/>
      <w:sz w:val="24"/>
      <w:szCs w:val="20"/>
    </w:rPr>
  </w:style>
  <w:style w:type="paragraph" w:customStyle="1" w:styleId="CM6">
    <w:name w:val="CM6"/>
    <w:basedOn w:val="Default"/>
    <w:next w:val="Default"/>
    <w:pPr>
      <w:spacing w:line="331" w:lineRule="atLeast"/>
    </w:pPr>
    <w:rPr>
      <w:rFonts w:ascii="Engravers MT" w:eastAsia="宋体" w:hAnsi="Engravers MT"/>
      <w:sz w:val="24"/>
      <w:szCs w:val="24"/>
    </w:rPr>
  </w:style>
  <w:style w:type="paragraph" w:customStyle="1" w:styleId="2f1">
    <w:name w:val="样式2"/>
    <w:basedOn w:val="afffff9"/>
    <w:pPr>
      <w:framePr w:wrap="around" w:vAnchor="text" w:hAnchor="margin" w:xAlign="right" w:y="1"/>
      <w:jc w:val="center"/>
    </w:pPr>
  </w:style>
  <w:style w:type="paragraph" w:customStyle="1" w:styleId="xl88">
    <w:name w:val="xl88"/>
    <w:basedOn w:val="a2"/>
    <w:pPr>
      <w:widowControl/>
      <w:spacing w:before="100" w:beforeAutospacing="1" w:after="100" w:afterAutospacing="1"/>
      <w:jc w:val="center"/>
    </w:pPr>
    <w:rPr>
      <w:rFonts w:ascii="宋体" w:hAnsi="宋体" w:cs="宋体"/>
      <w:sz w:val="24"/>
      <w:szCs w:val="24"/>
    </w:rPr>
  </w:style>
  <w:style w:type="paragraph" w:customStyle="1" w:styleId="afffffc">
    <w:name w:val="封面时间"/>
    <w:basedOn w:val="a2"/>
    <w:pPr>
      <w:spacing w:line="360" w:lineRule="auto"/>
      <w:jc w:val="center"/>
    </w:pPr>
    <w:rPr>
      <w:rFonts w:ascii="黑体" w:eastAsia="黑体" w:hAnsi="Times New Roman"/>
      <w:b/>
      <w:bCs/>
      <w:sz w:val="30"/>
      <w:szCs w:val="26"/>
    </w:rPr>
  </w:style>
  <w:style w:type="paragraph" w:customStyle="1" w:styleId="xl39">
    <w:name w:val="xl39"/>
    <w:basedOn w:val="a2"/>
    <w:pPr>
      <w:widowControl/>
      <w:pBdr>
        <w:bottom w:val="single" w:sz="4" w:space="0" w:color="000000"/>
        <w:right w:val="single" w:sz="4" w:space="0" w:color="000000"/>
      </w:pBdr>
      <w:spacing w:before="100" w:beforeAutospacing="1" w:after="100" w:afterAutospacing="1"/>
      <w:jc w:val="center"/>
    </w:pPr>
    <w:rPr>
      <w:rFonts w:ascii="宋体" w:hAnsi="宋体"/>
      <w:sz w:val="24"/>
      <w:szCs w:val="24"/>
    </w:rPr>
  </w:style>
  <w:style w:type="paragraph" w:customStyle="1" w:styleId="Arial15">
    <w:name w:val="样式 Arial 行距: 1.5 倍行距"/>
    <w:basedOn w:val="a2"/>
    <w:pPr>
      <w:spacing w:line="360" w:lineRule="auto"/>
      <w:ind w:firstLine="480"/>
    </w:pPr>
    <w:rPr>
      <w:rFonts w:ascii="Arial" w:eastAsia="仿宋_GB2312" w:hAnsi="Arial"/>
      <w:sz w:val="24"/>
      <w:szCs w:val="24"/>
    </w:rPr>
  </w:style>
  <w:style w:type="paragraph" w:customStyle="1" w:styleId="xl74">
    <w:name w:val="xl74"/>
    <w:basedOn w:val="a2"/>
    <w:pPr>
      <w:widowControl/>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pPr>
    <w:rPr>
      <w:rFonts w:ascii="宋体" w:hAnsi="宋体" w:cs="宋体"/>
      <w:b/>
      <w:bCs/>
      <w:sz w:val="20"/>
      <w:szCs w:val="20"/>
    </w:rPr>
  </w:style>
  <w:style w:type="paragraph" w:customStyle="1" w:styleId="afffffd">
    <w:name w:val="特点正文"/>
    <w:basedOn w:val="a2"/>
    <w:next w:val="27"/>
    <w:pPr>
      <w:ind w:left="1701" w:hanging="1701"/>
    </w:pPr>
    <w:rPr>
      <w:rFonts w:ascii="Times New Roman" w:hAnsi="Times New Roman"/>
      <w:sz w:val="28"/>
      <w:szCs w:val="24"/>
    </w:rPr>
  </w:style>
  <w:style w:type="paragraph" w:customStyle="1" w:styleId="ParaCharCharCharCharCharCharCharCharCharChar">
    <w:name w:val="默认段落字体 Para Char Char Char Char Char Char Char Char Char Char"/>
    <w:basedOn w:val="a2"/>
    <w:rPr>
      <w:rFonts w:ascii="Tahoma" w:hAnsi="Tahoma"/>
      <w:sz w:val="24"/>
      <w:szCs w:val="20"/>
    </w:rPr>
  </w:style>
  <w:style w:type="paragraph" w:customStyle="1" w:styleId="text">
    <w:name w:val="text"/>
    <w:basedOn w:val="a2"/>
    <w:pPr>
      <w:widowControl/>
      <w:spacing w:before="100" w:beforeAutospacing="1" w:after="100" w:afterAutospacing="1" w:line="336" w:lineRule="auto"/>
      <w:jc w:val="left"/>
    </w:pPr>
    <w:rPr>
      <w:rFonts w:ascii="宋体" w:hAnsi="宋体" w:cs="宋体"/>
      <w:color w:val="666666"/>
      <w:sz w:val="18"/>
      <w:szCs w:val="18"/>
    </w:rPr>
  </w:style>
  <w:style w:type="paragraph" w:customStyle="1" w:styleId="CharCharCharCharChar">
    <w:name w:val="Char Char Char Char Char"/>
    <w:basedOn w:val="a2"/>
    <w:pPr>
      <w:spacing w:line="360" w:lineRule="auto"/>
      <w:ind w:firstLine="200"/>
    </w:pPr>
    <w:rPr>
      <w:rFonts w:ascii="Tahoma" w:eastAsia="仿宋_GB2312" w:hAnsi="Tahoma" w:cs="Tahoma"/>
      <w:sz w:val="24"/>
      <w:szCs w:val="24"/>
    </w:rPr>
  </w:style>
  <w:style w:type="paragraph" w:customStyle="1" w:styleId="X">
    <w:name w:val="百姓X"/>
    <w:basedOn w:val="a2"/>
    <w:pPr>
      <w:spacing w:before="120" w:after="120" w:line="360" w:lineRule="auto"/>
      <w:ind w:firstLine="540"/>
    </w:pPr>
    <w:rPr>
      <w:rFonts w:ascii="Arial Narrow" w:hAnsi="Arial Narrow"/>
      <w:sz w:val="24"/>
      <w:szCs w:val="24"/>
    </w:rPr>
  </w:style>
  <w:style w:type="paragraph" w:customStyle="1" w:styleId="afffffe">
    <w:name w:val="页角公司名称"/>
    <w:basedOn w:val="a2"/>
    <w:pPr>
      <w:tabs>
        <w:tab w:val="right" w:pos="7952"/>
      </w:tabs>
      <w:spacing w:line="360" w:lineRule="auto"/>
      <w:ind w:right="360"/>
    </w:pPr>
    <w:rPr>
      <w:rFonts w:ascii="Times New Roman" w:hAnsi="Times New Roman"/>
      <w:sz w:val="24"/>
      <w:szCs w:val="24"/>
    </w:rPr>
  </w:style>
  <w:style w:type="paragraph" w:customStyle="1" w:styleId="affffff">
    <w:name w:val="宏图高科"/>
    <w:basedOn w:val="a2"/>
    <w:pPr>
      <w:spacing w:line="360" w:lineRule="auto"/>
      <w:ind w:firstLine="480"/>
    </w:pPr>
    <w:rPr>
      <w:rFonts w:ascii="Times New Roman" w:eastAsia="楷体_GB2312" w:hAnsi="Times New Roman"/>
      <w:sz w:val="24"/>
      <w:szCs w:val="20"/>
    </w:rPr>
  </w:style>
  <w:style w:type="paragraph" w:customStyle="1" w:styleId="font17">
    <w:name w:val="font17"/>
    <w:basedOn w:val="a2"/>
    <w:pPr>
      <w:widowControl/>
      <w:spacing w:before="100" w:beforeAutospacing="1" w:after="100" w:afterAutospacing="1"/>
      <w:jc w:val="left"/>
    </w:pPr>
    <w:rPr>
      <w:rFonts w:ascii="宋体" w:hAnsi="宋体" w:cs="宋体"/>
      <w:color w:val="000000"/>
      <w:sz w:val="24"/>
      <w:szCs w:val="24"/>
    </w:rPr>
  </w:style>
  <w:style w:type="paragraph" w:customStyle="1" w:styleId="CM13">
    <w:name w:val="CM13"/>
    <w:basedOn w:val="Default"/>
    <w:next w:val="Default"/>
    <w:pPr>
      <w:spacing w:after="130"/>
    </w:pPr>
    <w:rPr>
      <w:rFonts w:ascii="Engravers MT" w:eastAsia="宋体" w:hAnsi="Engravers MT"/>
      <w:sz w:val="24"/>
      <w:szCs w:val="24"/>
    </w:rPr>
  </w:style>
  <w:style w:type="paragraph" w:customStyle="1" w:styleId="Affffff0">
    <w:name w:val="项目符号A"/>
    <w:basedOn w:val="a2"/>
    <w:pPr>
      <w:spacing w:before="50" w:after="120"/>
      <w:ind w:firstLine="523"/>
      <w:jc w:val="left"/>
    </w:pPr>
    <w:rPr>
      <w:rFonts w:ascii="Arial" w:hAnsi="Arial"/>
      <w:sz w:val="24"/>
      <w:szCs w:val="20"/>
    </w:rPr>
  </w:style>
  <w:style w:type="paragraph" w:customStyle="1" w:styleId="xl23">
    <w:name w:val="xl23"/>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sz w:val="20"/>
      <w:szCs w:val="20"/>
    </w:rPr>
  </w:style>
  <w:style w:type="paragraph" w:customStyle="1" w:styleId="CharCharCharChar0">
    <w:name w:val="Char Char Char Char"/>
    <w:basedOn w:val="a2"/>
    <w:qFormat/>
    <w:pPr>
      <w:widowControl/>
      <w:spacing w:after="160" w:line="240" w:lineRule="exact"/>
      <w:jc w:val="left"/>
    </w:pPr>
    <w:rPr>
      <w:rFonts w:ascii="Tahoma" w:hAnsi="Tahoma" w:cs="Tahoma"/>
      <w:sz w:val="20"/>
      <w:szCs w:val="20"/>
      <w:lang w:eastAsia="en-US"/>
    </w:rPr>
  </w:style>
  <w:style w:type="paragraph" w:customStyle="1" w:styleId="0">
    <w:name w:val="目录 0"/>
    <w:basedOn w:val="a2"/>
    <w:next w:val="a2"/>
    <w:pPr>
      <w:pBdr>
        <w:bottom w:val="single" w:sz="12" w:space="1" w:color="000000"/>
      </w:pBdr>
      <w:spacing w:after="100" w:line="360" w:lineRule="auto"/>
      <w:jc w:val="center"/>
    </w:pPr>
    <w:rPr>
      <w:rFonts w:ascii="Times New Roman" w:eastAsia="黑体" w:hAnsi="Times New Roman"/>
      <w:b/>
      <w:bCs/>
      <w:sz w:val="44"/>
      <w:szCs w:val="24"/>
    </w:rPr>
  </w:style>
  <w:style w:type="paragraph" w:customStyle="1" w:styleId="xl98">
    <w:name w:val="xl98"/>
    <w:basedOn w:val="a2"/>
    <w:pPr>
      <w:widowControl/>
      <w:pBdr>
        <w:top w:val="single" w:sz="4" w:space="0" w:color="000000"/>
        <w:bottom w:val="single" w:sz="4" w:space="0" w:color="000000"/>
        <w:right w:val="single" w:sz="4" w:space="0" w:color="000000"/>
      </w:pBdr>
      <w:spacing w:before="100" w:beforeAutospacing="1" w:after="100" w:afterAutospacing="1"/>
      <w:jc w:val="left"/>
    </w:pPr>
    <w:rPr>
      <w:rFonts w:ascii="宋体" w:hAnsi="宋体" w:cs="宋体"/>
      <w:sz w:val="20"/>
      <w:szCs w:val="20"/>
    </w:rPr>
  </w:style>
  <w:style w:type="paragraph" w:customStyle="1" w:styleId="xl40">
    <w:name w:val="xl40"/>
    <w:basedOn w:val="a2"/>
    <w:pPr>
      <w:widowControl/>
      <w:pBdr>
        <w:top w:val="single" w:sz="4" w:space="0" w:color="000000"/>
        <w:left w:val="single" w:sz="4" w:space="0" w:color="000000"/>
        <w:right w:val="single" w:sz="4" w:space="0" w:color="000000"/>
      </w:pBdr>
      <w:spacing w:before="100" w:beforeAutospacing="1" w:after="100" w:afterAutospacing="1"/>
      <w:jc w:val="left"/>
    </w:pPr>
    <w:rPr>
      <w:rFonts w:ascii="宋体" w:hAnsi="宋体"/>
      <w:sz w:val="24"/>
      <w:szCs w:val="24"/>
    </w:rPr>
  </w:style>
  <w:style w:type="paragraph" w:customStyle="1" w:styleId="affffff1">
    <w:name w:val="È±Ê¡ÎÄ±¾"/>
    <w:basedOn w:val="a2"/>
    <w:pPr>
      <w:widowControl/>
      <w:spacing w:before="80" w:after="80" w:line="300" w:lineRule="auto"/>
      <w:ind w:firstLine="425"/>
      <w:jc w:val="left"/>
    </w:pPr>
    <w:rPr>
      <w:rFonts w:ascii="Arial" w:hAnsi="Arial"/>
      <w:sz w:val="24"/>
      <w:szCs w:val="20"/>
    </w:rPr>
  </w:style>
  <w:style w:type="paragraph" w:customStyle="1" w:styleId="CM12">
    <w:name w:val="CM12"/>
    <w:basedOn w:val="Default"/>
    <w:next w:val="Default"/>
    <w:pPr>
      <w:spacing w:after="345"/>
    </w:pPr>
    <w:rPr>
      <w:rFonts w:ascii="Engravers MT" w:eastAsia="宋体" w:hAnsi="Engravers MT"/>
      <w:sz w:val="24"/>
      <w:szCs w:val="24"/>
    </w:rPr>
  </w:style>
  <w:style w:type="paragraph" w:customStyle="1" w:styleId="font12">
    <w:name w:val="font12"/>
    <w:basedOn w:val="a2"/>
    <w:pPr>
      <w:widowControl/>
      <w:spacing w:before="100" w:beforeAutospacing="1" w:after="100" w:afterAutospacing="1"/>
      <w:jc w:val="left"/>
    </w:pPr>
    <w:rPr>
      <w:rFonts w:ascii="Times New Roman" w:hAnsi="Times New Roman"/>
      <w:sz w:val="24"/>
      <w:szCs w:val="24"/>
    </w:rPr>
  </w:style>
  <w:style w:type="paragraph" w:customStyle="1" w:styleId="xl89">
    <w:name w:val="xl89"/>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hAnsi="宋体" w:cs="宋体"/>
      <w:color w:val="FF0000"/>
      <w:sz w:val="20"/>
      <w:szCs w:val="20"/>
    </w:rPr>
  </w:style>
  <w:style w:type="paragraph" w:customStyle="1" w:styleId="xl69">
    <w:name w:val="xl69"/>
    <w:basedOn w:val="a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0"/>
      <w:szCs w:val="20"/>
    </w:rPr>
  </w:style>
  <w:style w:type="paragraph" w:customStyle="1" w:styleId="Char1d">
    <w:name w:val="Char1"/>
    <w:basedOn w:val="a2"/>
    <w:qFormat/>
    <w:pPr>
      <w:jc w:val="left"/>
    </w:pPr>
    <w:rPr>
      <w:rFonts w:ascii="仿宋_GB2312" w:eastAsia="仿宋_GB2312" w:hAnsi="Times New Roman"/>
      <w:b/>
      <w:sz w:val="32"/>
      <w:szCs w:val="32"/>
    </w:rPr>
  </w:style>
  <w:style w:type="paragraph" w:customStyle="1" w:styleId="1CharCharCharChar0">
    <w:name w:val="1 Char Char Char Char"/>
    <w:basedOn w:val="a2"/>
    <w:rPr>
      <w:rFonts w:ascii="Tahoma" w:hAnsi="Tahoma"/>
      <w:sz w:val="24"/>
      <w:szCs w:val="20"/>
    </w:rPr>
  </w:style>
  <w:style w:type="paragraph" w:customStyle="1" w:styleId="b-b4">
    <w:name w:val="b-b4"/>
    <w:basedOn w:val="40"/>
    <w:next w:val="a2"/>
    <w:pPr>
      <w:keepNext w:val="0"/>
      <w:keepLines w:val="0"/>
      <w:numPr>
        <w:ilvl w:val="3"/>
        <w:numId w:val="8"/>
      </w:numPr>
      <w:tabs>
        <w:tab w:val="left" w:pos="540"/>
        <w:tab w:val="left" w:pos="1260"/>
      </w:tabs>
      <w:spacing w:before="60" w:after="60" w:line="400" w:lineRule="exact"/>
      <w:ind w:left="162"/>
      <w:jc w:val="left"/>
    </w:pPr>
    <w:rPr>
      <w:rFonts w:ascii="黑体" w:eastAsia="宋体" w:hAnsi="宋体"/>
      <w:b w:val="0"/>
      <w:bCs w:val="0"/>
      <w:sz w:val="24"/>
      <w:szCs w:val="24"/>
    </w:rPr>
  </w:style>
  <w:style w:type="paragraph" w:customStyle="1" w:styleId="xl77">
    <w:name w:val="xl77"/>
    <w:basedOn w:val="a2"/>
    <w:pPr>
      <w:widowControl/>
      <w:pBdr>
        <w:top w:val="single" w:sz="4" w:space="0" w:color="000000"/>
        <w:left w:val="single" w:sz="4" w:space="0" w:color="000000"/>
        <w:right w:val="single" w:sz="4" w:space="0" w:color="000000"/>
      </w:pBdr>
      <w:shd w:val="clear" w:color="000000" w:fill="FFFF00"/>
      <w:spacing w:before="100" w:beforeAutospacing="1" w:after="100" w:afterAutospacing="1"/>
      <w:jc w:val="center"/>
    </w:pPr>
    <w:rPr>
      <w:rFonts w:ascii="宋体" w:hAnsi="宋体" w:cs="宋体"/>
      <w:b/>
      <w:bCs/>
      <w:sz w:val="20"/>
      <w:szCs w:val="20"/>
    </w:rPr>
  </w:style>
  <w:style w:type="paragraph" w:customStyle="1" w:styleId="xl32">
    <w:name w:val="xl32"/>
    <w:basedOn w:val="a2"/>
    <w:pPr>
      <w:widowControl/>
      <w:pBdr>
        <w:bottom w:val="single" w:sz="4" w:space="0" w:color="000000"/>
      </w:pBdr>
      <w:spacing w:before="100" w:beforeAutospacing="1" w:after="100" w:afterAutospacing="1"/>
      <w:jc w:val="center"/>
    </w:pPr>
    <w:rPr>
      <w:rFonts w:ascii="宋体" w:hAnsi="宋体"/>
      <w:sz w:val="24"/>
      <w:szCs w:val="24"/>
    </w:rPr>
  </w:style>
  <w:style w:type="paragraph" w:customStyle="1" w:styleId="font13">
    <w:name w:val="font13"/>
    <w:basedOn w:val="a2"/>
    <w:pPr>
      <w:widowControl/>
      <w:spacing w:before="100" w:beforeAutospacing="1" w:after="100" w:afterAutospacing="1"/>
      <w:jc w:val="left"/>
    </w:pPr>
    <w:rPr>
      <w:rFonts w:ascii="Arial" w:hAnsi="Arial" w:cs="Arial"/>
      <w:color w:val="000000"/>
      <w:sz w:val="24"/>
      <w:szCs w:val="24"/>
    </w:rPr>
  </w:style>
  <w:style w:type="character" w:styleId="affffff2">
    <w:name w:val="Subtle Emphasis"/>
    <w:uiPriority w:val="19"/>
    <w:qFormat/>
    <w:rPr>
      <w:i/>
      <w:iCs/>
      <w:color w:val="808080"/>
    </w:rPr>
  </w:style>
  <w:style w:type="paragraph" w:customStyle="1" w:styleId="Style429">
    <w:name w:val="_Style 429"/>
    <w:basedOn w:val="a2"/>
    <w:next w:val="afffa"/>
    <w:uiPriority w:val="34"/>
    <w:qFormat/>
    <w:pPr>
      <w:ind w:firstLine="420"/>
    </w:pPr>
    <w:rPr>
      <w:szCs w:val="24"/>
    </w:rPr>
  </w:style>
  <w:style w:type="paragraph" w:customStyle="1" w:styleId="wgp">
    <w:name w:val="wgp正文"/>
    <w:basedOn w:val="aff9"/>
    <w:qFormat/>
    <w:pPr>
      <w:spacing w:before="100" w:after="100"/>
      <w:ind w:left="0" w:right="0" w:firstLine="200"/>
    </w:pPr>
    <w:rPr>
      <w:rFonts w:hAnsi="宋体" w:cs="宋体"/>
      <w:bCs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B4E4E-6726-4CB5-A94E-0AE5C425B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44</Pages>
  <Words>3378</Words>
  <Characters>19258</Characters>
  <Application>Microsoft Office Word</Application>
  <DocSecurity>0</DocSecurity>
  <Lines>160</Lines>
  <Paragraphs>45</Paragraphs>
  <ScaleCrop>false</ScaleCrop>
  <Company>Microsoft</Company>
  <LinksUpToDate>false</LinksUpToDate>
  <CharactersWithSpaces>22591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赵国文</dc:creator>
  <cp:lastModifiedBy>Wayne Maloney</cp:lastModifiedBy>
  <cp:revision>303</cp:revision>
  <cp:lastPrinted>2025-03-21T08:43:00Z</cp:lastPrinted>
  <dcterms:created xsi:type="dcterms:W3CDTF">2025-02-28T02:59:00Z</dcterms:created>
  <dcterms:modified xsi:type="dcterms:W3CDTF">2025-03-21T08:50:00Z</dcterms:modified>
  <cp:version>1048576</cp:version>
</cp:coreProperties>
</file>