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49B7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29175" cy="6962775"/>
            <wp:effectExtent l="0" t="0" r="9525" b="9525"/>
            <wp:docPr id="1" name="图片 1" descr="1744095260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40952608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696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52975" cy="3914775"/>
            <wp:effectExtent l="0" t="0" r="9525" b="9525"/>
            <wp:docPr id="2" name="图片 2" descr="1744095277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440952775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FF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2025-04-08T06:50:58Z</dcterms:created>
  <dc:creator>Administrator.DESKTOP-PG0LSEO</dc:creator>
  <cp:lastModifiedBy>WPS_1668582888</cp:lastModifiedBy>
  <dcterms:modified xsi:type="dcterms:W3CDTF">2025-04-08T06:54:50Z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eyJoZGlkIjoiNDEwZjJiOGJmNzliZTRhMWY3M2QzMWFmYTJkYzEwMDciLCJ1c2VySWQiOiIxNDM3NzkxMDUwIn0=</vt:lpwstr>
  </property>
  <property fmtid="{D5CDD505-2E9C-101B-9397-08002B2CF9AE}" pid="4" name="ICV">
    <vt:lpwstr>3458694F54F24623BEC618A62EAA09F7_12</vt:lpwstr>
  </property>
</Properties>
</file>