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E5D51F" w14:textId="24DD7F24" w:rsidR="00D63DF4" w:rsidRPr="002D2CBF" w:rsidRDefault="002D2CBF" w:rsidP="002D2CBF">
      <w:pPr>
        <w:pStyle w:val="a9"/>
        <w:numPr>
          <w:ilvl w:val="0"/>
          <w:numId w:val="1"/>
        </w:numPr>
        <w:rPr>
          <w:rFonts w:ascii="方正仿宋_GBK" w:eastAsia="方正仿宋_GBK" w:hint="eastAsia"/>
          <w:b/>
          <w:bCs/>
          <w:sz w:val="28"/>
          <w:szCs w:val="28"/>
        </w:rPr>
      </w:pPr>
      <w:r w:rsidRPr="002D2CBF">
        <w:rPr>
          <w:rFonts w:ascii="方正仿宋_GBK" w:eastAsia="方正仿宋_GBK" w:hint="eastAsia"/>
          <w:b/>
          <w:bCs/>
          <w:sz w:val="28"/>
          <w:szCs w:val="28"/>
        </w:rPr>
        <w:t>企业业绩</w:t>
      </w:r>
    </w:p>
    <w:tbl>
      <w:tblPr>
        <w:tblStyle w:val="af2"/>
        <w:tblW w:w="8347" w:type="dxa"/>
        <w:tblInd w:w="720" w:type="dxa"/>
        <w:tblLook w:val="04A0" w:firstRow="1" w:lastRow="0" w:firstColumn="1" w:lastColumn="0" w:noHBand="0" w:noVBand="1"/>
      </w:tblPr>
      <w:tblGrid>
        <w:gridCol w:w="835"/>
        <w:gridCol w:w="3402"/>
        <w:gridCol w:w="2835"/>
        <w:gridCol w:w="1275"/>
      </w:tblGrid>
      <w:tr w:rsidR="002D2CBF" w14:paraId="6DE94BEE" w14:textId="77777777" w:rsidTr="002D2CBF">
        <w:tc>
          <w:tcPr>
            <w:tcW w:w="835" w:type="dxa"/>
          </w:tcPr>
          <w:p w14:paraId="70F15084" w14:textId="727EBDE8" w:rsidR="002D2CBF" w:rsidRPr="002D2CBF" w:rsidRDefault="002D2CBF" w:rsidP="002D2CBF">
            <w:pPr>
              <w:pStyle w:val="a9"/>
              <w:ind w:left="0"/>
              <w:jc w:val="center"/>
              <w:rPr>
                <w:rFonts w:ascii="方正仿宋_GBK" w:eastAsia="方正仿宋_GBK" w:hint="eastAsia"/>
                <w:sz w:val="24"/>
              </w:rPr>
            </w:pPr>
            <w:r w:rsidRPr="002D2CBF">
              <w:rPr>
                <w:rFonts w:ascii="方正仿宋_GBK" w:eastAsia="方正仿宋_GBK" w:hint="eastAsia"/>
                <w:sz w:val="24"/>
              </w:rPr>
              <w:t>序号</w:t>
            </w:r>
          </w:p>
        </w:tc>
        <w:tc>
          <w:tcPr>
            <w:tcW w:w="3402" w:type="dxa"/>
          </w:tcPr>
          <w:p w14:paraId="74AADD3F" w14:textId="6E1C03DA" w:rsidR="002D2CBF" w:rsidRPr="002D2CBF" w:rsidRDefault="002D2CBF" w:rsidP="002D2CBF">
            <w:pPr>
              <w:pStyle w:val="a9"/>
              <w:ind w:left="0"/>
              <w:jc w:val="center"/>
              <w:rPr>
                <w:rFonts w:ascii="方正仿宋_GBK" w:eastAsia="方正仿宋_GBK" w:hint="eastAsia"/>
                <w:sz w:val="24"/>
              </w:rPr>
            </w:pPr>
            <w:r w:rsidRPr="002D2CBF">
              <w:rPr>
                <w:rFonts w:ascii="方正仿宋_GBK" w:eastAsia="方正仿宋_GBK" w:hint="eastAsia"/>
                <w:sz w:val="24"/>
              </w:rPr>
              <w:t>项目名称</w:t>
            </w:r>
          </w:p>
        </w:tc>
        <w:tc>
          <w:tcPr>
            <w:tcW w:w="2835" w:type="dxa"/>
          </w:tcPr>
          <w:p w14:paraId="59F6BF7C" w14:textId="1E791531" w:rsidR="002D2CBF" w:rsidRPr="002D2CBF" w:rsidRDefault="002D2CBF" w:rsidP="002D2CBF">
            <w:pPr>
              <w:pStyle w:val="a9"/>
              <w:ind w:left="0"/>
              <w:jc w:val="center"/>
              <w:rPr>
                <w:rFonts w:ascii="方正仿宋_GBK" w:eastAsia="方正仿宋_GBK" w:hint="eastAsia"/>
                <w:sz w:val="24"/>
              </w:rPr>
            </w:pPr>
            <w:r w:rsidRPr="002D2CBF">
              <w:rPr>
                <w:rFonts w:ascii="方正仿宋_GBK" w:eastAsia="方正仿宋_GBK" w:hint="eastAsia"/>
                <w:sz w:val="24"/>
              </w:rPr>
              <w:t>采购单位</w:t>
            </w:r>
          </w:p>
        </w:tc>
        <w:tc>
          <w:tcPr>
            <w:tcW w:w="1275" w:type="dxa"/>
          </w:tcPr>
          <w:p w14:paraId="6A1CCCCA" w14:textId="674C14B2" w:rsidR="002D2CBF" w:rsidRPr="002D2CBF" w:rsidRDefault="002D2CBF" w:rsidP="002D2CBF">
            <w:pPr>
              <w:pStyle w:val="a9"/>
              <w:ind w:left="0"/>
              <w:jc w:val="center"/>
              <w:rPr>
                <w:rFonts w:ascii="方正仿宋_GBK" w:eastAsia="方正仿宋_GBK" w:hint="eastAsia"/>
                <w:sz w:val="24"/>
              </w:rPr>
            </w:pPr>
            <w:r w:rsidRPr="002D2CBF">
              <w:rPr>
                <w:rFonts w:ascii="方正仿宋_GBK" w:eastAsia="方正仿宋_GBK" w:hint="eastAsia"/>
                <w:sz w:val="24"/>
              </w:rPr>
              <w:t>合同时间</w:t>
            </w:r>
          </w:p>
        </w:tc>
      </w:tr>
      <w:tr w:rsidR="002D2CBF" w14:paraId="33E43D1D" w14:textId="77777777" w:rsidTr="002D2CBF">
        <w:tc>
          <w:tcPr>
            <w:tcW w:w="835" w:type="dxa"/>
          </w:tcPr>
          <w:p w14:paraId="2A12CE8A" w14:textId="6CC2E45A" w:rsidR="002D2CBF" w:rsidRPr="002D2CBF" w:rsidRDefault="002D2CBF" w:rsidP="002D2CBF">
            <w:pPr>
              <w:pStyle w:val="a9"/>
              <w:ind w:left="0"/>
              <w:rPr>
                <w:rFonts w:ascii="方正仿宋_GBK" w:eastAsia="方正仿宋_GBK" w:hint="eastAsia"/>
                <w:sz w:val="24"/>
              </w:rPr>
            </w:pPr>
            <w:r w:rsidRPr="002D2CBF">
              <w:rPr>
                <w:rFonts w:ascii="方正仿宋_GBK" w:eastAsia="方正仿宋_GBK" w:hint="eastAsia"/>
                <w:sz w:val="24"/>
              </w:rPr>
              <w:t>1</w:t>
            </w:r>
          </w:p>
        </w:tc>
        <w:tc>
          <w:tcPr>
            <w:tcW w:w="3402" w:type="dxa"/>
          </w:tcPr>
          <w:p w14:paraId="2E8A5F52" w14:textId="15BB2F5B" w:rsidR="002D2CBF" w:rsidRPr="002D2CBF" w:rsidRDefault="002D2CBF" w:rsidP="002D2CBF">
            <w:pPr>
              <w:rPr>
                <w:rFonts w:ascii="方正仿宋_GBK" w:eastAsia="方正仿宋_GBK" w:hint="eastAsia"/>
                <w:sz w:val="24"/>
              </w:rPr>
            </w:pPr>
            <w:r w:rsidRPr="002D2CBF">
              <w:rPr>
                <w:rFonts w:ascii="方正仿宋_GBK" w:eastAsia="方正仿宋_GBK" w:hint="eastAsia"/>
                <w:sz w:val="24"/>
              </w:rPr>
              <w:t>中国电建西部科创中心建设项目办公及商业软装采购</w:t>
            </w:r>
          </w:p>
        </w:tc>
        <w:tc>
          <w:tcPr>
            <w:tcW w:w="2835" w:type="dxa"/>
          </w:tcPr>
          <w:p w14:paraId="0D77A8CE" w14:textId="4AC675A3" w:rsidR="002D2CBF" w:rsidRPr="002D2CBF" w:rsidRDefault="002D2CBF" w:rsidP="002D2CBF">
            <w:pPr>
              <w:rPr>
                <w:rFonts w:ascii="方正仿宋_GBK" w:eastAsia="方正仿宋_GBK" w:hint="eastAsia"/>
                <w:sz w:val="24"/>
              </w:rPr>
            </w:pPr>
            <w:r w:rsidRPr="002D2CBF">
              <w:rPr>
                <w:rFonts w:ascii="方正仿宋_GBK" w:eastAsia="方正仿宋_GBK" w:hint="eastAsia"/>
                <w:sz w:val="24"/>
              </w:rPr>
              <w:t>中电建西部建设投资发展有限公司</w:t>
            </w:r>
          </w:p>
        </w:tc>
        <w:tc>
          <w:tcPr>
            <w:tcW w:w="1275" w:type="dxa"/>
          </w:tcPr>
          <w:p w14:paraId="42939C69" w14:textId="00E2579F" w:rsidR="002D2CBF" w:rsidRPr="002D2CBF" w:rsidRDefault="002D2CBF" w:rsidP="002D2CBF">
            <w:pPr>
              <w:pStyle w:val="a9"/>
              <w:ind w:left="0"/>
              <w:rPr>
                <w:rFonts w:ascii="方正仿宋_GBK" w:eastAsia="方正仿宋_GBK" w:hint="eastAsia"/>
                <w:sz w:val="24"/>
              </w:rPr>
            </w:pPr>
            <w:r w:rsidRPr="002D2CBF">
              <w:rPr>
                <w:rFonts w:ascii="方正仿宋_GBK" w:eastAsia="方正仿宋_GBK" w:hint="eastAsia"/>
                <w:sz w:val="24"/>
              </w:rPr>
              <w:t>2023.4.10</w:t>
            </w:r>
          </w:p>
        </w:tc>
      </w:tr>
      <w:tr w:rsidR="002D2CBF" w14:paraId="7B731E61" w14:textId="77777777" w:rsidTr="002D2CBF">
        <w:tc>
          <w:tcPr>
            <w:tcW w:w="835" w:type="dxa"/>
          </w:tcPr>
          <w:p w14:paraId="56095AA0" w14:textId="0BBF3BEC" w:rsidR="002D2CBF" w:rsidRPr="002D2CBF" w:rsidRDefault="002D2CBF" w:rsidP="002D2CBF">
            <w:pPr>
              <w:pStyle w:val="a9"/>
              <w:ind w:left="0"/>
              <w:rPr>
                <w:rFonts w:ascii="方正仿宋_GBK" w:eastAsia="方正仿宋_GBK" w:hint="eastAsia"/>
                <w:sz w:val="24"/>
              </w:rPr>
            </w:pPr>
            <w:r w:rsidRPr="002D2CBF">
              <w:rPr>
                <w:rFonts w:ascii="方正仿宋_GBK" w:eastAsia="方正仿宋_GBK" w:hint="eastAsia"/>
                <w:sz w:val="24"/>
              </w:rPr>
              <w:t>2</w:t>
            </w:r>
          </w:p>
        </w:tc>
        <w:tc>
          <w:tcPr>
            <w:tcW w:w="3402" w:type="dxa"/>
          </w:tcPr>
          <w:p w14:paraId="3FE684D7" w14:textId="71669D2F" w:rsidR="002D2CBF" w:rsidRPr="002D2CBF" w:rsidRDefault="002D2CBF" w:rsidP="002D2CBF">
            <w:pPr>
              <w:rPr>
                <w:rFonts w:ascii="方正仿宋_GBK" w:eastAsia="方正仿宋_GBK" w:hint="eastAsia"/>
                <w:sz w:val="24"/>
              </w:rPr>
            </w:pPr>
            <w:r w:rsidRPr="002D2CBF">
              <w:rPr>
                <w:rFonts w:ascii="方正仿宋_GBK" w:eastAsia="方正仿宋_GBK" w:hint="eastAsia"/>
                <w:sz w:val="24"/>
              </w:rPr>
              <w:t>中国光大银行金融科技中心办公家具（办公类）采购项目</w:t>
            </w:r>
          </w:p>
        </w:tc>
        <w:tc>
          <w:tcPr>
            <w:tcW w:w="2835" w:type="dxa"/>
          </w:tcPr>
          <w:p w14:paraId="09830859" w14:textId="41526520" w:rsidR="002D2CBF" w:rsidRPr="002D2CBF" w:rsidRDefault="002D2CBF" w:rsidP="002D2CBF">
            <w:pPr>
              <w:rPr>
                <w:rFonts w:ascii="方正仿宋_GBK" w:eastAsia="方正仿宋_GBK" w:hint="eastAsia"/>
                <w:sz w:val="24"/>
              </w:rPr>
            </w:pPr>
            <w:r w:rsidRPr="002D2CBF">
              <w:rPr>
                <w:rFonts w:ascii="方正仿宋_GBK" w:eastAsia="方正仿宋_GBK" w:hint="eastAsia"/>
                <w:sz w:val="24"/>
              </w:rPr>
              <w:t>中国光大银行股份有限公司</w:t>
            </w:r>
          </w:p>
        </w:tc>
        <w:tc>
          <w:tcPr>
            <w:tcW w:w="1275" w:type="dxa"/>
          </w:tcPr>
          <w:p w14:paraId="02E3E274" w14:textId="000C031A" w:rsidR="002D2CBF" w:rsidRPr="002D2CBF" w:rsidRDefault="002D2CBF" w:rsidP="002D2CBF">
            <w:pPr>
              <w:pStyle w:val="a9"/>
              <w:ind w:left="0"/>
              <w:rPr>
                <w:rFonts w:ascii="方正仿宋_GBK" w:eastAsia="方正仿宋_GBK" w:hint="eastAsia"/>
                <w:sz w:val="24"/>
              </w:rPr>
            </w:pPr>
            <w:r w:rsidRPr="002D2CBF">
              <w:rPr>
                <w:rFonts w:ascii="方正仿宋_GBK" w:eastAsia="方正仿宋_GBK" w:hint="eastAsia"/>
                <w:sz w:val="24"/>
              </w:rPr>
              <w:t>2022.5.20</w:t>
            </w:r>
          </w:p>
        </w:tc>
      </w:tr>
      <w:tr w:rsidR="002D2CBF" w14:paraId="254B7453" w14:textId="77777777" w:rsidTr="002D2CBF">
        <w:tc>
          <w:tcPr>
            <w:tcW w:w="835" w:type="dxa"/>
          </w:tcPr>
          <w:p w14:paraId="0A616FD2" w14:textId="426A7D83" w:rsidR="002D2CBF" w:rsidRPr="002D2CBF" w:rsidRDefault="002D2CBF" w:rsidP="002D2CBF">
            <w:pPr>
              <w:pStyle w:val="a9"/>
              <w:ind w:left="0"/>
              <w:rPr>
                <w:rFonts w:ascii="方正仿宋_GBK" w:eastAsia="方正仿宋_GBK" w:hint="eastAsia"/>
                <w:sz w:val="24"/>
              </w:rPr>
            </w:pPr>
            <w:r w:rsidRPr="002D2CBF">
              <w:rPr>
                <w:rFonts w:ascii="方正仿宋_GBK" w:eastAsia="方正仿宋_GBK" w:hint="eastAsia"/>
                <w:sz w:val="24"/>
              </w:rPr>
              <w:t>3</w:t>
            </w:r>
          </w:p>
        </w:tc>
        <w:tc>
          <w:tcPr>
            <w:tcW w:w="3402" w:type="dxa"/>
          </w:tcPr>
          <w:p w14:paraId="570B8A27" w14:textId="54A93BFF" w:rsidR="002D2CBF" w:rsidRPr="002D2CBF" w:rsidRDefault="002D2CBF" w:rsidP="002D2CBF">
            <w:pPr>
              <w:rPr>
                <w:rFonts w:ascii="方正仿宋_GBK" w:eastAsia="方正仿宋_GBK" w:hint="eastAsia"/>
                <w:sz w:val="24"/>
              </w:rPr>
            </w:pPr>
            <w:r w:rsidRPr="002D2CBF">
              <w:rPr>
                <w:rFonts w:ascii="方正仿宋_GBK" w:eastAsia="方正仿宋_GBK" w:hint="eastAsia"/>
                <w:sz w:val="24"/>
              </w:rPr>
              <w:t>西部证券上海总部办公楼装修项目家具及软装采购项目</w:t>
            </w:r>
          </w:p>
        </w:tc>
        <w:tc>
          <w:tcPr>
            <w:tcW w:w="2835" w:type="dxa"/>
          </w:tcPr>
          <w:p w14:paraId="70BFE337" w14:textId="0821DE59" w:rsidR="002D2CBF" w:rsidRPr="002D2CBF" w:rsidRDefault="002D2CBF" w:rsidP="002D2CBF">
            <w:pPr>
              <w:pStyle w:val="a9"/>
              <w:ind w:left="0"/>
              <w:rPr>
                <w:rFonts w:ascii="方正仿宋_GBK" w:eastAsia="方正仿宋_GBK" w:hint="eastAsia"/>
                <w:sz w:val="24"/>
              </w:rPr>
            </w:pPr>
            <w:r w:rsidRPr="002D2CBF">
              <w:rPr>
                <w:rFonts w:ascii="方正仿宋_GBK" w:eastAsia="方正仿宋_GBK" w:hint="eastAsia"/>
                <w:sz w:val="24"/>
              </w:rPr>
              <w:t>西部证券股份有限公司</w:t>
            </w:r>
          </w:p>
        </w:tc>
        <w:tc>
          <w:tcPr>
            <w:tcW w:w="1275" w:type="dxa"/>
          </w:tcPr>
          <w:p w14:paraId="0C7CA826" w14:textId="68ADCC52" w:rsidR="002D2CBF" w:rsidRPr="002D2CBF" w:rsidRDefault="002D2CBF" w:rsidP="002D2CBF">
            <w:pPr>
              <w:pStyle w:val="a9"/>
              <w:ind w:left="0"/>
              <w:rPr>
                <w:rFonts w:ascii="方正仿宋_GBK" w:eastAsia="方正仿宋_GBK" w:hint="eastAsia"/>
                <w:sz w:val="24"/>
              </w:rPr>
            </w:pPr>
            <w:r w:rsidRPr="002D2CBF">
              <w:rPr>
                <w:rFonts w:ascii="方正仿宋_GBK" w:eastAsia="方正仿宋_GBK" w:hint="eastAsia"/>
                <w:sz w:val="24"/>
              </w:rPr>
              <w:t>2021.2.25</w:t>
            </w:r>
          </w:p>
        </w:tc>
      </w:tr>
      <w:tr w:rsidR="002D2CBF" w14:paraId="6CED91DD" w14:textId="77777777" w:rsidTr="002D2CBF">
        <w:tc>
          <w:tcPr>
            <w:tcW w:w="835" w:type="dxa"/>
          </w:tcPr>
          <w:p w14:paraId="5ABA68AC" w14:textId="0A5DEDF3" w:rsidR="002D2CBF" w:rsidRPr="002D2CBF" w:rsidRDefault="002D2CBF" w:rsidP="002D2CBF">
            <w:pPr>
              <w:pStyle w:val="a9"/>
              <w:ind w:left="0"/>
              <w:rPr>
                <w:rFonts w:ascii="方正仿宋_GBK" w:eastAsia="方正仿宋_GBK" w:hint="eastAsia"/>
                <w:sz w:val="24"/>
              </w:rPr>
            </w:pPr>
            <w:r w:rsidRPr="002D2CBF">
              <w:rPr>
                <w:rFonts w:ascii="方正仿宋_GBK" w:eastAsia="方正仿宋_GBK" w:hint="eastAsia"/>
                <w:sz w:val="24"/>
              </w:rPr>
              <w:t>4</w:t>
            </w:r>
          </w:p>
        </w:tc>
        <w:tc>
          <w:tcPr>
            <w:tcW w:w="3402" w:type="dxa"/>
          </w:tcPr>
          <w:p w14:paraId="3C4E6421" w14:textId="20EB33CD" w:rsidR="002D2CBF" w:rsidRPr="002D2CBF" w:rsidRDefault="002D2CBF" w:rsidP="002D2CBF">
            <w:pPr>
              <w:rPr>
                <w:rFonts w:ascii="方正仿宋_GBK" w:eastAsia="方正仿宋_GBK" w:hint="eastAsia"/>
                <w:sz w:val="24"/>
              </w:rPr>
            </w:pPr>
            <w:r w:rsidRPr="002D2CBF">
              <w:rPr>
                <w:rFonts w:ascii="方正仿宋_GBK" w:eastAsia="方正仿宋_GBK" w:hint="eastAsia"/>
                <w:sz w:val="24"/>
              </w:rPr>
              <w:t>重庆市疾病预防控制中心新址办公家具采购</w:t>
            </w:r>
          </w:p>
        </w:tc>
        <w:tc>
          <w:tcPr>
            <w:tcW w:w="2835" w:type="dxa"/>
          </w:tcPr>
          <w:p w14:paraId="26641111" w14:textId="1A870077" w:rsidR="002D2CBF" w:rsidRPr="002D2CBF" w:rsidRDefault="002D2CBF" w:rsidP="002D2CBF">
            <w:pPr>
              <w:pStyle w:val="a9"/>
              <w:ind w:left="0"/>
              <w:rPr>
                <w:rFonts w:ascii="方正仿宋_GBK" w:eastAsia="方正仿宋_GBK" w:hint="eastAsia"/>
                <w:sz w:val="24"/>
              </w:rPr>
            </w:pPr>
            <w:r w:rsidRPr="002D2CBF">
              <w:rPr>
                <w:rFonts w:ascii="方正仿宋_GBK" w:eastAsia="方正仿宋_GBK" w:hint="eastAsia"/>
                <w:sz w:val="24"/>
              </w:rPr>
              <w:t>重庆市疾病预防控制中心</w:t>
            </w:r>
          </w:p>
        </w:tc>
        <w:tc>
          <w:tcPr>
            <w:tcW w:w="1275" w:type="dxa"/>
          </w:tcPr>
          <w:p w14:paraId="67EF932A" w14:textId="3A2A3285" w:rsidR="002D2CBF" w:rsidRPr="002D2CBF" w:rsidRDefault="002D2CBF" w:rsidP="002D2CBF">
            <w:pPr>
              <w:pStyle w:val="a9"/>
              <w:ind w:left="0"/>
              <w:rPr>
                <w:rFonts w:ascii="方正仿宋_GBK" w:eastAsia="方正仿宋_GBK" w:hint="eastAsia"/>
                <w:sz w:val="24"/>
              </w:rPr>
            </w:pPr>
            <w:r w:rsidRPr="002D2CBF">
              <w:rPr>
                <w:rFonts w:ascii="方正仿宋_GBK" w:eastAsia="方正仿宋_GBK" w:hint="eastAsia"/>
                <w:sz w:val="24"/>
              </w:rPr>
              <w:t>2022．9.5</w:t>
            </w:r>
          </w:p>
        </w:tc>
      </w:tr>
    </w:tbl>
    <w:p w14:paraId="48D81654" w14:textId="0E7A6C79" w:rsidR="002D2CBF" w:rsidRDefault="002D2CBF" w:rsidP="002D2CBF">
      <w:pPr>
        <w:pStyle w:val="a9"/>
        <w:rPr>
          <w:rFonts w:ascii="方正仿宋_GBK" w:eastAsia="方正仿宋_GBK" w:hint="eastAsia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414DE0" wp14:editId="3E540A35">
            <wp:extent cx="5274310" cy="6082665"/>
            <wp:effectExtent l="0" t="0" r="2540" b="0"/>
            <wp:docPr id="2317090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0903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03558C" wp14:editId="16D41BBA">
            <wp:extent cx="4772025" cy="6553200"/>
            <wp:effectExtent l="0" t="0" r="9525" b="0"/>
            <wp:docPr id="59039482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9482" name="图片 1" descr="文本, 信件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B841EF" wp14:editId="7CB1F5AF">
            <wp:extent cx="5067300" cy="6858000"/>
            <wp:effectExtent l="0" t="0" r="0" b="0"/>
            <wp:docPr id="190983186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831862" name="图片 1" descr="文本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D28131" wp14:editId="67A2CCBB">
            <wp:extent cx="4991100" cy="6600825"/>
            <wp:effectExtent l="0" t="0" r="0" b="9525"/>
            <wp:docPr id="201570395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03951" name="图片 1" descr="文本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660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F15479" wp14:editId="53315D5F">
            <wp:extent cx="4552950" cy="6667500"/>
            <wp:effectExtent l="0" t="0" r="0" b="0"/>
            <wp:docPr id="1357871344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71344" name="图片 1" descr="图示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30AD5A" wp14:editId="6D57D66B">
            <wp:extent cx="5274310" cy="6833235"/>
            <wp:effectExtent l="0" t="0" r="2540" b="5715"/>
            <wp:docPr id="1808853345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853345" name="图片 1" descr="文本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30FC21" wp14:editId="13C16C6B">
            <wp:extent cx="5274310" cy="6509385"/>
            <wp:effectExtent l="0" t="0" r="2540" b="5715"/>
            <wp:docPr id="811561251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61251" name="图片 1" descr="文本, 信件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7C2">
        <w:rPr>
          <w:noProof/>
        </w:rPr>
        <w:lastRenderedPageBreak/>
        <w:drawing>
          <wp:inline distT="0" distB="0" distL="0" distR="0" wp14:anchorId="60897046" wp14:editId="3A00E249">
            <wp:extent cx="5038725" cy="6457950"/>
            <wp:effectExtent l="0" t="0" r="9525" b="0"/>
            <wp:docPr id="2110305890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305890" name="图片 1" descr="图形用户界面, 文本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7C2">
        <w:rPr>
          <w:noProof/>
        </w:rPr>
        <w:lastRenderedPageBreak/>
        <w:drawing>
          <wp:inline distT="0" distB="0" distL="0" distR="0" wp14:anchorId="05EFAE3C" wp14:editId="105BAEF9">
            <wp:extent cx="4953000" cy="6096000"/>
            <wp:effectExtent l="0" t="0" r="0" b="0"/>
            <wp:docPr id="422751100" name="图片 1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751100" name="图片 1" descr="文本, 白板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7C2">
        <w:rPr>
          <w:noProof/>
        </w:rPr>
        <w:lastRenderedPageBreak/>
        <w:drawing>
          <wp:inline distT="0" distB="0" distL="0" distR="0" wp14:anchorId="6196839E" wp14:editId="2A0C75B8">
            <wp:extent cx="4981575" cy="6781800"/>
            <wp:effectExtent l="0" t="0" r="9525" b="0"/>
            <wp:docPr id="1130803205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803205" name="图片 1" descr="表格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7C2">
        <w:rPr>
          <w:noProof/>
        </w:rPr>
        <w:lastRenderedPageBreak/>
        <w:drawing>
          <wp:inline distT="0" distB="0" distL="0" distR="0" wp14:anchorId="0817DF0B" wp14:editId="3499DD82">
            <wp:extent cx="4752975" cy="6477000"/>
            <wp:effectExtent l="0" t="0" r="9525" b="0"/>
            <wp:docPr id="149337605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7605" name="图片 1" descr="图示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7C2">
        <w:rPr>
          <w:noProof/>
        </w:rPr>
        <w:lastRenderedPageBreak/>
        <w:drawing>
          <wp:inline distT="0" distB="0" distL="0" distR="0" wp14:anchorId="38A5F417" wp14:editId="75E7B7B9">
            <wp:extent cx="4676775" cy="6696075"/>
            <wp:effectExtent l="0" t="0" r="9525" b="9525"/>
            <wp:docPr id="1818432830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432830" name="图片 1" descr="文本, 信件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7C2">
        <w:rPr>
          <w:noProof/>
        </w:rPr>
        <w:lastRenderedPageBreak/>
        <w:drawing>
          <wp:inline distT="0" distB="0" distL="0" distR="0" wp14:anchorId="12A3C450" wp14:editId="1C6327EE">
            <wp:extent cx="4543425" cy="5838825"/>
            <wp:effectExtent l="0" t="0" r="9525" b="9525"/>
            <wp:docPr id="446759686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759686" name="图片 1" descr="文本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7C2">
        <w:rPr>
          <w:noProof/>
        </w:rPr>
        <w:lastRenderedPageBreak/>
        <w:drawing>
          <wp:inline distT="0" distB="0" distL="0" distR="0" wp14:anchorId="474A3D5D" wp14:editId="111995A0">
            <wp:extent cx="4486275" cy="6134100"/>
            <wp:effectExtent l="0" t="0" r="9525" b="0"/>
            <wp:docPr id="48253853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38533" name="图片 1" descr="文本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7C2">
        <w:rPr>
          <w:noProof/>
        </w:rPr>
        <w:lastRenderedPageBreak/>
        <w:drawing>
          <wp:inline distT="0" distB="0" distL="0" distR="0" wp14:anchorId="2B689906" wp14:editId="58F64764">
            <wp:extent cx="5114925" cy="6134100"/>
            <wp:effectExtent l="0" t="0" r="9525" b="0"/>
            <wp:docPr id="294568672" name="图片 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568672" name="图片 1" descr="表格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7C2">
        <w:rPr>
          <w:noProof/>
        </w:rPr>
        <w:lastRenderedPageBreak/>
        <w:drawing>
          <wp:inline distT="0" distB="0" distL="0" distR="0" wp14:anchorId="1AC844FE" wp14:editId="4469AD60">
            <wp:extent cx="5019675" cy="5553075"/>
            <wp:effectExtent l="0" t="0" r="9525" b="9525"/>
            <wp:docPr id="269371783" name="图片 1" descr="图示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71783" name="图片 1" descr="图示, 表格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7C2">
        <w:rPr>
          <w:noProof/>
        </w:rPr>
        <w:lastRenderedPageBreak/>
        <w:drawing>
          <wp:inline distT="0" distB="0" distL="0" distR="0" wp14:anchorId="5E239A68" wp14:editId="00A8E4ED">
            <wp:extent cx="4324350" cy="5991225"/>
            <wp:effectExtent l="0" t="0" r="0" b="9525"/>
            <wp:docPr id="1813945466" name="图片 1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945466" name="图片 1" descr="图示&#10;&#10;低可信度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7C2">
        <w:rPr>
          <w:noProof/>
        </w:rPr>
        <w:lastRenderedPageBreak/>
        <w:drawing>
          <wp:inline distT="0" distB="0" distL="0" distR="0" wp14:anchorId="23F94089" wp14:editId="2DC42EE8">
            <wp:extent cx="4676775" cy="7038975"/>
            <wp:effectExtent l="0" t="0" r="9525" b="9525"/>
            <wp:docPr id="609058814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058814" name="图片 1" descr="文本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7C2">
        <w:rPr>
          <w:noProof/>
        </w:rPr>
        <w:lastRenderedPageBreak/>
        <w:drawing>
          <wp:inline distT="0" distB="0" distL="0" distR="0" wp14:anchorId="7EF33A48" wp14:editId="687634C5">
            <wp:extent cx="4572000" cy="6667500"/>
            <wp:effectExtent l="0" t="0" r="0" b="0"/>
            <wp:docPr id="1850021573" name="图片 1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021573" name="图片 1" descr="日历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76E">
        <w:rPr>
          <w:noProof/>
        </w:rPr>
        <w:lastRenderedPageBreak/>
        <w:drawing>
          <wp:inline distT="0" distB="0" distL="0" distR="0" wp14:anchorId="608E9F89" wp14:editId="2A4404D7">
            <wp:extent cx="5274310" cy="5095240"/>
            <wp:effectExtent l="0" t="0" r="2540" b="0"/>
            <wp:docPr id="730975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975124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67C2">
        <w:rPr>
          <w:noProof/>
        </w:rPr>
        <w:lastRenderedPageBreak/>
        <w:drawing>
          <wp:inline distT="0" distB="0" distL="0" distR="0" wp14:anchorId="09E03B7F" wp14:editId="09A0128F">
            <wp:extent cx="4248150" cy="6105525"/>
            <wp:effectExtent l="0" t="0" r="0" b="9525"/>
            <wp:docPr id="1481637708" name="图片 1" descr="手机屏幕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637708" name="图片 1" descr="手机屏幕截图&#10;&#10;中度可信度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306" w14:textId="77777777" w:rsidR="009A67C2" w:rsidRDefault="009A67C2" w:rsidP="002D2CBF">
      <w:pPr>
        <w:pStyle w:val="a9"/>
        <w:rPr>
          <w:rFonts w:ascii="方正仿宋_GBK" w:eastAsia="方正仿宋_GBK" w:hint="eastAsia"/>
          <w:b/>
          <w:bCs/>
          <w:sz w:val="28"/>
          <w:szCs w:val="28"/>
        </w:rPr>
      </w:pPr>
    </w:p>
    <w:p w14:paraId="51110452" w14:textId="77777777" w:rsidR="009A67C2" w:rsidRDefault="009A67C2" w:rsidP="002D2CBF">
      <w:pPr>
        <w:pStyle w:val="a9"/>
        <w:rPr>
          <w:rFonts w:ascii="方正仿宋_GBK" w:eastAsia="方正仿宋_GBK" w:hint="eastAsia"/>
          <w:b/>
          <w:bCs/>
          <w:sz w:val="28"/>
          <w:szCs w:val="28"/>
        </w:rPr>
      </w:pPr>
    </w:p>
    <w:p w14:paraId="6136083E" w14:textId="77777777" w:rsidR="009A67C2" w:rsidRDefault="009A67C2" w:rsidP="002D2CBF">
      <w:pPr>
        <w:pStyle w:val="a9"/>
        <w:rPr>
          <w:rFonts w:ascii="方正仿宋_GBK" w:eastAsia="方正仿宋_GBK" w:hint="eastAsia"/>
          <w:b/>
          <w:bCs/>
          <w:sz w:val="28"/>
          <w:szCs w:val="28"/>
        </w:rPr>
      </w:pPr>
    </w:p>
    <w:p w14:paraId="7007E172" w14:textId="77777777" w:rsidR="009A67C2" w:rsidRDefault="009A67C2" w:rsidP="002D2CBF">
      <w:pPr>
        <w:pStyle w:val="a9"/>
        <w:rPr>
          <w:rFonts w:ascii="方正仿宋_GBK" w:eastAsia="方正仿宋_GBK" w:hint="eastAsia"/>
          <w:b/>
          <w:bCs/>
          <w:sz w:val="28"/>
          <w:szCs w:val="28"/>
        </w:rPr>
      </w:pPr>
    </w:p>
    <w:p w14:paraId="13573F52" w14:textId="77777777" w:rsidR="009A67C2" w:rsidRDefault="009A67C2" w:rsidP="002D2CBF">
      <w:pPr>
        <w:pStyle w:val="a9"/>
        <w:rPr>
          <w:rFonts w:ascii="方正仿宋_GBK" w:eastAsia="方正仿宋_GBK" w:hint="eastAsia"/>
          <w:b/>
          <w:bCs/>
          <w:sz w:val="28"/>
          <w:szCs w:val="28"/>
        </w:rPr>
      </w:pPr>
    </w:p>
    <w:p w14:paraId="42C7E1DC" w14:textId="77777777" w:rsidR="009A67C2" w:rsidRDefault="009A67C2" w:rsidP="002D2CBF">
      <w:pPr>
        <w:pStyle w:val="a9"/>
        <w:rPr>
          <w:rFonts w:ascii="方正仿宋_GBK" w:eastAsia="方正仿宋_GBK" w:hint="eastAsia"/>
          <w:b/>
          <w:bCs/>
          <w:sz w:val="28"/>
          <w:szCs w:val="28"/>
        </w:rPr>
      </w:pPr>
    </w:p>
    <w:p w14:paraId="296A42AE" w14:textId="77777777" w:rsidR="009A67C2" w:rsidRDefault="009A67C2" w:rsidP="002D2CBF">
      <w:pPr>
        <w:pStyle w:val="a9"/>
        <w:rPr>
          <w:rFonts w:ascii="方正仿宋_GBK" w:eastAsia="方正仿宋_GBK" w:hint="eastAsia"/>
          <w:b/>
          <w:bCs/>
          <w:sz w:val="28"/>
          <w:szCs w:val="28"/>
        </w:rPr>
      </w:pPr>
    </w:p>
    <w:p w14:paraId="6FA367C7" w14:textId="46659689" w:rsidR="009A67C2" w:rsidRDefault="009A67C2" w:rsidP="009A67C2">
      <w:pPr>
        <w:pStyle w:val="a9"/>
        <w:numPr>
          <w:ilvl w:val="0"/>
          <w:numId w:val="1"/>
        </w:numPr>
        <w:rPr>
          <w:rFonts w:ascii="方正仿宋_GBK" w:eastAsia="方正仿宋_GBK" w:hint="eastAsia"/>
          <w:b/>
          <w:bCs/>
          <w:sz w:val="28"/>
          <w:szCs w:val="28"/>
        </w:rPr>
      </w:pPr>
      <w:r>
        <w:rPr>
          <w:rFonts w:ascii="方正仿宋_GBK" w:eastAsia="方正仿宋_GBK" w:hint="eastAsia"/>
          <w:b/>
          <w:bCs/>
          <w:sz w:val="28"/>
          <w:szCs w:val="28"/>
        </w:rPr>
        <w:lastRenderedPageBreak/>
        <w:t>相关证书</w:t>
      </w:r>
    </w:p>
    <w:p w14:paraId="0A99B947" w14:textId="6D634ED2" w:rsidR="009A67C2" w:rsidRPr="002D2CBF" w:rsidRDefault="009A67C2" w:rsidP="009A67C2">
      <w:pPr>
        <w:pStyle w:val="a9"/>
        <w:rPr>
          <w:rFonts w:ascii="方正仿宋_GBK" w:eastAsia="方正仿宋_GBK" w:hint="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D6192DE" wp14:editId="4043EF11">
            <wp:extent cx="5274310" cy="6869430"/>
            <wp:effectExtent l="0" t="0" r="2540" b="7620"/>
            <wp:docPr id="1369528272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528272" name="图片 1" descr="文本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E1F3FB" wp14:editId="4050C777">
            <wp:extent cx="5274310" cy="6727190"/>
            <wp:effectExtent l="0" t="0" r="2540" b="0"/>
            <wp:docPr id="415489171" name="图片 1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89171" name="图片 1" descr="文本, 信件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D3B04C" wp14:editId="6A9ED2E3">
            <wp:extent cx="5057775" cy="7096125"/>
            <wp:effectExtent l="0" t="0" r="9525" b="9525"/>
            <wp:docPr id="70397713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977139" name="图片 1" descr="文本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7C2" w:rsidRPr="002D2C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C592C7" w14:textId="77777777" w:rsidR="00DD7872" w:rsidRDefault="00DD7872" w:rsidP="002D2CBF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2C2EFA93" w14:textId="77777777" w:rsidR="00DD7872" w:rsidRDefault="00DD7872" w:rsidP="002D2CBF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86BB29" w14:textId="77777777" w:rsidR="00DD7872" w:rsidRDefault="00DD7872" w:rsidP="002D2CBF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6A8ADCCD" w14:textId="77777777" w:rsidR="00DD7872" w:rsidRDefault="00DD7872" w:rsidP="002D2CBF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625CAA"/>
    <w:multiLevelType w:val="hybridMultilevel"/>
    <w:tmpl w:val="9A7C1656"/>
    <w:lvl w:ilvl="0" w:tplc="46BE4CA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974173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DF4"/>
    <w:rsid w:val="002D2CBF"/>
    <w:rsid w:val="005F476E"/>
    <w:rsid w:val="009A67C2"/>
    <w:rsid w:val="00CA40C2"/>
    <w:rsid w:val="00D63DF4"/>
    <w:rsid w:val="00DC365A"/>
    <w:rsid w:val="00DD7872"/>
    <w:rsid w:val="00F4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A4652B"/>
  <w15:chartTrackingRefBased/>
  <w15:docId w15:val="{661E2318-B1AE-433F-9D3D-A61C50D7C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63DF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3D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3DF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3DF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3DF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3DF4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3DF4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3DF4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3DF4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63DF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63D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63D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63DF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63DF4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D63DF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63DF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63DF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63DF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63DF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63D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63DF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63DF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63D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63DF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63DF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63DF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63D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63DF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63DF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D2CBF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D2CB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D2CB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D2CBF"/>
    <w:rPr>
      <w:sz w:val="18"/>
      <w:szCs w:val="18"/>
    </w:rPr>
  </w:style>
  <w:style w:type="table" w:styleId="af2">
    <w:name w:val="Table Grid"/>
    <w:basedOn w:val="a1"/>
    <w:uiPriority w:val="39"/>
    <w:rsid w:val="002D2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25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李玉莲</dc:creator>
  <cp:keywords/>
  <dc:description/>
  <cp:lastModifiedBy>李玉莲</cp:lastModifiedBy>
  <cp:revision>3</cp:revision>
  <dcterms:created xsi:type="dcterms:W3CDTF">2025-01-16T06:52:00Z</dcterms:created>
  <dcterms:modified xsi:type="dcterms:W3CDTF">2025-01-16T07:53:00Z</dcterms:modified>
</cp:coreProperties>
</file>