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2025-2026年度高邮市党政机关、事业单位及团体组织公务用车维修和保养服务采购项目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入围供应商信息表</w:t>
      </w:r>
      <w:bookmarkEnd w:id="0"/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入围供应商信息</w:t>
      </w:r>
    </w:p>
    <w:tbl>
      <w:tblPr>
        <w:tblStyle w:val="4"/>
        <w:tblW w:w="13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644"/>
        <w:gridCol w:w="1276"/>
        <w:gridCol w:w="2551"/>
        <w:gridCol w:w="1712"/>
        <w:gridCol w:w="1708"/>
        <w:gridCol w:w="40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工时单价</w:t>
            </w:r>
          </w:p>
        </w:tc>
        <w:tc>
          <w:tcPr>
            <w:tcW w:w="1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材料进销差价率（</w:t>
            </w:r>
            <w:r>
              <w:rPr>
                <w:rStyle w:val="8"/>
                <w:lang w:bidi="ar"/>
              </w:rPr>
              <w:t>%</w:t>
            </w:r>
            <w:r>
              <w:rPr>
                <w:rStyle w:val="9"/>
                <w:rFonts w:eastAsia="宋体"/>
                <w:lang w:bidi="ar"/>
              </w:rPr>
              <w:t>）</w:t>
            </w:r>
          </w:p>
        </w:tc>
        <w:tc>
          <w:tcPr>
            <w:tcW w:w="40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8"/>
                <w:lang w:bidi="ar"/>
              </w:rPr>
              <w:t>元</w:t>
            </w:r>
            <w:r>
              <w:rPr>
                <w:rStyle w:val="9"/>
                <w:rFonts w:eastAsia="宋体"/>
                <w:lang w:bidi="ar"/>
              </w:rPr>
              <w:t>/</w:t>
            </w:r>
            <w:r>
              <w:rPr>
                <w:rStyle w:val="8"/>
                <w:lang w:bidi="ar"/>
              </w:rPr>
              <w:t>工时</w:t>
            </w:r>
            <w:r>
              <w:rPr>
                <w:rStyle w:val="9"/>
                <w:rFonts w:eastAsia="宋体"/>
                <w:lang w:bidi="ar"/>
              </w:rPr>
              <w:t>）</w:t>
            </w:r>
          </w:p>
        </w:tc>
        <w:tc>
          <w:tcPr>
            <w:tcW w:w="1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09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高邮市京沪通汽车物流修配服务中心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陈锦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13905257288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江苏省高邮市秦邮路110号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</w:rPr>
              <w:t>高邮市鹏远汽车修理厂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18013662090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高邮市高邮镇工业集中区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</w:rPr>
              <w:t>高邮市宏天行汽车服务有限公司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宋宏明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15252516999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高邮市丰瑞路98号(尚文苑西门斜对面)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</w:rPr>
              <w:t>扬州荣嘉汽车服务有限公司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居耕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15951056868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高邮市城南经济新区捍海南路8号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DQ4NmM5ZTljY2U4YzE0MDg5ZTQzMTQxMGZlZjgifQ=="/>
  </w:docVars>
  <w:rsids>
    <w:rsidRoot w:val="00802244"/>
    <w:rsid w:val="002C2165"/>
    <w:rsid w:val="00325700"/>
    <w:rsid w:val="00374D18"/>
    <w:rsid w:val="0062535C"/>
    <w:rsid w:val="00742438"/>
    <w:rsid w:val="00802244"/>
    <w:rsid w:val="00927B0A"/>
    <w:rsid w:val="00D82CF5"/>
    <w:rsid w:val="00E813B5"/>
    <w:rsid w:val="00EF31F7"/>
    <w:rsid w:val="03C20036"/>
    <w:rsid w:val="0997157D"/>
    <w:rsid w:val="12107F7D"/>
    <w:rsid w:val="12C27AB7"/>
    <w:rsid w:val="2154055B"/>
    <w:rsid w:val="23C73F28"/>
    <w:rsid w:val="37140519"/>
    <w:rsid w:val="3FDA5837"/>
    <w:rsid w:val="56470F33"/>
    <w:rsid w:val="5A1C02B7"/>
    <w:rsid w:val="5D023647"/>
    <w:rsid w:val="655B173D"/>
    <w:rsid w:val="692F6807"/>
    <w:rsid w:val="75D0154B"/>
    <w:rsid w:val="7CC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3"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批注框文本 Char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36</TotalTime>
  <ScaleCrop>false</ScaleCrop>
  <LinksUpToDate>false</LinksUpToDate>
  <CharactersWithSpaces>1254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2023-02-27T03:25:00Z</dcterms:created>
  <dc:creator>Administrator</dc:creator>
  <cp:lastModifiedBy>高邮市送桥中心卫生院(填报)</cp:lastModifiedBy>
  <cp:lastPrinted>2024-12-23T06:22:00Z</cp:lastPrinted>
  <dcterms:modified xsi:type="dcterms:W3CDTF">2025-03-06T07:34:32Z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33579D925A2A4C3CB9951CB2503A6880</vt:lpwstr>
  </property>
</Properties>
</file>