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AE62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</w:p>
    <w:p w14:paraId="44854E22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  <w:lang w:eastAsia="zh-CN"/>
        </w:rPr>
        <w:t>公平竞争审查大数据平台截图</w:t>
      </w:r>
    </w:p>
    <w:bookmarkEnd w:id="0"/>
    <w:p w14:paraId="166FAE65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</w:p>
    <w:p w14:paraId="2DBA4ED6">
      <w:pPr>
        <w:rPr>
          <w:rFonts w:hint="eastAsia" w:eastAsiaTheme="minorEastAsia"/>
          <w:lang w:eastAsia="zh-CN"/>
        </w:rPr>
      </w:pPr>
    </w:p>
    <w:p w14:paraId="42351C4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8345" cy="3815715"/>
            <wp:effectExtent l="0" t="0" r="1905" b="13335"/>
            <wp:docPr id="1" name="图片 1" descr="公平竞争审查大数据平台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竞争审查大数据平台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009B"/>
    <w:rsid w:val="02FB600C"/>
    <w:rsid w:val="0E2117A3"/>
    <w:rsid w:val="0E8C439C"/>
    <w:rsid w:val="2BD663FB"/>
    <w:rsid w:val="31E85201"/>
    <w:rsid w:val="48BD009B"/>
    <w:rsid w:val="66A72D30"/>
    <w:rsid w:val="6AB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2025-02-27T05:08:00Z</dcterms:created>
  <dc:creator>NTKO</dc:creator>
  <cp:lastModifiedBy>NTKO</cp:lastModifiedBy>
  <dcterms:modified xsi:type="dcterms:W3CDTF">2025-02-27T05:10:37Z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5193D0802C58403B9AFF21AD20B3946D_11</vt:lpwstr>
  </property>
  <property fmtid="{D5CDD505-2E9C-101B-9397-08002B2CF9AE}" pid="4" name="KSOTemplateDocerSaveRecord">
    <vt:lpwstr>eyJoZGlkIjoiMmMyY2QzZjNmYTQ1ODJlZTU5MTFmMTk2ODNiMDE5MDciLCJ1c2VySWQiOiIzNDI3Mzg4ODkifQ==</vt:lpwstr>
  </property>
</Properties>
</file>