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AE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2025-04-23T08:54:07Z</dcterms:created>
  <dc:creator>Administrator</dc:creator>
  <cp:lastModifiedBy>Administrator</cp:lastModifiedBy>
  <dcterms:modified xsi:type="dcterms:W3CDTF">2025-04-23T08:54:13Z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eyJoZGlkIjoiNTZiOWQ3NDhlMmM1YWMxM2Q0ZDVmYmI0ZDBkY2I3NzciLCJ1c2VySWQiOiI1NDg3NTMyOTEifQ==</vt:lpwstr>
  </property>
  <property fmtid="{D5CDD505-2E9C-101B-9397-08002B2CF9AE}" pid="4" name="ICV">
    <vt:lpwstr>0C70AAE6E5F14313875277C4728A10EE_12</vt:lpwstr>
  </property>
</Properties>
</file>